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242718995"/>
        <w:docPartObj>
          <w:docPartGallery w:val="Table of Contents"/>
          <w:docPartUnique/>
        </w:docPartObj>
      </w:sdtPr>
      <w:sdtEndPr>
        <w:rPr>
          <w:b/>
          <w:bCs/>
        </w:rPr>
      </w:sdtEndPr>
      <w:sdtContent>
        <w:p w:rsidR="00FF60CD" w:rsidRPr="001C32DF" w:rsidRDefault="00FF60CD" w:rsidP="00FF60CD">
          <w:pPr>
            <w:pStyle w:val="TtulodeTDC"/>
            <w:jc w:val="center"/>
            <w:rPr>
              <w:b/>
              <w:sz w:val="36"/>
              <w:lang w:val="es-ES"/>
            </w:rPr>
          </w:pPr>
          <w:r w:rsidRPr="001C32DF">
            <w:rPr>
              <w:b/>
              <w:sz w:val="36"/>
              <w:lang w:val="es-ES"/>
            </w:rPr>
            <w:t>PLAN DE CONTINUIDAD DEL NEGOCIO Y RECUPERACIÓN DE DESASTRES</w:t>
          </w:r>
        </w:p>
        <w:p w:rsidR="001C32DF" w:rsidRDefault="001C32DF" w:rsidP="00FF60CD">
          <w:pPr>
            <w:rPr>
              <w:lang w:val="es-ES" w:eastAsia="es-AR"/>
            </w:rPr>
          </w:pPr>
        </w:p>
        <w:p w:rsidR="001C32DF" w:rsidRDefault="001C32DF" w:rsidP="00FF60CD">
          <w:pPr>
            <w:rPr>
              <w:lang w:val="es-ES" w:eastAsia="es-AR"/>
            </w:rPr>
          </w:pPr>
        </w:p>
        <w:p w:rsidR="001C32DF" w:rsidRPr="00FF60CD" w:rsidRDefault="001C32DF" w:rsidP="00FF60CD">
          <w:pPr>
            <w:rPr>
              <w:lang w:val="es-ES" w:eastAsia="es-AR"/>
            </w:rPr>
          </w:pPr>
        </w:p>
        <w:p w:rsidR="006B02BE" w:rsidRDefault="00FF60CD">
          <w:pPr>
            <w:pStyle w:val="TDC1"/>
            <w:tabs>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5280453" w:history="1">
            <w:r w:rsidR="006B02BE" w:rsidRPr="007038AF">
              <w:rPr>
                <w:rStyle w:val="Hipervnculo"/>
                <w:noProof/>
              </w:rPr>
              <w:t>Plan de continuidad del Negocio</w:t>
            </w:r>
            <w:r w:rsidR="006B02BE">
              <w:rPr>
                <w:noProof/>
                <w:webHidden/>
              </w:rPr>
              <w:tab/>
            </w:r>
            <w:r w:rsidR="006B02BE">
              <w:rPr>
                <w:noProof/>
                <w:webHidden/>
              </w:rPr>
              <w:fldChar w:fldCharType="begin"/>
            </w:r>
            <w:r w:rsidR="006B02BE">
              <w:rPr>
                <w:noProof/>
                <w:webHidden/>
              </w:rPr>
              <w:instrText xml:space="preserve"> PAGEREF _Toc5280453 \h </w:instrText>
            </w:r>
            <w:r w:rsidR="006B02BE">
              <w:rPr>
                <w:noProof/>
                <w:webHidden/>
              </w:rPr>
            </w:r>
            <w:r w:rsidR="006B02BE">
              <w:rPr>
                <w:noProof/>
                <w:webHidden/>
              </w:rPr>
              <w:fldChar w:fldCharType="separate"/>
            </w:r>
            <w:r w:rsidR="006B02BE">
              <w:rPr>
                <w:noProof/>
                <w:webHidden/>
              </w:rPr>
              <w:t>2</w:t>
            </w:r>
            <w:r w:rsidR="006B02BE">
              <w:rPr>
                <w:noProof/>
                <w:webHidden/>
              </w:rPr>
              <w:fldChar w:fldCharType="end"/>
            </w:r>
          </w:hyperlink>
        </w:p>
        <w:p w:rsidR="006B02BE" w:rsidRDefault="00891983">
          <w:pPr>
            <w:pStyle w:val="TDC2"/>
            <w:tabs>
              <w:tab w:val="right" w:leader="dot" w:pos="8494"/>
            </w:tabs>
            <w:rPr>
              <w:rFonts w:eastAsiaTheme="minorEastAsia"/>
              <w:noProof/>
              <w:lang w:eastAsia="es-AR"/>
            </w:rPr>
          </w:pPr>
          <w:hyperlink w:anchor="_Toc5280454" w:history="1">
            <w:r w:rsidR="006B02BE" w:rsidRPr="007038AF">
              <w:rPr>
                <w:rStyle w:val="Hipervnculo"/>
                <w:noProof/>
              </w:rPr>
              <w:t>¿Qué es y por qué necesitamos un plan de continuidad del negocio?</w:t>
            </w:r>
            <w:r w:rsidR="006B02BE">
              <w:rPr>
                <w:noProof/>
                <w:webHidden/>
              </w:rPr>
              <w:tab/>
            </w:r>
            <w:r w:rsidR="006B02BE">
              <w:rPr>
                <w:noProof/>
                <w:webHidden/>
              </w:rPr>
              <w:fldChar w:fldCharType="begin"/>
            </w:r>
            <w:r w:rsidR="006B02BE">
              <w:rPr>
                <w:noProof/>
                <w:webHidden/>
              </w:rPr>
              <w:instrText xml:space="preserve"> PAGEREF _Toc5280454 \h </w:instrText>
            </w:r>
            <w:r w:rsidR="006B02BE">
              <w:rPr>
                <w:noProof/>
                <w:webHidden/>
              </w:rPr>
            </w:r>
            <w:r w:rsidR="006B02BE">
              <w:rPr>
                <w:noProof/>
                <w:webHidden/>
              </w:rPr>
              <w:fldChar w:fldCharType="separate"/>
            </w:r>
            <w:r w:rsidR="006B02BE">
              <w:rPr>
                <w:noProof/>
                <w:webHidden/>
              </w:rPr>
              <w:t>2</w:t>
            </w:r>
            <w:r w:rsidR="006B02BE">
              <w:rPr>
                <w:noProof/>
                <w:webHidden/>
              </w:rPr>
              <w:fldChar w:fldCharType="end"/>
            </w:r>
          </w:hyperlink>
        </w:p>
        <w:p w:rsidR="006B02BE" w:rsidRDefault="00891983">
          <w:pPr>
            <w:pStyle w:val="TDC1"/>
            <w:tabs>
              <w:tab w:val="right" w:leader="dot" w:pos="8494"/>
            </w:tabs>
            <w:rPr>
              <w:rFonts w:eastAsiaTheme="minorEastAsia"/>
              <w:noProof/>
              <w:lang w:eastAsia="es-AR"/>
            </w:rPr>
          </w:pPr>
          <w:hyperlink w:anchor="_Toc5280455" w:history="1">
            <w:r w:rsidR="006B02BE" w:rsidRPr="007038AF">
              <w:rPr>
                <w:rStyle w:val="Hipervnculo"/>
                <w:noProof/>
              </w:rPr>
              <w:t>Tipos de eventos que debemos considerar en nuestros Planes de Continuidad de Negocio</w:t>
            </w:r>
            <w:r w:rsidR="006B02BE">
              <w:rPr>
                <w:noProof/>
                <w:webHidden/>
              </w:rPr>
              <w:tab/>
            </w:r>
            <w:r w:rsidR="006B02BE">
              <w:rPr>
                <w:noProof/>
                <w:webHidden/>
              </w:rPr>
              <w:fldChar w:fldCharType="begin"/>
            </w:r>
            <w:r w:rsidR="006B02BE">
              <w:rPr>
                <w:noProof/>
                <w:webHidden/>
              </w:rPr>
              <w:instrText xml:space="preserve"> PAGEREF _Toc5280455 \h </w:instrText>
            </w:r>
            <w:r w:rsidR="006B02BE">
              <w:rPr>
                <w:noProof/>
                <w:webHidden/>
              </w:rPr>
            </w:r>
            <w:r w:rsidR="006B02BE">
              <w:rPr>
                <w:noProof/>
                <w:webHidden/>
              </w:rPr>
              <w:fldChar w:fldCharType="separate"/>
            </w:r>
            <w:r w:rsidR="006B02BE">
              <w:rPr>
                <w:noProof/>
                <w:webHidden/>
              </w:rPr>
              <w:t>2</w:t>
            </w:r>
            <w:r w:rsidR="006B02BE">
              <w:rPr>
                <w:noProof/>
                <w:webHidden/>
              </w:rPr>
              <w:fldChar w:fldCharType="end"/>
            </w:r>
          </w:hyperlink>
        </w:p>
        <w:p w:rsidR="006B02BE" w:rsidRDefault="00891983">
          <w:pPr>
            <w:pStyle w:val="TDC2"/>
            <w:tabs>
              <w:tab w:val="right" w:leader="dot" w:pos="8494"/>
            </w:tabs>
            <w:rPr>
              <w:rFonts w:eastAsiaTheme="minorEastAsia"/>
              <w:noProof/>
              <w:lang w:eastAsia="es-AR"/>
            </w:rPr>
          </w:pPr>
          <w:hyperlink w:anchor="_Toc5280456" w:history="1">
            <w:r w:rsidR="006B02BE" w:rsidRPr="007038AF">
              <w:rPr>
                <w:rStyle w:val="Hipervnculo"/>
                <w:noProof/>
              </w:rPr>
              <w:t>Eventos No intencionados</w:t>
            </w:r>
            <w:r w:rsidR="006B02BE">
              <w:rPr>
                <w:noProof/>
                <w:webHidden/>
              </w:rPr>
              <w:tab/>
            </w:r>
            <w:r w:rsidR="006B02BE">
              <w:rPr>
                <w:noProof/>
                <w:webHidden/>
              </w:rPr>
              <w:fldChar w:fldCharType="begin"/>
            </w:r>
            <w:r w:rsidR="006B02BE">
              <w:rPr>
                <w:noProof/>
                <w:webHidden/>
              </w:rPr>
              <w:instrText xml:space="preserve"> PAGEREF _Toc5280456 \h </w:instrText>
            </w:r>
            <w:r w:rsidR="006B02BE">
              <w:rPr>
                <w:noProof/>
                <w:webHidden/>
              </w:rPr>
            </w:r>
            <w:r w:rsidR="006B02BE">
              <w:rPr>
                <w:noProof/>
                <w:webHidden/>
              </w:rPr>
              <w:fldChar w:fldCharType="separate"/>
            </w:r>
            <w:r w:rsidR="006B02BE">
              <w:rPr>
                <w:noProof/>
                <w:webHidden/>
              </w:rPr>
              <w:t>2</w:t>
            </w:r>
            <w:r w:rsidR="006B02BE">
              <w:rPr>
                <w:noProof/>
                <w:webHidden/>
              </w:rPr>
              <w:fldChar w:fldCharType="end"/>
            </w:r>
          </w:hyperlink>
        </w:p>
        <w:p w:rsidR="006B02BE" w:rsidRDefault="00891983">
          <w:pPr>
            <w:pStyle w:val="TDC2"/>
            <w:tabs>
              <w:tab w:val="right" w:leader="dot" w:pos="8494"/>
            </w:tabs>
            <w:rPr>
              <w:rFonts w:eastAsiaTheme="minorEastAsia"/>
              <w:noProof/>
              <w:lang w:eastAsia="es-AR"/>
            </w:rPr>
          </w:pPr>
          <w:hyperlink w:anchor="_Toc5280457" w:history="1">
            <w:r w:rsidR="006B02BE" w:rsidRPr="007038AF">
              <w:rPr>
                <w:rStyle w:val="Hipervnculo"/>
                <w:noProof/>
              </w:rPr>
              <w:t>Eventos intencionados</w:t>
            </w:r>
            <w:r w:rsidR="006B02BE">
              <w:rPr>
                <w:noProof/>
                <w:webHidden/>
              </w:rPr>
              <w:tab/>
            </w:r>
            <w:r w:rsidR="006B02BE">
              <w:rPr>
                <w:noProof/>
                <w:webHidden/>
              </w:rPr>
              <w:fldChar w:fldCharType="begin"/>
            </w:r>
            <w:r w:rsidR="006B02BE">
              <w:rPr>
                <w:noProof/>
                <w:webHidden/>
              </w:rPr>
              <w:instrText xml:space="preserve"> PAGEREF _Toc5280457 \h </w:instrText>
            </w:r>
            <w:r w:rsidR="006B02BE">
              <w:rPr>
                <w:noProof/>
                <w:webHidden/>
              </w:rPr>
            </w:r>
            <w:r w:rsidR="006B02BE">
              <w:rPr>
                <w:noProof/>
                <w:webHidden/>
              </w:rPr>
              <w:fldChar w:fldCharType="separate"/>
            </w:r>
            <w:r w:rsidR="006B02BE">
              <w:rPr>
                <w:noProof/>
                <w:webHidden/>
              </w:rPr>
              <w:t>2</w:t>
            </w:r>
            <w:r w:rsidR="006B02BE">
              <w:rPr>
                <w:noProof/>
                <w:webHidden/>
              </w:rPr>
              <w:fldChar w:fldCharType="end"/>
            </w:r>
          </w:hyperlink>
        </w:p>
        <w:p w:rsidR="006B02BE" w:rsidRDefault="00891983">
          <w:pPr>
            <w:pStyle w:val="TDC2"/>
            <w:tabs>
              <w:tab w:val="right" w:leader="dot" w:pos="8494"/>
            </w:tabs>
            <w:rPr>
              <w:rFonts w:eastAsiaTheme="minorEastAsia"/>
              <w:noProof/>
              <w:lang w:eastAsia="es-AR"/>
            </w:rPr>
          </w:pPr>
          <w:hyperlink w:anchor="_Toc5280458" w:history="1">
            <w:r w:rsidR="006B02BE" w:rsidRPr="007038AF">
              <w:rPr>
                <w:rStyle w:val="Hipervnculo"/>
                <w:noProof/>
              </w:rPr>
              <w:t>Eventos catastróficos</w:t>
            </w:r>
            <w:r w:rsidR="006B02BE">
              <w:rPr>
                <w:noProof/>
                <w:webHidden/>
              </w:rPr>
              <w:tab/>
            </w:r>
            <w:r w:rsidR="006B02BE">
              <w:rPr>
                <w:noProof/>
                <w:webHidden/>
              </w:rPr>
              <w:fldChar w:fldCharType="begin"/>
            </w:r>
            <w:r w:rsidR="006B02BE">
              <w:rPr>
                <w:noProof/>
                <w:webHidden/>
              </w:rPr>
              <w:instrText xml:space="preserve"> PAGEREF _Toc5280458 \h </w:instrText>
            </w:r>
            <w:r w:rsidR="006B02BE">
              <w:rPr>
                <w:noProof/>
                <w:webHidden/>
              </w:rPr>
            </w:r>
            <w:r w:rsidR="006B02BE">
              <w:rPr>
                <w:noProof/>
                <w:webHidden/>
              </w:rPr>
              <w:fldChar w:fldCharType="separate"/>
            </w:r>
            <w:r w:rsidR="006B02BE">
              <w:rPr>
                <w:noProof/>
                <w:webHidden/>
              </w:rPr>
              <w:t>2</w:t>
            </w:r>
            <w:r w:rsidR="006B02BE">
              <w:rPr>
                <w:noProof/>
                <w:webHidden/>
              </w:rPr>
              <w:fldChar w:fldCharType="end"/>
            </w:r>
          </w:hyperlink>
        </w:p>
        <w:p w:rsidR="006B02BE" w:rsidRDefault="00891983">
          <w:pPr>
            <w:pStyle w:val="TDC2"/>
            <w:tabs>
              <w:tab w:val="right" w:leader="dot" w:pos="8494"/>
            </w:tabs>
            <w:rPr>
              <w:rFonts w:eastAsiaTheme="minorEastAsia"/>
              <w:noProof/>
              <w:lang w:eastAsia="es-AR"/>
            </w:rPr>
          </w:pPr>
          <w:hyperlink w:anchor="_Toc5280459" w:history="1">
            <w:r w:rsidR="006B02BE" w:rsidRPr="007038AF">
              <w:rPr>
                <w:rStyle w:val="Hipervnculo"/>
                <w:noProof/>
              </w:rPr>
              <w:t>Eventos Biológicos</w:t>
            </w:r>
            <w:r w:rsidR="006B02BE">
              <w:rPr>
                <w:noProof/>
                <w:webHidden/>
              </w:rPr>
              <w:tab/>
            </w:r>
            <w:r w:rsidR="006B02BE">
              <w:rPr>
                <w:noProof/>
                <w:webHidden/>
              </w:rPr>
              <w:fldChar w:fldCharType="begin"/>
            </w:r>
            <w:r w:rsidR="006B02BE">
              <w:rPr>
                <w:noProof/>
                <w:webHidden/>
              </w:rPr>
              <w:instrText xml:space="preserve"> PAGEREF _Toc5280459 \h </w:instrText>
            </w:r>
            <w:r w:rsidR="006B02BE">
              <w:rPr>
                <w:noProof/>
                <w:webHidden/>
              </w:rPr>
            </w:r>
            <w:r w:rsidR="006B02BE">
              <w:rPr>
                <w:noProof/>
                <w:webHidden/>
              </w:rPr>
              <w:fldChar w:fldCharType="separate"/>
            </w:r>
            <w:r w:rsidR="006B02BE">
              <w:rPr>
                <w:noProof/>
                <w:webHidden/>
              </w:rPr>
              <w:t>2</w:t>
            </w:r>
            <w:r w:rsidR="006B02BE">
              <w:rPr>
                <w:noProof/>
                <w:webHidden/>
              </w:rPr>
              <w:fldChar w:fldCharType="end"/>
            </w:r>
          </w:hyperlink>
        </w:p>
        <w:p w:rsidR="006B02BE" w:rsidRDefault="00891983">
          <w:pPr>
            <w:pStyle w:val="TDC1"/>
            <w:tabs>
              <w:tab w:val="right" w:leader="dot" w:pos="8494"/>
            </w:tabs>
            <w:rPr>
              <w:rFonts w:eastAsiaTheme="minorEastAsia"/>
              <w:noProof/>
              <w:lang w:eastAsia="es-AR"/>
            </w:rPr>
          </w:pPr>
          <w:hyperlink w:anchor="_Toc5280460" w:history="1">
            <w:r w:rsidR="006B02BE" w:rsidRPr="007038AF">
              <w:rPr>
                <w:rStyle w:val="Hipervnculo"/>
                <w:noProof/>
              </w:rPr>
              <w:t>Como elaborar un Plan de contingencias y Recuperación de Desastres</w:t>
            </w:r>
            <w:r w:rsidR="006B02BE">
              <w:rPr>
                <w:noProof/>
                <w:webHidden/>
              </w:rPr>
              <w:tab/>
            </w:r>
            <w:r w:rsidR="006B02BE">
              <w:rPr>
                <w:noProof/>
                <w:webHidden/>
              </w:rPr>
              <w:fldChar w:fldCharType="begin"/>
            </w:r>
            <w:r w:rsidR="006B02BE">
              <w:rPr>
                <w:noProof/>
                <w:webHidden/>
              </w:rPr>
              <w:instrText xml:space="preserve"> PAGEREF _Toc5280460 \h </w:instrText>
            </w:r>
            <w:r w:rsidR="006B02BE">
              <w:rPr>
                <w:noProof/>
                <w:webHidden/>
              </w:rPr>
            </w:r>
            <w:r w:rsidR="006B02BE">
              <w:rPr>
                <w:noProof/>
                <w:webHidden/>
              </w:rPr>
              <w:fldChar w:fldCharType="separate"/>
            </w:r>
            <w:r w:rsidR="006B02BE">
              <w:rPr>
                <w:noProof/>
                <w:webHidden/>
              </w:rPr>
              <w:t>3</w:t>
            </w:r>
            <w:r w:rsidR="006B02BE">
              <w:rPr>
                <w:noProof/>
                <w:webHidden/>
              </w:rPr>
              <w:fldChar w:fldCharType="end"/>
            </w:r>
          </w:hyperlink>
        </w:p>
        <w:p w:rsidR="006B02BE" w:rsidRDefault="00891983">
          <w:pPr>
            <w:pStyle w:val="TDC2"/>
            <w:tabs>
              <w:tab w:val="right" w:leader="dot" w:pos="8494"/>
            </w:tabs>
            <w:rPr>
              <w:rFonts w:eastAsiaTheme="minorEastAsia"/>
              <w:noProof/>
              <w:lang w:eastAsia="es-AR"/>
            </w:rPr>
          </w:pPr>
          <w:hyperlink w:anchor="_Toc5280461" w:history="1">
            <w:r w:rsidR="006B02BE" w:rsidRPr="007038AF">
              <w:rPr>
                <w:rStyle w:val="Hipervnculo"/>
                <w:noProof/>
              </w:rPr>
              <w:t>Etapas fundamentales de un Plan de Contingencias</w:t>
            </w:r>
            <w:r w:rsidR="006B02BE">
              <w:rPr>
                <w:noProof/>
                <w:webHidden/>
              </w:rPr>
              <w:tab/>
            </w:r>
            <w:r w:rsidR="006B02BE">
              <w:rPr>
                <w:noProof/>
                <w:webHidden/>
              </w:rPr>
              <w:fldChar w:fldCharType="begin"/>
            </w:r>
            <w:r w:rsidR="006B02BE">
              <w:rPr>
                <w:noProof/>
                <w:webHidden/>
              </w:rPr>
              <w:instrText xml:space="preserve"> PAGEREF _Toc5280461 \h </w:instrText>
            </w:r>
            <w:r w:rsidR="006B02BE">
              <w:rPr>
                <w:noProof/>
                <w:webHidden/>
              </w:rPr>
            </w:r>
            <w:r w:rsidR="006B02BE">
              <w:rPr>
                <w:noProof/>
                <w:webHidden/>
              </w:rPr>
              <w:fldChar w:fldCharType="separate"/>
            </w:r>
            <w:r w:rsidR="006B02BE">
              <w:rPr>
                <w:noProof/>
                <w:webHidden/>
              </w:rPr>
              <w:t>3</w:t>
            </w:r>
            <w:r w:rsidR="006B02BE">
              <w:rPr>
                <w:noProof/>
                <w:webHidden/>
              </w:rPr>
              <w:fldChar w:fldCharType="end"/>
            </w:r>
          </w:hyperlink>
        </w:p>
        <w:p w:rsidR="006B02BE" w:rsidRDefault="00891983">
          <w:pPr>
            <w:pStyle w:val="TDC3"/>
            <w:tabs>
              <w:tab w:val="right" w:leader="dot" w:pos="8494"/>
            </w:tabs>
            <w:rPr>
              <w:rFonts w:eastAsiaTheme="minorEastAsia"/>
              <w:noProof/>
              <w:lang w:eastAsia="es-AR"/>
            </w:rPr>
          </w:pPr>
          <w:hyperlink w:anchor="_Toc5280462" w:history="1">
            <w:r w:rsidR="006B02BE" w:rsidRPr="007038AF">
              <w:rPr>
                <w:rStyle w:val="Hipervnculo"/>
                <w:noProof/>
              </w:rPr>
              <w:t>Definición general del plan.</w:t>
            </w:r>
            <w:r w:rsidR="006B02BE">
              <w:rPr>
                <w:noProof/>
                <w:webHidden/>
              </w:rPr>
              <w:tab/>
            </w:r>
            <w:r w:rsidR="006B02BE">
              <w:rPr>
                <w:noProof/>
                <w:webHidden/>
              </w:rPr>
              <w:fldChar w:fldCharType="begin"/>
            </w:r>
            <w:r w:rsidR="006B02BE">
              <w:rPr>
                <w:noProof/>
                <w:webHidden/>
              </w:rPr>
              <w:instrText xml:space="preserve"> PAGEREF _Toc5280462 \h </w:instrText>
            </w:r>
            <w:r w:rsidR="006B02BE">
              <w:rPr>
                <w:noProof/>
                <w:webHidden/>
              </w:rPr>
            </w:r>
            <w:r w:rsidR="006B02BE">
              <w:rPr>
                <w:noProof/>
                <w:webHidden/>
              </w:rPr>
              <w:fldChar w:fldCharType="separate"/>
            </w:r>
            <w:r w:rsidR="006B02BE">
              <w:rPr>
                <w:noProof/>
                <w:webHidden/>
              </w:rPr>
              <w:t>3</w:t>
            </w:r>
            <w:r w:rsidR="006B02BE">
              <w:rPr>
                <w:noProof/>
                <w:webHidden/>
              </w:rPr>
              <w:fldChar w:fldCharType="end"/>
            </w:r>
          </w:hyperlink>
        </w:p>
        <w:p w:rsidR="006B02BE" w:rsidRDefault="00891983">
          <w:pPr>
            <w:pStyle w:val="TDC3"/>
            <w:tabs>
              <w:tab w:val="right" w:leader="dot" w:pos="8494"/>
            </w:tabs>
            <w:rPr>
              <w:rFonts w:eastAsiaTheme="minorEastAsia"/>
              <w:noProof/>
              <w:lang w:eastAsia="es-AR"/>
            </w:rPr>
          </w:pPr>
          <w:hyperlink w:anchor="_Toc5280463" w:history="1">
            <w:r w:rsidR="006B02BE" w:rsidRPr="007038AF">
              <w:rPr>
                <w:rStyle w:val="Hipervnculo"/>
                <w:noProof/>
              </w:rPr>
              <w:t>Determinación de vulnerabilidades</w:t>
            </w:r>
            <w:r w:rsidR="006B02BE">
              <w:rPr>
                <w:noProof/>
                <w:webHidden/>
              </w:rPr>
              <w:tab/>
            </w:r>
            <w:r w:rsidR="006B02BE">
              <w:rPr>
                <w:noProof/>
                <w:webHidden/>
              </w:rPr>
              <w:fldChar w:fldCharType="begin"/>
            </w:r>
            <w:r w:rsidR="006B02BE">
              <w:rPr>
                <w:noProof/>
                <w:webHidden/>
              </w:rPr>
              <w:instrText xml:space="preserve"> PAGEREF _Toc5280463 \h </w:instrText>
            </w:r>
            <w:r w:rsidR="006B02BE">
              <w:rPr>
                <w:noProof/>
                <w:webHidden/>
              </w:rPr>
            </w:r>
            <w:r w:rsidR="006B02BE">
              <w:rPr>
                <w:noProof/>
                <w:webHidden/>
              </w:rPr>
              <w:fldChar w:fldCharType="separate"/>
            </w:r>
            <w:r w:rsidR="006B02BE">
              <w:rPr>
                <w:noProof/>
                <w:webHidden/>
              </w:rPr>
              <w:t>3</w:t>
            </w:r>
            <w:r w:rsidR="006B02BE">
              <w:rPr>
                <w:noProof/>
                <w:webHidden/>
              </w:rPr>
              <w:fldChar w:fldCharType="end"/>
            </w:r>
          </w:hyperlink>
        </w:p>
        <w:p w:rsidR="006B02BE" w:rsidRDefault="00891983">
          <w:pPr>
            <w:pStyle w:val="TDC3"/>
            <w:tabs>
              <w:tab w:val="right" w:leader="dot" w:pos="8494"/>
            </w:tabs>
            <w:rPr>
              <w:rFonts w:eastAsiaTheme="minorEastAsia"/>
              <w:noProof/>
              <w:lang w:eastAsia="es-AR"/>
            </w:rPr>
          </w:pPr>
          <w:hyperlink w:anchor="_Toc5280464" w:history="1">
            <w:r w:rsidR="006B02BE" w:rsidRPr="007038AF">
              <w:rPr>
                <w:rStyle w:val="Hipervnculo"/>
                <w:noProof/>
              </w:rPr>
              <w:t>Selección de los recursos alternativos.</w:t>
            </w:r>
            <w:r w:rsidR="006B02BE">
              <w:rPr>
                <w:noProof/>
                <w:webHidden/>
              </w:rPr>
              <w:tab/>
            </w:r>
            <w:r w:rsidR="006B02BE">
              <w:rPr>
                <w:noProof/>
                <w:webHidden/>
              </w:rPr>
              <w:fldChar w:fldCharType="begin"/>
            </w:r>
            <w:r w:rsidR="006B02BE">
              <w:rPr>
                <w:noProof/>
                <w:webHidden/>
              </w:rPr>
              <w:instrText xml:space="preserve"> PAGEREF _Toc5280464 \h </w:instrText>
            </w:r>
            <w:r w:rsidR="006B02BE">
              <w:rPr>
                <w:noProof/>
                <w:webHidden/>
              </w:rPr>
            </w:r>
            <w:r w:rsidR="006B02BE">
              <w:rPr>
                <w:noProof/>
                <w:webHidden/>
              </w:rPr>
              <w:fldChar w:fldCharType="separate"/>
            </w:r>
            <w:r w:rsidR="006B02BE">
              <w:rPr>
                <w:noProof/>
                <w:webHidden/>
              </w:rPr>
              <w:t>4</w:t>
            </w:r>
            <w:r w:rsidR="006B02BE">
              <w:rPr>
                <w:noProof/>
                <w:webHidden/>
              </w:rPr>
              <w:fldChar w:fldCharType="end"/>
            </w:r>
          </w:hyperlink>
        </w:p>
        <w:p w:rsidR="006B02BE" w:rsidRDefault="00891983">
          <w:pPr>
            <w:pStyle w:val="TDC3"/>
            <w:tabs>
              <w:tab w:val="right" w:leader="dot" w:pos="8494"/>
            </w:tabs>
            <w:rPr>
              <w:rFonts w:eastAsiaTheme="minorEastAsia"/>
              <w:noProof/>
              <w:lang w:eastAsia="es-AR"/>
            </w:rPr>
          </w:pPr>
          <w:hyperlink w:anchor="_Toc5280465" w:history="1">
            <w:r w:rsidR="006B02BE" w:rsidRPr="007038AF">
              <w:rPr>
                <w:rStyle w:val="Hipervnculo"/>
                <w:noProof/>
              </w:rPr>
              <w:t>Preparación detallada del plan</w:t>
            </w:r>
            <w:r w:rsidR="006B02BE">
              <w:rPr>
                <w:noProof/>
                <w:webHidden/>
              </w:rPr>
              <w:tab/>
            </w:r>
            <w:r w:rsidR="006B02BE">
              <w:rPr>
                <w:noProof/>
                <w:webHidden/>
              </w:rPr>
              <w:fldChar w:fldCharType="begin"/>
            </w:r>
            <w:r w:rsidR="006B02BE">
              <w:rPr>
                <w:noProof/>
                <w:webHidden/>
              </w:rPr>
              <w:instrText xml:space="preserve"> PAGEREF _Toc5280465 \h </w:instrText>
            </w:r>
            <w:r w:rsidR="006B02BE">
              <w:rPr>
                <w:noProof/>
                <w:webHidden/>
              </w:rPr>
            </w:r>
            <w:r w:rsidR="006B02BE">
              <w:rPr>
                <w:noProof/>
                <w:webHidden/>
              </w:rPr>
              <w:fldChar w:fldCharType="separate"/>
            </w:r>
            <w:r w:rsidR="006B02BE">
              <w:rPr>
                <w:noProof/>
                <w:webHidden/>
              </w:rPr>
              <w:t>5</w:t>
            </w:r>
            <w:r w:rsidR="006B02BE">
              <w:rPr>
                <w:noProof/>
                <w:webHidden/>
              </w:rPr>
              <w:fldChar w:fldCharType="end"/>
            </w:r>
          </w:hyperlink>
        </w:p>
        <w:p w:rsidR="006B02BE" w:rsidRDefault="00891983">
          <w:pPr>
            <w:pStyle w:val="TDC3"/>
            <w:tabs>
              <w:tab w:val="right" w:leader="dot" w:pos="8494"/>
            </w:tabs>
            <w:rPr>
              <w:rFonts w:eastAsiaTheme="minorEastAsia"/>
              <w:noProof/>
              <w:lang w:eastAsia="es-AR"/>
            </w:rPr>
          </w:pPr>
          <w:hyperlink w:anchor="_Toc5280466" w:history="1">
            <w:r w:rsidR="006B02BE" w:rsidRPr="007038AF">
              <w:rPr>
                <w:rStyle w:val="Hipervnculo"/>
                <w:noProof/>
              </w:rPr>
              <w:t>Pruebas y mantenimiento</w:t>
            </w:r>
            <w:r w:rsidR="006B02BE">
              <w:rPr>
                <w:noProof/>
                <w:webHidden/>
              </w:rPr>
              <w:tab/>
            </w:r>
            <w:r w:rsidR="006B02BE">
              <w:rPr>
                <w:noProof/>
                <w:webHidden/>
              </w:rPr>
              <w:fldChar w:fldCharType="begin"/>
            </w:r>
            <w:r w:rsidR="006B02BE">
              <w:rPr>
                <w:noProof/>
                <w:webHidden/>
              </w:rPr>
              <w:instrText xml:space="preserve"> PAGEREF _Toc5280466 \h </w:instrText>
            </w:r>
            <w:r w:rsidR="006B02BE">
              <w:rPr>
                <w:noProof/>
                <w:webHidden/>
              </w:rPr>
            </w:r>
            <w:r w:rsidR="006B02BE">
              <w:rPr>
                <w:noProof/>
                <w:webHidden/>
              </w:rPr>
              <w:fldChar w:fldCharType="separate"/>
            </w:r>
            <w:r w:rsidR="006B02BE">
              <w:rPr>
                <w:noProof/>
                <w:webHidden/>
              </w:rPr>
              <w:t>5</w:t>
            </w:r>
            <w:r w:rsidR="006B02BE">
              <w:rPr>
                <w:noProof/>
                <w:webHidden/>
              </w:rPr>
              <w:fldChar w:fldCharType="end"/>
            </w:r>
          </w:hyperlink>
        </w:p>
        <w:p w:rsidR="006B02BE" w:rsidRDefault="00891983">
          <w:pPr>
            <w:pStyle w:val="TDC1"/>
            <w:tabs>
              <w:tab w:val="right" w:leader="dot" w:pos="8494"/>
            </w:tabs>
            <w:rPr>
              <w:rFonts w:eastAsiaTheme="minorEastAsia"/>
              <w:noProof/>
              <w:lang w:eastAsia="es-AR"/>
            </w:rPr>
          </w:pPr>
          <w:hyperlink w:anchor="_Toc5280467" w:history="1">
            <w:r w:rsidR="006B02BE" w:rsidRPr="007038AF">
              <w:rPr>
                <w:rStyle w:val="Hipervnculo"/>
                <w:noProof/>
              </w:rPr>
              <w:t>Conclusiones Generales</w:t>
            </w:r>
            <w:r w:rsidR="006B02BE">
              <w:rPr>
                <w:noProof/>
                <w:webHidden/>
              </w:rPr>
              <w:tab/>
            </w:r>
            <w:r w:rsidR="006B02BE">
              <w:rPr>
                <w:noProof/>
                <w:webHidden/>
              </w:rPr>
              <w:fldChar w:fldCharType="begin"/>
            </w:r>
            <w:r w:rsidR="006B02BE">
              <w:rPr>
                <w:noProof/>
                <w:webHidden/>
              </w:rPr>
              <w:instrText xml:space="preserve"> PAGEREF _Toc5280467 \h </w:instrText>
            </w:r>
            <w:r w:rsidR="006B02BE">
              <w:rPr>
                <w:noProof/>
                <w:webHidden/>
              </w:rPr>
            </w:r>
            <w:r w:rsidR="006B02BE">
              <w:rPr>
                <w:noProof/>
                <w:webHidden/>
              </w:rPr>
              <w:fldChar w:fldCharType="separate"/>
            </w:r>
            <w:r w:rsidR="006B02BE">
              <w:rPr>
                <w:noProof/>
                <w:webHidden/>
              </w:rPr>
              <w:t>5</w:t>
            </w:r>
            <w:r w:rsidR="006B02BE">
              <w:rPr>
                <w:noProof/>
                <w:webHidden/>
              </w:rPr>
              <w:fldChar w:fldCharType="end"/>
            </w:r>
          </w:hyperlink>
        </w:p>
        <w:p w:rsidR="001C32DF" w:rsidRDefault="00FF60CD" w:rsidP="001C32DF">
          <w:r>
            <w:rPr>
              <w:b/>
              <w:bCs/>
              <w:lang w:val="es-ES"/>
            </w:rPr>
            <w:fldChar w:fldCharType="end"/>
          </w:r>
        </w:p>
      </w:sdtContent>
    </w:sdt>
    <w:p w:rsidR="00FF60CD" w:rsidRDefault="00FF60CD"/>
    <w:p w:rsidR="00FF60CD" w:rsidRDefault="00FF60CD"/>
    <w:p w:rsidR="00FF60CD" w:rsidRDefault="00FF60CD"/>
    <w:p w:rsidR="00FF60CD" w:rsidRDefault="00FF60CD"/>
    <w:p w:rsidR="00FF60CD" w:rsidRDefault="00FF60CD"/>
    <w:p w:rsidR="00FF60CD" w:rsidRDefault="00FF60CD"/>
    <w:p w:rsidR="00FF60CD" w:rsidRDefault="00FF60CD"/>
    <w:p w:rsidR="00FF60CD" w:rsidRDefault="00FF60CD"/>
    <w:p w:rsidR="00FF60CD" w:rsidRDefault="00FF60CD"/>
    <w:p w:rsidR="00FF60CD" w:rsidRDefault="00FF60CD"/>
    <w:p w:rsidR="00FF60CD" w:rsidRDefault="00FF60CD"/>
    <w:p w:rsidR="001C32DF" w:rsidRDefault="001C32DF" w:rsidP="001C32DF">
      <w:pPr>
        <w:pStyle w:val="Ttulo1"/>
      </w:pPr>
      <w:bookmarkStart w:id="0" w:name="_Toc5280453"/>
      <w:r>
        <w:lastRenderedPageBreak/>
        <w:t>Plan de continuidad del Negocio</w:t>
      </w:r>
      <w:bookmarkEnd w:id="0"/>
    </w:p>
    <w:p w:rsidR="001C32DF" w:rsidRPr="00FF60CD" w:rsidRDefault="001C32DF" w:rsidP="001C32DF">
      <w:pPr>
        <w:pStyle w:val="Ttulo2"/>
      </w:pPr>
    </w:p>
    <w:p w:rsidR="001C32DF" w:rsidRDefault="001C32DF" w:rsidP="001C32DF">
      <w:pPr>
        <w:pStyle w:val="Ttulo2"/>
      </w:pPr>
      <w:bookmarkStart w:id="1" w:name="_Toc5280454"/>
      <w:r>
        <w:t>¿Qué es y por qué necesitamos un plan de continuidad del negocio?</w:t>
      </w:r>
      <w:bookmarkEnd w:id="1"/>
    </w:p>
    <w:p w:rsidR="001C32DF" w:rsidRDefault="001C32DF" w:rsidP="001C32DF"/>
    <w:p w:rsidR="00021344" w:rsidRPr="00021344" w:rsidRDefault="00021344" w:rsidP="00021344">
      <w:r w:rsidRPr="00021344">
        <w:rPr>
          <w:lang w:val="es-ES"/>
        </w:rPr>
        <w:t xml:space="preserve">Continuidad de negocio es el término que se acuña para referirse a las </w:t>
      </w:r>
      <w:r w:rsidRPr="00021344">
        <w:rPr>
          <w:b/>
          <w:bCs/>
          <w:lang w:val="es-ES"/>
        </w:rPr>
        <w:t>estrategias y planificación mediante las cuales las organizaciones se preparan para dar respuesta a eventos catastróficos</w:t>
      </w:r>
      <w:r w:rsidRPr="00021344">
        <w:rPr>
          <w:lang w:val="es-ES"/>
        </w:rPr>
        <w:t xml:space="preserve"> tales como incendios, inundaciones, ataques cibernéticos, accidentes o errores humanos.</w:t>
      </w:r>
      <w:r>
        <w:rPr>
          <w:vertAlign w:val="superscript"/>
          <w:lang w:val="es-ES"/>
        </w:rPr>
        <w:t>1</w:t>
      </w:r>
    </w:p>
    <w:p w:rsidR="00805DF9" w:rsidRDefault="00805DF9" w:rsidP="00020E58">
      <w:pPr>
        <w:pStyle w:val="Ttulo1"/>
      </w:pPr>
    </w:p>
    <w:p w:rsidR="00020E58" w:rsidRDefault="00020E58" w:rsidP="00020E58">
      <w:pPr>
        <w:pStyle w:val="Ttulo1"/>
      </w:pPr>
      <w:bookmarkStart w:id="2" w:name="_Toc5280455"/>
      <w:r w:rsidRPr="00020E58">
        <w:t>Tipos de eventos que debemos considerar en nuestros Planes de Continuidad de Negocio</w:t>
      </w:r>
      <w:bookmarkEnd w:id="2"/>
    </w:p>
    <w:p w:rsidR="00BA3188" w:rsidRDefault="00BA3188" w:rsidP="00BA3188">
      <w:pPr>
        <w:pStyle w:val="Ttulo2"/>
      </w:pPr>
    </w:p>
    <w:p w:rsidR="00020E58" w:rsidRDefault="00BA3188" w:rsidP="00BA3188">
      <w:pPr>
        <w:pStyle w:val="Ttulo2"/>
      </w:pPr>
      <w:bookmarkStart w:id="3" w:name="_Toc5280456"/>
      <w:r>
        <w:t>Eventos No intencionados</w:t>
      </w:r>
      <w:bookmarkEnd w:id="3"/>
    </w:p>
    <w:p w:rsidR="00BA3188" w:rsidRDefault="00BA3188" w:rsidP="00BA3188">
      <w:pPr>
        <w:pStyle w:val="Prrafodelista"/>
        <w:numPr>
          <w:ilvl w:val="0"/>
          <w:numId w:val="7"/>
        </w:numPr>
      </w:pPr>
      <w:r>
        <w:t>Errores u omisiones.</w:t>
      </w:r>
    </w:p>
    <w:p w:rsidR="00BA3188" w:rsidRDefault="00BA3188" w:rsidP="00BA3188">
      <w:pPr>
        <w:pStyle w:val="Prrafodelista"/>
        <w:numPr>
          <w:ilvl w:val="0"/>
          <w:numId w:val="7"/>
        </w:numPr>
      </w:pPr>
      <w:r>
        <w:t>Fallas propias del equipamiento</w:t>
      </w:r>
    </w:p>
    <w:p w:rsidR="00061B31" w:rsidRPr="00061B31" w:rsidRDefault="00BA3188" w:rsidP="00061B31">
      <w:pPr>
        <w:pStyle w:val="Ttulo2"/>
      </w:pPr>
      <w:bookmarkStart w:id="4" w:name="_Toc5280457"/>
      <w:r>
        <w:t>Eventos intencionados</w:t>
      </w:r>
      <w:bookmarkEnd w:id="4"/>
    </w:p>
    <w:p w:rsidR="00BA3188" w:rsidRDefault="00061B31" w:rsidP="00061B31">
      <w:pPr>
        <w:pStyle w:val="Prrafodelista"/>
        <w:numPr>
          <w:ilvl w:val="0"/>
          <w:numId w:val="10"/>
        </w:numPr>
      </w:pPr>
      <w:r>
        <w:t>Actos desleales</w:t>
      </w:r>
    </w:p>
    <w:p w:rsidR="00061B31" w:rsidRDefault="00061B31" w:rsidP="00061B31">
      <w:pPr>
        <w:pStyle w:val="Prrafodelista"/>
        <w:numPr>
          <w:ilvl w:val="0"/>
          <w:numId w:val="10"/>
        </w:numPr>
      </w:pPr>
      <w:r>
        <w:t>Intrusiones</w:t>
      </w:r>
    </w:p>
    <w:p w:rsidR="00061B31" w:rsidRDefault="00061B31" w:rsidP="00061B31">
      <w:pPr>
        <w:pStyle w:val="Prrafodelista"/>
        <w:numPr>
          <w:ilvl w:val="0"/>
          <w:numId w:val="10"/>
        </w:numPr>
      </w:pPr>
      <w:r>
        <w:t>Omisiones maliciosas</w:t>
      </w:r>
    </w:p>
    <w:p w:rsidR="00061B31" w:rsidRDefault="00061B31" w:rsidP="00061B31">
      <w:pPr>
        <w:pStyle w:val="Prrafodelista"/>
        <w:numPr>
          <w:ilvl w:val="0"/>
          <w:numId w:val="10"/>
        </w:numPr>
      </w:pPr>
      <w:r>
        <w:t xml:space="preserve">Daños </w:t>
      </w:r>
    </w:p>
    <w:p w:rsidR="00061B31" w:rsidRDefault="00061B31" w:rsidP="00061B31">
      <w:pPr>
        <w:pStyle w:val="Prrafodelista"/>
        <w:numPr>
          <w:ilvl w:val="0"/>
          <w:numId w:val="10"/>
        </w:numPr>
      </w:pPr>
      <w:r>
        <w:t>Huelga</w:t>
      </w:r>
    </w:p>
    <w:p w:rsidR="00BA3188" w:rsidRDefault="00061B31" w:rsidP="00061B31">
      <w:pPr>
        <w:pStyle w:val="Ttulo2"/>
      </w:pPr>
      <w:bookmarkStart w:id="5" w:name="_Toc5280458"/>
      <w:r>
        <w:t>Eventos catastróficos</w:t>
      </w:r>
      <w:bookmarkEnd w:id="5"/>
    </w:p>
    <w:p w:rsidR="00061B31" w:rsidRDefault="00061B31" w:rsidP="00061B31">
      <w:pPr>
        <w:pStyle w:val="Prrafodelista"/>
        <w:numPr>
          <w:ilvl w:val="0"/>
          <w:numId w:val="11"/>
        </w:numPr>
      </w:pPr>
      <w:r>
        <w:t>Incendios</w:t>
      </w:r>
    </w:p>
    <w:p w:rsidR="00061B31" w:rsidRDefault="00061B31" w:rsidP="00061B31">
      <w:pPr>
        <w:pStyle w:val="Prrafodelista"/>
        <w:numPr>
          <w:ilvl w:val="0"/>
          <w:numId w:val="11"/>
        </w:numPr>
      </w:pPr>
      <w:r>
        <w:t>Inundaciones</w:t>
      </w:r>
    </w:p>
    <w:p w:rsidR="00061B31" w:rsidRDefault="00061B31" w:rsidP="00061B31">
      <w:pPr>
        <w:pStyle w:val="Prrafodelista"/>
        <w:numPr>
          <w:ilvl w:val="0"/>
          <w:numId w:val="11"/>
        </w:numPr>
      </w:pPr>
      <w:r>
        <w:t>Fallos eléctricos</w:t>
      </w:r>
    </w:p>
    <w:p w:rsidR="00061B31" w:rsidRDefault="00061B31" w:rsidP="00061B31">
      <w:pPr>
        <w:pStyle w:val="Prrafodelista"/>
        <w:numPr>
          <w:ilvl w:val="0"/>
          <w:numId w:val="11"/>
        </w:numPr>
      </w:pPr>
      <w:r>
        <w:t>Terremotos</w:t>
      </w:r>
    </w:p>
    <w:p w:rsidR="00061B31" w:rsidRDefault="00061B31" w:rsidP="00061B31">
      <w:pPr>
        <w:pStyle w:val="Ttulo2"/>
      </w:pPr>
      <w:bookmarkStart w:id="6" w:name="_Toc5280459"/>
      <w:r>
        <w:t>Eventos Biológicos</w:t>
      </w:r>
      <w:bookmarkEnd w:id="6"/>
    </w:p>
    <w:p w:rsidR="00061B31" w:rsidRDefault="00061B31" w:rsidP="00061B31">
      <w:pPr>
        <w:pStyle w:val="Prrafodelista"/>
        <w:numPr>
          <w:ilvl w:val="0"/>
          <w:numId w:val="12"/>
        </w:numPr>
      </w:pPr>
      <w:r>
        <w:t xml:space="preserve">Pandemias </w:t>
      </w:r>
    </w:p>
    <w:p w:rsidR="00061B31" w:rsidRDefault="00061B31" w:rsidP="00061B31">
      <w:pPr>
        <w:pStyle w:val="Prrafodelista"/>
        <w:numPr>
          <w:ilvl w:val="0"/>
          <w:numId w:val="12"/>
        </w:numPr>
      </w:pPr>
      <w:r>
        <w:t>Intoxicaciones</w:t>
      </w:r>
    </w:p>
    <w:p w:rsidR="00C060D9" w:rsidRDefault="00C060D9" w:rsidP="00C060D9">
      <w:pPr>
        <w:pStyle w:val="Prrafodelista"/>
      </w:pPr>
    </w:p>
    <w:p w:rsidR="00805DF9" w:rsidRDefault="00805DF9" w:rsidP="00C060D9">
      <w:pPr>
        <w:pStyle w:val="Prrafodelista"/>
      </w:pPr>
    </w:p>
    <w:p w:rsidR="00805DF9" w:rsidRDefault="00805DF9" w:rsidP="00C060D9">
      <w:pPr>
        <w:pStyle w:val="Prrafodelista"/>
      </w:pPr>
    </w:p>
    <w:p w:rsidR="00805DF9" w:rsidRDefault="00805DF9" w:rsidP="00C060D9">
      <w:pPr>
        <w:pStyle w:val="Prrafodelista"/>
      </w:pPr>
    </w:p>
    <w:p w:rsidR="00805DF9" w:rsidRDefault="00805DF9" w:rsidP="00020E58">
      <w:pPr>
        <w:pStyle w:val="Ttulo1"/>
      </w:pPr>
    </w:p>
    <w:p w:rsidR="00805DF9" w:rsidRPr="00805DF9" w:rsidRDefault="00805DF9" w:rsidP="00805DF9"/>
    <w:p w:rsidR="00E67ECE" w:rsidRDefault="00020E58" w:rsidP="00020E58">
      <w:pPr>
        <w:pStyle w:val="Ttulo1"/>
      </w:pPr>
      <w:bookmarkStart w:id="7" w:name="_Toc5280460"/>
      <w:r>
        <w:lastRenderedPageBreak/>
        <w:t xml:space="preserve">Como elaborar un </w:t>
      </w:r>
      <w:r w:rsidR="00E67ECE">
        <w:t xml:space="preserve">Plan de contingencias y </w:t>
      </w:r>
      <w:r w:rsidR="001C32DF">
        <w:t>Recuperación de Desastres</w:t>
      </w:r>
      <w:bookmarkEnd w:id="7"/>
    </w:p>
    <w:p w:rsidR="00020E58" w:rsidRPr="00020E58" w:rsidRDefault="00020E58" w:rsidP="00020E58"/>
    <w:p w:rsidR="00E67ECE" w:rsidRPr="00E67ECE" w:rsidRDefault="00E67ECE" w:rsidP="00020E58">
      <w:pPr>
        <w:pStyle w:val="Ttulo2"/>
        <w:rPr>
          <w:rFonts w:eastAsiaTheme="minorHAnsi"/>
        </w:rPr>
      </w:pPr>
      <w:bookmarkStart w:id="8" w:name="_Toc5280461"/>
      <w:r w:rsidRPr="00E67ECE">
        <w:rPr>
          <w:rFonts w:eastAsiaTheme="minorHAnsi"/>
        </w:rPr>
        <w:t>Etapas fundamentales de un Plan de Contingencias</w:t>
      </w:r>
      <w:bookmarkEnd w:id="8"/>
    </w:p>
    <w:p w:rsidR="00E67ECE" w:rsidRDefault="00E67ECE" w:rsidP="00E16B16">
      <w:pPr>
        <w:pStyle w:val="Ttulo3"/>
        <w:rPr>
          <w:rFonts w:eastAsiaTheme="minorHAnsi"/>
        </w:rPr>
      </w:pPr>
      <w:bookmarkStart w:id="9" w:name="_Toc5280462"/>
      <w:r w:rsidRPr="00E67ECE">
        <w:rPr>
          <w:rFonts w:eastAsiaTheme="minorHAnsi"/>
        </w:rPr>
        <w:t>Definición general del plan.</w:t>
      </w:r>
      <w:bookmarkEnd w:id="9"/>
    </w:p>
    <w:p w:rsidR="002918C0" w:rsidRPr="002918C0" w:rsidRDefault="002918C0" w:rsidP="002918C0"/>
    <w:p w:rsidR="00061B31" w:rsidRPr="00061B31" w:rsidRDefault="00061B31" w:rsidP="00061B31">
      <w:r>
        <w:t>En esta etapa los altos responsables del organismo deben establecer: quiénes, y cómo, deben elaborar el plan, implementarlo, probarlo y mantenerlo; qué acontecimientos debe contemplar y dónde se debe desarrollar el plan. Los aspectos principales de esta etapa son</w:t>
      </w:r>
    </w:p>
    <w:p w:rsidR="002918C0" w:rsidRDefault="002918C0" w:rsidP="00E16B16">
      <w:pPr>
        <w:pStyle w:val="Ttulo3"/>
        <w:rPr>
          <w:rFonts w:eastAsiaTheme="minorHAnsi"/>
        </w:rPr>
      </w:pPr>
    </w:p>
    <w:p w:rsidR="00E67ECE" w:rsidRDefault="00E67ECE" w:rsidP="00E16B16">
      <w:pPr>
        <w:pStyle w:val="Ttulo3"/>
        <w:rPr>
          <w:rFonts w:eastAsiaTheme="minorHAnsi"/>
        </w:rPr>
      </w:pPr>
      <w:bookmarkStart w:id="10" w:name="_Toc5280463"/>
      <w:r w:rsidRPr="00E67ECE">
        <w:rPr>
          <w:rFonts w:eastAsiaTheme="minorHAnsi"/>
        </w:rPr>
        <w:t>Determinación de vulnerabilidades</w:t>
      </w:r>
      <w:bookmarkEnd w:id="10"/>
    </w:p>
    <w:p w:rsidR="002918C0" w:rsidRDefault="002918C0" w:rsidP="00061B31">
      <w:pPr>
        <w:rPr>
          <w:b/>
        </w:rPr>
      </w:pPr>
    </w:p>
    <w:p w:rsidR="00061B31" w:rsidRPr="00061B31" w:rsidRDefault="00AA73AB" w:rsidP="00061B31">
      <w:pPr>
        <w:rPr>
          <w:b/>
        </w:rPr>
      </w:pPr>
      <w:r>
        <w:rPr>
          <w:b/>
        </w:rPr>
        <w:t xml:space="preserve"> </w:t>
      </w:r>
      <w:r w:rsidR="00E16B16">
        <w:rPr>
          <w:b/>
        </w:rPr>
        <w:t>Marco del plan</w:t>
      </w:r>
    </w:p>
    <w:p w:rsidR="00061B31" w:rsidRPr="00061B31" w:rsidRDefault="00061B31" w:rsidP="00E16B16">
      <w:pPr>
        <w:pStyle w:val="Prrafodelista"/>
        <w:numPr>
          <w:ilvl w:val="0"/>
          <w:numId w:val="17"/>
        </w:numPr>
      </w:pPr>
      <w:r w:rsidRPr="00061B31">
        <w:t>¿Debe limitarse a los equipos centrales?</w:t>
      </w:r>
    </w:p>
    <w:p w:rsidR="00061B31" w:rsidRPr="00061B31" w:rsidRDefault="00061B31" w:rsidP="00E16B16">
      <w:pPr>
        <w:pStyle w:val="Prrafodelista"/>
        <w:numPr>
          <w:ilvl w:val="0"/>
          <w:numId w:val="17"/>
        </w:numPr>
      </w:pPr>
      <w:r w:rsidRPr="00061B31">
        <w:t xml:space="preserve">¿Debe incluir los equipos departamentales, </w:t>
      </w:r>
      <w:proofErr w:type="spellStart"/>
      <w:r w:rsidRPr="00061B31">
        <w:t>PC's</w:t>
      </w:r>
      <w:proofErr w:type="spellEnd"/>
      <w:r w:rsidRPr="00061B31">
        <w:t xml:space="preserve"> y </w:t>
      </w:r>
      <w:proofErr w:type="spellStart"/>
      <w:r w:rsidRPr="00061B31">
        <w:t>LAN's</w:t>
      </w:r>
      <w:proofErr w:type="spellEnd"/>
      <w:r w:rsidRPr="00061B31">
        <w:t>?</w:t>
      </w:r>
    </w:p>
    <w:p w:rsidR="00061B31" w:rsidRPr="00061B31" w:rsidRDefault="00061B31" w:rsidP="00E16B16">
      <w:pPr>
        <w:pStyle w:val="Prrafodelista"/>
        <w:numPr>
          <w:ilvl w:val="0"/>
          <w:numId w:val="17"/>
        </w:numPr>
      </w:pPr>
      <w:r w:rsidRPr="00061B31">
        <w:t>¿Qué procesos son, estratégicamente, más importantes?</w:t>
      </w:r>
    </w:p>
    <w:p w:rsidR="00061B31" w:rsidRPr="00061B31" w:rsidRDefault="00061B31" w:rsidP="00E16B16">
      <w:pPr>
        <w:pStyle w:val="Prrafodelista"/>
        <w:numPr>
          <w:ilvl w:val="0"/>
          <w:numId w:val="17"/>
        </w:numPr>
      </w:pPr>
      <w:r w:rsidRPr="00061B31">
        <w:t>¿Quiénes deben componer el equipo de desarrollo del plan?</w:t>
      </w:r>
    </w:p>
    <w:p w:rsidR="00061B31" w:rsidRPr="00061B31" w:rsidRDefault="00061B31" w:rsidP="00E16B16">
      <w:pPr>
        <w:pStyle w:val="Prrafodelista"/>
        <w:numPr>
          <w:ilvl w:val="0"/>
          <w:numId w:val="17"/>
        </w:numPr>
      </w:pPr>
      <w:r w:rsidRPr="00061B31">
        <w:t>¿Quién será</w:t>
      </w:r>
      <w:r w:rsidR="002431DD">
        <w:t xml:space="preserve"> el responsable de este equipo?</w:t>
      </w:r>
    </w:p>
    <w:p w:rsidR="00061B31" w:rsidRPr="00061B31" w:rsidRDefault="00061B31" w:rsidP="00E16B16">
      <w:pPr>
        <w:pStyle w:val="Prrafodelista"/>
        <w:numPr>
          <w:ilvl w:val="0"/>
          <w:numId w:val="17"/>
        </w:numPr>
      </w:pPr>
      <w:r w:rsidRPr="00061B31">
        <w:t>¿Cómo se relacionarán con el resto de la institución?</w:t>
      </w:r>
    </w:p>
    <w:p w:rsidR="00061B31" w:rsidRPr="00061B31" w:rsidRDefault="00061B31" w:rsidP="00E16B16">
      <w:pPr>
        <w:pStyle w:val="Prrafodelista"/>
        <w:numPr>
          <w:ilvl w:val="0"/>
          <w:numId w:val="17"/>
        </w:numPr>
      </w:pPr>
      <w:r w:rsidRPr="00061B31">
        <w:t>¿Qué nivel de autonomía tendrá el equipo?</w:t>
      </w:r>
    </w:p>
    <w:p w:rsidR="00061B31" w:rsidRPr="00061B31" w:rsidRDefault="00061B31" w:rsidP="00E16B16">
      <w:pPr>
        <w:pStyle w:val="Prrafodelista"/>
        <w:numPr>
          <w:ilvl w:val="0"/>
          <w:numId w:val="17"/>
        </w:numPr>
      </w:pPr>
      <w:r w:rsidRPr="00061B31">
        <w:t>¿A quién reportará?</w:t>
      </w:r>
    </w:p>
    <w:p w:rsidR="002918C0" w:rsidRDefault="002918C0" w:rsidP="00061B31">
      <w:pPr>
        <w:rPr>
          <w:b/>
        </w:rPr>
      </w:pPr>
    </w:p>
    <w:p w:rsidR="00061B31" w:rsidRPr="00061B31" w:rsidRDefault="00E16B16" w:rsidP="00061B31">
      <w:pPr>
        <w:rPr>
          <w:b/>
        </w:rPr>
      </w:pPr>
      <w:r w:rsidRPr="00E16B16">
        <w:rPr>
          <w:b/>
        </w:rPr>
        <w:t>Apoyo institucional</w:t>
      </w:r>
    </w:p>
    <w:p w:rsidR="00061B31" w:rsidRPr="00061B31" w:rsidRDefault="00061B31" w:rsidP="00061B31">
      <w:r w:rsidRPr="00061B31">
        <w:t xml:space="preserve">Un alto responsable (idealmente el máximo) de la institución remitirá una circular a todos los departamentos involucrados, comunicándoles el proyecto y su importancia estratégica para el organismo. Asimismo, debe instar su total colaboración e informarles de su responsabilidad en la elaboración del mismo. </w:t>
      </w:r>
    </w:p>
    <w:p w:rsidR="002918C0" w:rsidRDefault="002918C0" w:rsidP="00061B31">
      <w:pPr>
        <w:rPr>
          <w:b/>
        </w:rPr>
      </w:pPr>
    </w:p>
    <w:p w:rsidR="00061B31" w:rsidRPr="00061B31" w:rsidRDefault="00E16B16" w:rsidP="00061B31">
      <w:pPr>
        <w:rPr>
          <w:b/>
        </w:rPr>
      </w:pPr>
      <w:r w:rsidRPr="00E16B16">
        <w:rPr>
          <w:b/>
        </w:rPr>
        <w:t>Presupuesto</w:t>
      </w:r>
    </w:p>
    <w:p w:rsidR="00061B31" w:rsidRPr="00061B31" w:rsidRDefault="00061B31" w:rsidP="00061B31">
      <w:r w:rsidRPr="00061B31">
        <w:t xml:space="preserve">Debe prever los gastos asociados con: </w:t>
      </w:r>
    </w:p>
    <w:p w:rsidR="00061B31" w:rsidRPr="00061B31" w:rsidRDefault="00061B31" w:rsidP="00E16B16">
      <w:pPr>
        <w:pStyle w:val="Prrafodelista"/>
        <w:numPr>
          <w:ilvl w:val="0"/>
          <w:numId w:val="16"/>
        </w:numPr>
      </w:pPr>
      <w:r w:rsidRPr="00061B31">
        <w:t>La adquisición del paquete informático, o contratación de la empresa de servicios, para la elaboración del proyecto.</w:t>
      </w:r>
    </w:p>
    <w:p w:rsidR="00061B31" w:rsidRPr="00061B31" w:rsidRDefault="00061B31" w:rsidP="00E16B16">
      <w:pPr>
        <w:pStyle w:val="Prrafodelista"/>
        <w:numPr>
          <w:ilvl w:val="0"/>
          <w:numId w:val="16"/>
        </w:numPr>
      </w:pPr>
      <w:r w:rsidRPr="00061B31">
        <w:t>Reuniones, viajes, formación del personal.</w:t>
      </w:r>
    </w:p>
    <w:p w:rsidR="00061B31" w:rsidRPr="00061B31" w:rsidRDefault="00061B31" w:rsidP="00E16B16">
      <w:pPr>
        <w:pStyle w:val="Prrafodelista"/>
        <w:numPr>
          <w:ilvl w:val="0"/>
          <w:numId w:val="16"/>
        </w:numPr>
      </w:pPr>
      <w:r w:rsidRPr="00061B31">
        <w:t>Costos del personal que constituye el equipo de elaboración del plan.</w:t>
      </w:r>
    </w:p>
    <w:p w:rsidR="00061B31" w:rsidRPr="00061B31" w:rsidRDefault="00061B31" w:rsidP="00E16B16">
      <w:pPr>
        <w:pStyle w:val="Prrafodelista"/>
        <w:numPr>
          <w:ilvl w:val="0"/>
          <w:numId w:val="16"/>
        </w:numPr>
      </w:pPr>
      <w:r w:rsidRPr="00061B31">
        <w:t>Almacenamiento externo y transporte de los soportes de respaldo de la información.</w:t>
      </w:r>
    </w:p>
    <w:p w:rsidR="00061B31" w:rsidRPr="00061B31" w:rsidRDefault="00061B31" w:rsidP="00E16B16">
      <w:pPr>
        <w:pStyle w:val="Prrafodelista"/>
        <w:numPr>
          <w:ilvl w:val="0"/>
          <w:numId w:val="16"/>
        </w:numPr>
      </w:pPr>
      <w:r w:rsidRPr="00061B31">
        <w:t>Adquisición o contratación de equipos.</w:t>
      </w:r>
    </w:p>
    <w:p w:rsidR="00E16B16" w:rsidRDefault="00E16B16" w:rsidP="00E16B16">
      <w:r>
        <w:t>El propósito es obtener información de las consecuencias, de todo tipo, que tendría la ocurrencia de un siniestro.</w:t>
      </w:r>
    </w:p>
    <w:p w:rsidR="00805DF9" w:rsidRDefault="00805DF9" w:rsidP="00E16B16">
      <w:pPr>
        <w:rPr>
          <w:b/>
        </w:rPr>
      </w:pPr>
    </w:p>
    <w:p w:rsidR="00E16B16" w:rsidRPr="00E16B16" w:rsidRDefault="00E16B16" w:rsidP="00E16B16">
      <w:pPr>
        <w:rPr>
          <w:b/>
        </w:rPr>
      </w:pPr>
      <w:r w:rsidRPr="00E16B16">
        <w:rPr>
          <w:b/>
        </w:rPr>
        <w:lastRenderedPageBreak/>
        <w:t>Identificación de aplicaciones críticas</w:t>
      </w:r>
    </w:p>
    <w:p w:rsidR="00E16B16" w:rsidRDefault="00E16B16" w:rsidP="00E16B16">
      <w:r>
        <w:t>Se determinarán las aplicaciones críticas priorizándolas en orden de importancia. Se obtendrá así un listado en el que las aplicaciones más vitales, que ocuparán los primeros lugares de la lista, serán las que se deban recuperar primero, y siempre en el orden de aparición.</w:t>
      </w:r>
    </w:p>
    <w:p w:rsidR="00E16B16" w:rsidRDefault="00E16B16" w:rsidP="00E16B16"/>
    <w:p w:rsidR="00E16B16" w:rsidRPr="00E16B16" w:rsidRDefault="00E16B16" w:rsidP="00E16B16">
      <w:pPr>
        <w:rPr>
          <w:b/>
        </w:rPr>
      </w:pPr>
      <w:r>
        <w:rPr>
          <w:b/>
        </w:rPr>
        <w:t>Identificación de recursos</w:t>
      </w:r>
    </w:p>
    <w:p w:rsidR="00E16B16" w:rsidRDefault="00E16B16" w:rsidP="00E16B16">
      <w:r>
        <w:t>Se especificarán los recursos de los que dependen las aplicaciones críticas. Estos recursos serán: equipo lógico de base, equipos físicos, de comunicaciones, etc.</w:t>
      </w:r>
    </w:p>
    <w:p w:rsidR="002918C0" w:rsidRDefault="002918C0" w:rsidP="00E16B16">
      <w:pPr>
        <w:rPr>
          <w:b/>
        </w:rPr>
      </w:pPr>
    </w:p>
    <w:p w:rsidR="00061B31" w:rsidRDefault="00E16B16" w:rsidP="00E16B16">
      <w:pPr>
        <w:rPr>
          <w:b/>
        </w:rPr>
      </w:pPr>
      <w:r w:rsidRPr="00E16B16">
        <w:rPr>
          <w:b/>
        </w:rPr>
        <w:t>Período máximo de recuperación</w:t>
      </w:r>
    </w:p>
    <w:p w:rsidR="00E16B16" w:rsidRDefault="00E16B16" w:rsidP="00E16B16">
      <w:r>
        <w:t xml:space="preserve">¿Qué significan los términos </w:t>
      </w:r>
      <w:r>
        <w:rPr>
          <w:b/>
        </w:rPr>
        <w:t>RTO y RPO</w:t>
      </w:r>
      <w:r>
        <w:t>?</w:t>
      </w:r>
    </w:p>
    <w:p w:rsidR="00E16B16" w:rsidRDefault="00E16B16" w:rsidP="00E16B16">
      <w:r>
        <w:t xml:space="preserve">El término </w:t>
      </w:r>
      <w:r w:rsidRPr="00E16B16">
        <w:rPr>
          <w:b/>
        </w:rPr>
        <w:t>RPO</w:t>
      </w:r>
      <w:r>
        <w:t xml:space="preserve"> (Recovery Point Objetive o Punto de recuperación objetivo) se refiere al tiempo que transcurre entre el momento del desastre y el último punto de restauración de nuestros datos, es decir, la cantidad de datos que nuestra empresa va a perder en caso de que se produzca un fallo del sistema.</w:t>
      </w:r>
    </w:p>
    <w:p w:rsidR="00E16B16" w:rsidRDefault="00E16B16" w:rsidP="00E16B16">
      <w:r>
        <w:t xml:space="preserve">El término </w:t>
      </w:r>
      <w:r w:rsidRPr="00E16B16">
        <w:rPr>
          <w:b/>
        </w:rPr>
        <w:t>RTO</w:t>
      </w:r>
      <w:r>
        <w:t xml:space="preserve"> (Recovery Time Objetive) tiene que ver con el tiempo de recuperación. Es decir, el tiempo que estamos dispuestos a asumir entre la caída del sistema o la pérdida de datos, hasta que dicho sistema ha sido levantado de nuevo o bien, se han recuperado los datos eliminados.</w:t>
      </w:r>
    </w:p>
    <w:p w:rsidR="00E16B16" w:rsidRPr="00EA6267" w:rsidRDefault="00E16B16" w:rsidP="00E16B16">
      <w:pPr>
        <w:rPr>
          <w:b/>
        </w:rPr>
      </w:pPr>
      <w:r w:rsidRPr="00EA6267">
        <w:rPr>
          <w:b/>
        </w:rPr>
        <w:t>Conclusiones</w:t>
      </w:r>
      <w:r w:rsidR="00EA6267">
        <w:rPr>
          <w:b/>
        </w:rPr>
        <w:t xml:space="preserve"> </w:t>
      </w:r>
      <w:r w:rsidR="00805DF9">
        <w:rPr>
          <w:b/>
        </w:rPr>
        <w:t>de RPO y RTO</w:t>
      </w:r>
    </w:p>
    <w:p w:rsidR="00E16B16" w:rsidRPr="002918C0" w:rsidRDefault="00E16B16" w:rsidP="00E16B16">
      <w:pPr>
        <w:rPr>
          <w:vertAlign w:val="superscript"/>
        </w:rPr>
      </w:pPr>
      <w:r>
        <w:t>Es necesario definir correctamente ambos términos a la hora de redactar nuestro plan de continuidad del negocio, de manera que la empresa tenga siempre presente ambos factores y con este conocimiento, establecer la política de seguridad y la inversión correspondiente. Cuanto menores queremos que sean ambos factores, mayor será la inversión que tenga que hacer nuestra empresa, pero tengamos en cuenta que cualquier empresa, sin datos... está perdida...</w:t>
      </w:r>
      <w:r w:rsidR="002918C0">
        <w:rPr>
          <w:vertAlign w:val="superscript"/>
        </w:rPr>
        <w:t>4</w:t>
      </w:r>
    </w:p>
    <w:p w:rsidR="00E16B16" w:rsidRPr="00E16B16" w:rsidRDefault="00E16B16" w:rsidP="00E16B16"/>
    <w:p w:rsidR="00E67ECE" w:rsidRDefault="00E67ECE" w:rsidP="00E16B16">
      <w:pPr>
        <w:pStyle w:val="Ttulo3"/>
        <w:rPr>
          <w:rFonts w:eastAsiaTheme="minorHAnsi"/>
        </w:rPr>
      </w:pPr>
      <w:bookmarkStart w:id="11" w:name="_Toc5280464"/>
      <w:r w:rsidRPr="00E67ECE">
        <w:rPr>
          <w:rFonts w:eastAsiaTheme="minorHAnsi"/>
        </w:rPr>
        <w:t>Selección de los recursos alternativos.</w:t>
      </w:r>
      <w:bookmarkEnd w:id="11"/>
    </w:p>
    <w:p w:rsidR="002918C0" w:rsidRDefault="002918C0" w:rsidP="002918C0"/>
    <w:p w:rsidR="002918C0" w:rsidRDefault="002918C0" w:rsidP="002918C0">
      <w:r>
        <w:t>Es deseable contar con recursos alternativos para garantizar la continuidad del negocio o la rápida recuperación de un desastre. Aunque lo deseable en general diste de ser la realidad, se puede enumerar recursos que podrían ser de utilidad a la hora de prevenir o solucionar un evento no deseado:</w:t>
      </w:r>
    </w:p>
    <w:p w:rsidR="002918C0" w:rsidRDefault="002918C0" w:rsidP="002918C0">
      <w:pPr>
        <w:pStyle w:val="Prrafodelista"/>
        <w:numPr>
          <w:ilvl w:val="0"/>
          <w:numId w:val="18"/>
        </w:numPr>
      </w:pPr>
      <w:r>
        <w:t>Operar en contingencia en otro centro de cómputos</w:t>
      </w:r>
    </w:p>
    <w:p w:rsidR="002918C0" w:rsidRDefault="002918C0" w:rsidP="002918C0">
      <w:pPr>
        <w:pStyle w:val="Prrafodelista"/>
        <w:numPr>
          <w:ilvl w:val="0"/>
          <w:numId w:val="18"/>
        </w:numPr>
      </w:pPr>
      <w:r>
        <w:t>Duplicidad de la información</w:t>
      </w:r>
    </w:p>
    <w:p w:rsidR="002918C0" w:rsidRDefault="002918C0" w:rsidP="002918C0">
      <w:pPr>
        <w:pStyle w:val="Prrafodelista"/>
        <w:numPr>
          <w:ilvl w:val="0"/>
          <w:numId w:val="18"/>
        </w:numPr>
      </w:pPr>
      <w:r>
        <w:t>Alta disponibilidad para resguardo y recuperación</w:t>
      </w:r>
    </w:p>
    <w:p w:rsidR="002918C0" w:rsidRPr="00D91DA3" w:rsidRDefault="002918C0" w:rsidP="00B47204">
      <w:pPr>
        <w:pStyle w:val="Prrafodelista"/>
        <w:numPr>
          <w:ilvl w:val="0"/>
          <w:numId w:val="18"/>
        </w:numPr>
      </w:pPr>
      <w:r>
        <w:t>Sistemas de provisión alternativos de servicios(agua, luz, gas, internet)</w:t>
      </w:r>
    </w:p>
    <w:p w:rsidR="00E67ECE" w:rsidRDefault="00E67ECE" w:rsidP="00E16B16">
      <w:pPr>
        <w:pStyle w:val="Ttulo3"/>
        <w:rPr>
          <w:rFonts w:eastAsiaTheme="minorHAnsi"/>
        </w:rPr>
      </w:pPr>
      <w:bookmarkStart w:id="12" w:name="_Toc5280465"/>
      <w:r w:rsidRPr="00E67ECE">
        <w:rPr>
          <w:rFonts w:eastAsiaTheme="minorHAnsi"/>
        </w:rPr>
        <w:lastRenderedPageBreak/>
        <w:t>Preparación detallada del plan</w:t>
      </w:r>
      <w:bookmarkEnd w:id="12"/>
    </w:p>
    <w:p w:rsidR="00D91DA3" w:rsidRDefault="00D91DA3" w:rsidP="00D91DA3">
      <w:r w:rsidRPr="00D91DA3">
        <w:t>Incluye la documentación de las acciones a tomar, los actores a involucrar, los recursos a emplear, procedimientos a seguir, etc. en un formato adecuado para su uso en situaciones críticas. Esta documentación debe estar disponible en varios lugares accesibles inmediatamente.</w:t>
      </w:r>
      <w:r>
        <w:t xml:space="preserve"> Dicho documento de ser comprensible para el lector y carecer de ambigüedades.</w:t>
      </w:r>
    </w:p>
    <w:p w:rsidR="00D91DA3" w:rsidRDefault="00D91DA3" w:rsidP="00D91DA3"/>
    <w:p w:rsidR="00E67ECE" w:rsidRDefault="00E67ECE" w:rsidP="00E16B16">
      <w:pPr>
        <w:pStyle w:val="Ttulo3"/>
        <w:rPr>
          <w:rFonts w:eastAsiaTheme="minorHAnsi"/>
        </w:rPr>
      </w:pPr>
      <w:bookmarkStart w:id="13" w:name="_Toc5280466"/>
      <w:r w:rsidRPr="00E67ECE">
        <w:rPr>
          <w:rFonts w:eastAsiaTheme="minorHAnsi"/>
        </w:rPr>
        <w:t>Pruebas y mantenimiento</w:t>
      </w:r>
      <w:bookmarkEnd w:id="13"/>
    </w:p>
    <w:p w:rsidR="00D91DA3" w:rsidRPr="00D91DA3" w:rsidRDefault="00D91DA3" w:rsidP="00D91DA3"/>
    <w:p w:rsidR="00E67ECE" w:rsidRDefault="00D91DA3" w:rsidP="00E67ECE">
      <w:r>
        <w:t xml:space="preserve">Es muy importante y sirve para garantizar que dicho plan no sea una mera tarea costosa y académica. Las pruebas del plan tienen como objetivo garantizar el correcto funcionamiento y verificar su eficacia a la hora de responder a los eventos que pretende evitar o resolver. </w:t>
      </w:r>
    </w:p>
    <w:p w:rsidR="00D91DA3" w:rsidRPr="00E67ECE" w:rsidRDefault="00D91DA3" w:rsidP="00E67ECE">
      <w:r>
        <w:t>El mantenimiento tiene como objetivo mantenerlo actualizado, incorporando todos los cambios que suceden en la organización que tengan relevancia en el plan y su ámbito de acción.</w:t>
      </w:r>
    </w:p>
    <w:p w:rsidR="001C32DF" w:rsidRDefault="00D91DA3" w:rsidP="00D91DA3">
      <w:pPr>
        <w:pStyle w:val="Ttulo1"/>
      </w:pPr>
      <w:bookmarkStart w:id="14" w:name="_Toc5280467"/>
      <w:r>
        <w:t>Conclus</w:t>
      </w:r>
      <w:r w:rsidR="002C5A33">
        <w:t>iones</w:t>
      </w:r>
      <w:r w:rsidR="006B02BE">
        <w:t xml:space="preserve"> Generales</w:t>
      </w:r>
      <w:bookmarkEnd w:id="14"/>
    </w:p>
    <w:p w:rsidR="002C5A33" w:rsidRDefault="002C5A33" w:rsidP="002C5A33"/>
    <w:p w:rsidR="002C5A33" w:rsidRDefault="002C5A33" w:rsidP="002C5A33">
      <w:r>
        <w:t>Elaborar un plan de Continuidad del negocio, contingencias y recuperación de desastres es una tarea compleja, costosa y sumamente importante para toda organización. De su</w:t>
      </w:r>
      <w:r w:rsidR="00615AF3">
        <w:t xml:space="preserve"> correcto</w:t>
      </w:r>
      <w:r>
        <w:t xml:space="preserve"> diseño, implementa</w:t>
      </w:r>
      <w:r w:rsidR="00615AF3">
        <w:t>ción y probada eficacia dependen que una Organización puede sortear un evento no deseado pero potencialmente pasible de ocurrir.</w:t>
      </w:r>
    </w:p>
    <w:p w:rsidR="00615AF3" w:rsidRPr="002C5A33" w:rsidRDefault="00615AF3" w:rsidP="002C5A33">
      <w:r>
        <w:t>La inversión asociada a su elaboración es directamente proporcional a los costos asociados a contar o no con dichos recursos o activos.</w:t>
      </w:r>
    </w:p>
    <w:p w:rsidR="00D91DA3" w:rsidRPr="00D91DA3" w:rsidRDefault="00D91DA3" w:rsidP="00D91DA3"/>
    <w:p w:rsidR="00FF60CD" w:rsidRDefault="00FF60CD" w:rsidP="00FF60CD"/>
    <w:p w:rsidR="001C32DF" w:rsidRDefault="001C32DF" w:rsidP="00FF60CD"/>
    <w:p w:rsidR="001C32DF" w:rsidRDefault="001C32DF" w:rsidP="00FF60CD"/>
    <w:p w:rsidR="001C32DF" w:rsidRDefault="001C32DF" w:rsidP="00FF60CD"/>
    <w:p w:rsidR="001C32DF" w:rsidRDefault="001C32DF" w:rsidP="00FF60CD"/>
    <w:p w:rsidR="001C32DF" w:rsidRDefault="001C32DF" w:rsidP="00FF60CD"/>
    <w:p w:rsidR="001C32DF" w:rsidRDefault="001C32DF" w:rsidP="00FF60CD"/>
    <w:p w:rsidR="001C32DF" w:rsidRDefault="001C32DF" w:rsidP="00FF60CD"/>
    <w:p w:rsidR="001C32DF" w:rsidRDefault="001C32DF" w:rsidP="00FF60CD"/>
    <w:p w:rsidR="001C32DF" w:rsidRDefault="001C32DF" w:rsidP="00FF60CD"/>
    <w:p w:rsidR="001C32DF" w:rsidRDefault="001C32DF" w:rsidP="00FF60CD"/>
    <w:p w:rsidR="001C32DF" w:rsidRDefault="001C32DF" w:rsidP="00FF60CD"/>
    <w:p w:rsidR="001C32DF" w:rsidRDefault="001C32DF" w:rsidP="00FF60CD">
      <w:r>
        <w:lastRenderedPageBreak/>
        <w:t>Referencias bibliográficas:</w:t>
      </w:r>
    </w:p>
    <w:p w:rsidR="00805DF9" w:rsidRDefault="00891983" w:rsidP="005C3E8D">
      <w:pPr>
        <w:pStyle w:val="Prrafodelista"/>
        <w:numPr>
          <w:ilvl w:val="0"/>
          <w:numId w:val="19"/>
        </w:numPr>
      </w:pPr>
      <w:hyperlink r:id="rId8" w:history="1">
        <w:r w:rsidR="00805DF9" w:rsidRPr="00952B7B">
          <w:rPr>
            <w:rStyle w:val="Hipervnculo"/>
          </w:rPr>
          <w:t>www.iso.org</w:t>
        </w:r>
      </w:hyperlink>
      <w:bookmarkStart w:id="15" w:name="_GoBack"/>
      <w:bookmarkEnd w:id="15"/>
    </w:p>
    <w:p w:rsidR="001C32DF" w:rsidRPr="00FF60CD" w:rsidRDefault="001C32DF" w:rsidP="00FF60CD"/>
    <w:sectPr w:rsidR="001C32DF" w:rsidRPr="00FF60CD">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983" w:rsidRDefault="00891983" w:rsidP="006B02BE">
      <w:pPr>
        <w:spacing w:after="0" w:line="240" w:lineRule="auto"/>
      </w:pPr>
      <w:r>
        <w:separator/>
      </w:r>
    </w:p>
  </w:endnote>
  <w:endnote w:type="continuationSeparator" w:id="0">
    <w:p w:rsidR="00891983" w:rsidRDefault="00891983" w:rsidP="006B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BE" w:rsidRDefault="006B02BE">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5C3E8D" w:rsidRPr="005C3E8D">
      <w:rPr>
        <w:caps/>
        <w:noProof/>
        <w:color w:val="5B9BD5" w:themeColor="accent1"/>
        <w:lang w:val="es-ES"/>
      </w:rPr>
      <w:t>5</w:t>
    </w:r>
    <w:r>
      <w:rPr>
        <w:caps/>
        <w:color w:val="5B9BD5" w:themeColor="accent1"/>
      </w:rPr>
      <w:fldChar w:fldCharType="end"/>
    </w:r>
  </w:p>
  <w:p w:rsidR="006B02BE" w:rsidRDefault="006B02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983" w:rsidRDefault="00891983" w:rsidP="006B02BE">
      <w:pPr>
        <w:spacing w:after="0" w:line="240" w:lineRule="auto"/>
      </w:pPr>
      <w:r>
        <w:separator/>
      </w:r>
    </w:p>
  </w:footnote>
  <w:footnote w:type="continuationSeparator" w:id="0">
    <w:p w:rsidR="00891983" w:rsidRDefault="00891983" w:rsidP="006B0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2BE" w:rsidRPr="006B02BE" w:rsidRDefault="006B02BE">
    <w:pPr>
      <w:pStyle w:val="Encabezado"/>
      <w:rPr>
        <w:sz w:val="16"/>
        <w:szCs w:val="16"/>
      </w:rPr>
    </w:pPr>
    <w:r w:rsidRPr="006B02BE">
      <w:rPr>
        <w:sz w:val="16"/>
        <w:szCs w:val="16"/>
      </w:rPr>
      <w:t>Universidad Tecnológica Nacional</w:t>
    </w:r>
    <w:r w:rsidRPr="006B02BE">
      <w:rPr>
        <w:sz w:val="16"/>
        <w:szCs w:val="16"/>
      </w:rPr>
      <w:ptab w:relativeTo="margin" w:alignment="center" w:leader="none"/>
    </w:r>
    <w:r>
      <w:rPr>
        <w:sz w:val="16"/>
        <w:szCs w:val="16"/>
      </w:rPr>
      <w:t xml:space="preserve">          </w:t>
    </w:r>
    <w:r w:rsidRPr="006B02BE">
      <w:rPr>
        <w:sz w:val="16"/>
        <w:szCs w:val="16"/>
      </w:rPr>
      <w:t>Ingeniería en Sistemas de Información</w:t>
    </w:r>
    <w:r w:rsidRPr="006B02BE">
      <w:rPr>
        <w:sz w:val="16"/>
        <w:szCs w:val="16"/>
      </w:rPr>
      <w:ptab w:relativeTo="margin" w:alignment="right" w:leader="none"/>
    </w:r>
    <w:r w:rsidRPr="006B02BE">
      <w:rPr>
        <w:sz w:val="16"/>
        <w:szCs w:val="16"/>
      </w:rPr>
      <w:t>Ingeniería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91A73"/>
    <w:multiLevelType w:val="multilevel"/>
    <w:tmpl w:val="EA74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D3531"/>
    <w:multiLevelType w:val="hybridMultilevel"/>
    <w:tmpl w:val="9B662E7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610B4F"/>
    <w:multiLevelType w:val="hybridMultilevel"/>
    <w:tmpl w:val="7608A55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E581EF3"/>
    <w:multiLevelType w:val="hybridMultilevel"/>
    <w:tmpl w:val="EBD25EC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C43CD3"/>
    <w:multiLevelType w:val="hybridMultilevel"/>
    <w:tmpl w:val="3AE2758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EC400A"/>
    <w:multiLevelType w:val="hybridMultilevel"/>
    <w:tmpl w:val="19AE733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E5E3B34"/>
    <w:multiLevelType w:val="multilevel"/>
    <w:tmpl w:val="CEC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619C0"/>
    <w:multiLevelType w:val="hybridMultilevel"/>
    <w:tmpl w:val="93EA0E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4312B8C"/>
    <w:multiLevelType w:val="hybridMultilevel"/>
    <w:tmpl w:val="A4A0233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6B47595"/>
    <w:multiLevelType w:val="hybridMultilevel"/>
    <w:tmpl w:val="5C7218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AA07404"/>
    <w:multiLevelType w:val="hybridMultilevel"/>
    <w:tmpl w:val="26A4B5B4"/>
    <w:lvl w:ilvl="0" w:tplc="2C0A000D">
      <w:start w:val="1"/>
      <w:numFmt w:val="bullet"/>
      <w:lvlText w:val=""/>
      <w:lvlJc w:val="left"/>
      <w:pPr>
        <w:ind w:left="1425" w:hanging="360"/>
      </w:pPr>
      <w:rPr>
        <w:rFonts w:ascii="Wingdings" w:hAnsi="Wingdings"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1" w15:restartNumberingAfterBreak="0">
    <w:nsid w:val="5C143B4A"/>
    <w:multiLevelType w:val="hybridMultilevel"/>
    <w:tmpl w:val="66FE7EF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CDB7AF3"/>
    <w:multiLevelType w:val="hybridMultilevel"/>
    <w:tmpl w:val="2B50EBC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D1D7271"/>
    <w:multiLevelType w:val="hybridMultilevel"/>
    <w:tmpl w:val="69C4FF6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DED2834"/>
    <w:multiLevelType w:val="hybridMultilevel"/>
    <w:tmpl w:val="2C480A4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6965E5E"/>
    <w:multiLevelType w:val="hybridMultilevel"/>
    <w:tmpl w:val="2BBAE6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1228D8"/>
    <w:multiLevelType w:val="multilevel"/>
    <w:tmpl w:val="3168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582E7B"/>
    <w:multiLevelType w:val="hybridMultilevel"/>
    <w:tmpl w:val="B97202E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B831BA5"/>
    <w:multiLevelType w:val="multilevel"/>
    <w:tmpl w:val="9540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1"/>
  </w:num>
  <w:num w:numId="4">
    <w:abstractNumId w:val="18"/>
  </w:num>
  <w:num w:numId="5">
    <w:abstractNumId w:val="1"/>
  </w:num>
  <w:num w:numId="6">
    <w:abstractNumId w:val="5"/>
  </w:num>
  <w:num w:numId="7">
    <w:abstractNumId w:val="8"/>
  </w:num>
  <w:num w:numId="8">
    <w:abstractNumId w:val="2"/>
  </w:num>
  <w:num w:numId="9">
    <w:abstractNumId w:val="10"/>
  </w:num>
  <w:num w:numId="10">
    <w:abstractNumId w:val="13"/>
  </w:num>
  <w:num w:numId="11">
    <w:abstractNumId w:val="12"/>
  </w:num>
  <w:num w:numId="12">
    <w:abstractNumId w:val="4"/>
  </w:num>
  <w:num w:numId="13">
    <w:abstractNumId w:val="6"/>
  </w:num>
  <w:num w:numId="14">
    <w:abstractNumId w:val="16"/>
  </w:num>
  <w:num w:numId="15">
    <w:abstractNumId w:val="0"/>
  </w:num>
  <w:num w:numId="16">
    <w:abstractNumId w:val="17"/>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CD"/>
    <w:rsid w:val="00020E58"/>
    <w:rsid w:val="00021344"/>
    <w:rsid w:val="00061B31"/>
    <w:rsid w:val="000E034B"/>
    <w:rsid w:val="001004CB"/>
    <w:rsid w:val="001C32DF"/>
    <w:rsid w:val="002431DD"/>
    <w:rsid w:val="002918C0"/>
    <w:rsid w:val="002C5A33"/>
    <w:rsid w:val="002F49AE"/>
    <w:rsid w:val="003E34C5"/>
    <w:rsid w:val="004B3E12"/>
    <w:rsid w:val="005C3E8D"/>
    <w:rsid w:val="00615AF3"/>
    <w:rsid w:val="00671928"/>
    <w:rsid w:val="006B02BE"/>
    <w:rsid w:val="00794292"/>
    <w:rsid w:val="00805DF9"/>
    <w:rsid w:val="00891983"/>
    <w:rsid w:val="009567CA"/>
    <w:rsid w:val="00AA73AB"/>
    <w:rsid w:val="00BA3188"/>
    <w:rsid w:val="00C060D9"/>
    <w:rsid w:val="00C63EB4"/>
    <w:rsid w:val="00CD7532"/>
    <w:rsid w:val="00D91DA3"/>
    <w:rsid w:val="00E16B16"/>
    <w:rsid w:val="00E404D5"/>
    <w:rsid w:val="00E67ECE"/>
    <w:rsid w:val="00EA6267"/>
    <w:rsid w:val="00FF60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D34BEA-07A1-45B2-9C95-00225CB4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F60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F60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F6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60C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FF60CD"/>
    <w:pPr>
      <w:outlineLvl w:val="9"/>
    </w:pPr>
    <w:rPr>
      <w:lang w:eastAsia="es-AR"/>
    </w:rPr>
  </w:style>
  <w:style w:type="paragraph" w:styleId="Descripcin">
    <w:name w:val="caption"/>
    <w:basedOn w:val="Normal"/>
    <w:next w:val="Normal"/>
    <w:uiPriority w:val="35"/>
    <w:unhideWhenUsed/>
    <w:qFormat/>
    <w:rsid w:val="00FF60CD"/>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FF60CD"/>
    <w:pPr>
      <w:spacing w:after="100"/>
    </w:pPr>
  </w:style>
  <w:style w:type="character" w:styleId="Hipervnculo">
    <w:name w:val="Hyperlink"/>
    <w:basedOn w:val="Fuentedeprrafopredeter"/>
    <w:uiPriority w:val="99"/>
    <w:unhideWhenUsed/>
    <w:rsid w:val="00FF60CD"/>
    <w:rPr>
      <w:color w:val="0563C1" w:themeColor="hyperlink"/>
      <w:u w:val="single"/>
    </w:rPr>
  </w:style>
  <w:style w:type="character" w:customStyle="1" w:styleId="Ttulo2Car">
    <w:name w:val="Título 2 Car"/>
    <w:basedOn w:val="Fuentedeprrafopredeter"/>
    <w:link w:val="Ttulo2"/>
    <w:uiPriority w:val="9"/>
    <w:rsid w:val="00FF60C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FF60CD"/>
    <w:pPr>
      <w:spacing w:after="100"/>
      <w:ind w:left="220"/>
    </w:pPr>
  </w:style>
  <w:style w:type="character" w:customStyle="1" w:styleId="Ttulo3Car">
    <w:name w:val="Título 3 Car"/>
    <w:basedOn w:val="Fuentedeprrafopredeter"/>
    <w:link w:val="Ttulo3"/>
    <w:uiPriority w:val="9"/>
    <w:rsid w:val="00FF60C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FF60CD"/>
    <w:pPr>
      <w:spacing w:after="100"/>
      <w:ind w:left="440"/>
    </w:pPr>
  </w:style>
  <w:style w:type="paragraph" w:styleId="Prrafodelista">
    <w:name w:val="List Paragraph"/>
    <w:basedOn w:val="Normal"/>
    <w:uiPriority w:val="34"/>
    <w:qFormat/>
    <w:rsid w:val="001C32DF"/>
    <w:pPr>
      <w:ind w:left="720"/>
      <w:contextualSpacing/>
    </w:pPr>
  </w:style>
  <w:style w:type="character" w:customStyle="1" w:styleId="ilfuvd">
    <w:name w:val="ilfuvd"/>
    <w:basedOn w:val="Fuentedeprrafopredeter"/>
    <w:rsid w:val="00CD7532"/>
  </w:style>
  <w:style w:type="paragraph" w:styleId="NormalWeb">
    <w:name w:val="Normal (Web)"/>
    <w:basedOn w:val="Normal"/>
    <w:uiPriority w:val="99"/>
    <w:semiHidden/>
    <w:unhideWhenUsed/>
    <w:rsid w:val="00061B3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6B0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02BE"/>
  </w:style>
  <w:style w:type="paragraph" w:styleId="Piedepgina">
    <w:name w:val="footer"/>
    <w:basedOn w:val="Normal"/>
    <w:link w:val="PiedepginaCar"/>
    <w:uiPriority w:val="99"/>
    <w:unhideWhenUsed/>
    <w:rsid w:val="006B02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0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59610">
      <w:bodyDiv w:val="1"/>
      <w:marLeft w:val="0"/>
      <w:marRight w:val="0"/>
      <w:marTop w:val="0"/>
      <w:marBottom w:val="0"/>
      <w:divBdr>
        <w:top w:val="none" w:sz="0" w:space="0" w:color="auto"/>
        <w:left w:val="none" w:sz="0" w:space="0" w:color="auto"/>
        <w:bottom w:val="none" w:sz="0" w:space="0" w:color="auto"/>
        <w:right w:val="none" w:sz="0" w:space="0" w:color="auto"/>
      </w:divBdr>
    </w:div>
    <w:div w:id="143161873">
      <w:bodyDiv w:val="1"/>
      <w:marLeft w:val="0"/>
      <w:marRight w:val="0"/>
      <w:marTop w:val="0"/>
      <w:marBottom w:val="0"/>
      <w:divBdr>
        <w:top w:val="none" w:sz="0" w:space="0" w:color="auto"/>
        <w:left w:val="none" w:sz="0" w:space="0" w:color="auto"/>
        <w:bottom w:val="none" w:sz="0" w:space="0" w:color="auto"/>
        <w:right w:val="none" w:sz="0" w:space="0" w:color="auto"/>
      </w:divBdr>
    </w:div>
    <w:div w:id="379013803">
      <w:bodyDiv w:val="1"/>
      <w:marLeft w:val="0"/>
      <w:marRight w:val="0"/>
      <w:marTop w:val="0"/>
      <w:marBottom w:val="0"/>
      <w:divBdr>
        <w:top w:val="none" w:sz="0" w:space="0" w:color="auto"/>
        <w:left w:val="none" w:sz="0" w:space="0" w:color="auto"/>
        <w:bottom w:val="none" w:sz="0" w:space="0" w:color="auto"/>
        <w:right w:val="none" w:sz="0" w:space="0" w:color="auto"/>
      </w:divBdr>
    </w:div>
    <w:div w:id="504780470">
      <w:bodyDiv w:val="1"/>
      <w:marLeft w:val="0"/>
      <w:marRight w:val="0"/>
      <w:marTop w:val="0"/>
      <w:marBottom w:val="0"/>
      <w:divBdr>
        <w:top w:val="none" w:sz="0" w:space="0" w:color="auto"/>
        <w:left w:val="none" w:sz="0" w:space="0" w:color="auto"/>
        <w:bottom w:val="none" w:sz="0" w:space="0" w:color="auto"/>
        <w:right w:val="none" w:sz="0" w:space="0" w:color="auto"/>
      </w:divBdr>
    </w:div>
    <w:div w:id="1391923014">
      <w:bodyDiv w:val="1"/>
      <w:marLeft w:val="0"/>
      <w:marRight w:val="0"/>
      <w:marTop w:val="0"/>
      <w:marBottom w:val="0"/>
      <w:divBdr>
        <w:top w:val="none" w:sz="0" w:space="0" w:color="auto"/>
        <w:left w:val="none" w:sz="0" w:space="0" w:color="auto"/>
        <w:bottom w:val="none" w:sz="0" w:space="0" w:color="auto"/>
        <w:right w:val="none" w:sz="0" w:space="0" w:color="auto"/>
      </w:divBdr>
    </w:div>
    <w:div w:id="1408183861">
      <w:bodyDiv w:val="1"/>
      <w:marLeft w:val="0"/>
      <w:marRight w:val="0"/>
      <w:marTop w:val="0"/>
      <w:marBottom w:val="0"/>
      <w:divBdr>
        <w:top w:val="none" w:sz="0" w:space="0" w:color="auto"/>
        <w:left w:val="none" w:sz="0" w:space="0" w:color="auto"/>
        <w:bottom w:val="none" w:sz="0" w:space="0" w:color="auto"/>
        <w:right w:val="none" w:sz="0" w:space="0" w:color="auto"/>
      </w:divBdr>
    </w:div>
    <w:div w:id="1448885417">
      <w:bodyDiv w:val="1"/>
      <w:marLeft w:val="0"/>
      <w:marRight w:val="0"/>
      <w:marTop w:val="0"/>
      <w:marBottom w:val="0"/>
      <w:divBdr>
        <w:top w:val="none" w:sz="0" w:space="0" w:color="auto"/>
        <w:left w:val="none" w:sz="0" w:space="0" w:color="auto"/>
        <w:bottom w:val="none" w:sz="0" w:space="0" w:color="auto"/>
        <w:right w:val="none" w:sz="0" w:space="0" w:color="auto"/>
      </w:divBdr>
    </w:div>
    <w:div w:id="1571843221">
      <w:bodyDiv w:val="1"/>
      <w:marLeft w:val="0"/>
      <w:marRight w:val="0"/>
      <w:marTop w:val="0"/>
      <w:marBottom w:val="0"/>
      <w:divBdr>
        <w:top w:val="none" w:sz="0" w:space="0" w:color="auto"/>
        <w:left w:val="none" w:sz="0" w:space="0" w:color="auto"/>
        <w:bottom w:val="none" w:sz="0" w:space="0" w:color="auto"/>
        <w:right w:val="none" w:sz="0" w:space="0" w:color="auto"/>
      </w:divBdr>
    </w:div>
    <w:div w:id="1780055818">
      <w:bodyDiv w:val="1"/>
      <w:marLeft w:val="0"/>
      <w:marRight w:val="0"/>
      <w:marTop w:val="0"/>
      <w:marBottom w:val="0"/>
      <w:divBdr>
        <w:top w:val="none" w:sz="0" w:space="0" w:color="auto"/>
        <w:left w:val="none" w:sz="0" w:space="0" w:color="auto"/>
        <w:bottom w:val="none" w:sz="0" w:space="0" w:color="auto"/>
        <w:right w:val="none" w:sz="0" w:space="0" w:color="auto"/>
      </w:divBdr>
    </w:div>
    <w:div w:id="209840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3787-FA95-469D-B1A2-4B81DBA1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1177</Words>
  <Characters>6479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Perdiguero</dc:creator>
  <cp:keywords/>
  <dc:description/>
  <cp:lastModifiedBy>Julian Perdiguero</cp:lastModifiedBy>
  <cp:revision>2</cp:revision>
  <dcterms:created xsi:type="dcterms:W3CDTF">2019-04-04T18:13:00Z</dcterms:created>
  <dcterms:modified xsi:type="dcterms:W3CDTF">2019-04-04T18:13:00Z</dcterms:modified>
</cp:coreProperties>
</file>