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C5D8C"/>
        </w:rPr>
        <w:t>Aparat cardiovascular</w:t>
      </w:r>
    </w:p>
    <w:p>
      <w:r>
        <w:rPr>
          <w:i/>
        </w:rPr>
        <w:t>Acest document conține conținutul actual al capitolului, așa cum a rezultat din prima revizuire a ghidului (2026), plus chestiunile pe care vă rugăm să le tranșați. Completați direct în tabele, în coloana „Decizie” (ex. „Aprobat”, „Respins”, „Amânat”) și, dacă e cazul, în coloana „Comentariu”. Vă rugăm să nu modificați structura tabelelor (rânduri/coloane), ca să putem prelua răspunsurile automat.</w:t>
      </w:r>
    </w:p>
    <w:p>
      <w:pPr>
        <w:pStyle w:val="Heading2"/>
      </w:pPr>
      <w:r>
        <w:rPr>
          <w:color w:val="1C5D8C"/>
        </w:rPr>
        <w:t>1. Conținutul actual al capitolului</w:t>
      </w:r>
    </w:p>
    <w:p>
      <w:pPr>
        <w:pStyle w:val="Heading3"/>
      </w:pPr>
      <w:r>
        <w:rPr>
          <w:color w:val="1C5D8C"/>
        </w:rPr>
        <w:t>Cord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Situație clinică</w:t>
            </w:r>
          </w:p>
        </w:tc>
        <w:tc>
          <w:tcPr>
            <w:tcW w:type="dxa" w:w="1440"/>
          </w:tcPr>
          <w:p>
            <w:r/>
            <w:r>
              <w:rPr>
                <w:b/>
                <w:i w:val="0"/>
              </w:rPr>
              <w:t>Tip</w:t>
            </w:r>
          </w:p>
        </w:tc>
        <w:tc>
          <w:tcPr>
            <w:tcW w:type="dxa" w:w="1440"/>
          </w:tcPr>
          <w:p>
            <w:r/>
            <w:r>
              <w:rPr>
                <w:b/>
                <w:i w:val="0"/>
              </w:rPr>
              <w:t>Examen</w:t>
            </w:r>
          </w:p>
        </w:tc>
        <w:tc>
          <w:tcPr>
            <w:tcW w:type="dxa" w:w="1440"/>
          </w:tcPr>
          <w:p>
            <w:r/>
            <w:r>
              <w:rPr>
                <w:b/>
                <w:i w:val="0"/>
              </w:rPr>
              <w:t>Indicație</w:t>
            </w:r>
          </w:p>
        </w:tc>
        <w:tc>
          <w:tcPr>
            <w:tcW w:type="dxa" w:w="1440"/>
          </w:tcPr>
          <w:p>
            <w:r/>
            <w:r>
              <w:rPr>
                <w:b/>
                <w:i w:val="0"/>
              </w:rPr>
              <w:t>Grad</w:t>
            </w:r>
          </w:p>
        </w:tc>
        <w:tc>
          <w:tcPr>
            <w:tcW w:type="dxa" w:w="1440"/>
          </w:tcPr>
          <w:p>
            <w:r/>
            <w:r>
              <w:rPr>
                <w:b/>
                <w:i w:val="0"/>
              </w:rPr>
              <w:t>Comentarii</w:t>
            </w:r>
          </w:p>
        </w:tc>
      </w:tr>
      <w:tr>
        <w:tc>
          <w:tcPr>
            <w:tcW w:type="dxa" w:w="1440"/>
          </w:tcPr>
          <w:p>
            <w:r/>
            <w:r>
              <w:rPr>
                <w:b w:val="0"/>
                <w:i w:val="0"/>
              </w:rPr>
              <w:t>Sindrom coronarian acut</w:t>
            </w:r>
          </w:p>
        </w:tc>
        <w:tc>
          <w:tcPr>
            <w:tcW w:type="dxa" w:w="1440"/>
          </w:tcPr>
          <w:p>
            <w:r/>
            <w:r>
              <w:rPr>
                <w:b w:val="0"/>
                <w:i w:val="0"/>
              </w:rPr>
              <w:t>M</w:t>
            </w:r>
          </w:p>
        </w:tc>
        <w:tc>
          <w:tcPr>
            <w:tcW w:type="dxa" w:w="1440"/>
          </w:tcPr>
          <w:p>
            <w:r/>
            <w:r>
              <w:rPr>
                <w:b w:val="0"/>
                <w:i w:val="0"/>
              </w:rPr>
              <w:t>IRM</w:t>
            </w:r>
          </w:p>
        </w:tc>
        <w:tc>
          <w:tcPr>
            <w:tcW w:type="dxa" w:w="1440"/>
          </w:tcPr>
          <w:p>
            <w:r/>
            <w:r>
              <w:rPr>
                <w:b w:val="0"/>
                <w:i w:val="0"/>
              </w:rPr>
              <w:t>Indicat</w:t>
            </w:r>
          </w:p>
        </w:tc>
        <w:tc>
          <w:tcPr>
            <w:tcW w:type="dxa" w:w="1440"/>
          </w:tcPr>
          <w:p>
            <w:r/>
            <w:r>
              <w:rPr>
                <w:b w:val="0"/>
                <w:i w:val="0"/>
              </w:rPr>
              <w:t>B</w:t>
            </w:r>
          </w:p>
        </w:tc>
        <w:tc>
          <w:tcPr>
            <w:tcW w:type="dxa" w:w="1440"/>
          </w:tcPr>
          <w:p>
            <w:r/>
            <w:r>
              <w:rPr>
                <w:b w:val="0"/>
                <w:i w:val="0"/>
              </w:rPr>
              <w:t>În cursul internării sau la externare pentru aprecierea ischemiei / viabilității miocardice. Singura investigație care permite detecția edemului miocardic, evaluarea cu contrast precoce și încărcare tardivă evidențiază aria de infarct, dimensiunea, situarea (subendocardică, transmurală), miocard hibernat/stuporat (rezerva miocardică), date dinamice de contractilitate miocardică, complicații (anevrisme ventriculare), date funcționale (volume, fracție de ejecție, masă miocardică). Pentru diagnostic diferențial cu miocardita.</w:t>
            </w:r>
          </w:p>
        </w:tc>
      </w:tr>
      <w:tr>
        <w:tc>
          <w:tcPr>
            <w:tcW w:type="dxa" w:w="1440"/>
          </w:tcPr>
          <w:p>
            <w:r/>
            <w:r>
              <w:rPr>
                <w:b w:val="0"/>
                <w:i w:val="0"/>
              </w:rPr>
            </w:r>
          </w:p>
        </w:tc>
        <w:tc>
          <w:tcPr>
            <w:tcW w:type="dxa" w:w="1440"/>
          </w:tcPr>
          <w:p>
            <w:r/>
            <w:r>
              <w:rPr>
                <w:b w:val="0"/>
                <w:i w:val="0"/>
              </w:rPr>
              <w:t>N</w:t>
            </w:r>
          </w:p>
        </w:tc>
        <w:tc>
          <w:tcPr>
            <w:tcW w:type="dxa" w:w="1440"/>
          </w:tcPr>
          <w:p>
            <w:r/>
            <w:r>
              <w:rPr>
                <w:b w:val="0"/>
                <w:i w:val="0"/>
              </w:rPr>
              <w:t>SPECT miocardic de perfuzie sau PET-CT cu 18F-FDG</w:t>
            </w:r>
          </w:p>
        </w:tc>
        <w:tc>
          <w:tcPr>
            <w:tcW w:type="dxa" w:w="1440"/>
          </w:tcPr>
          <w:p>
            <w:r/>
            <w:r>
              <w:rPr>
                <w:b w:val="0"/>
                <w:i w:val="0"/>
              </w:rPr>
              <w:t>Indicat</w:t>
            </w:r>
          </w:p>
        </w:tc>
        <w:tc>
          <w:tcPr>
            <w:tcW w:type="dxa" w:w="1440"/>
          </w:tcPr>
          <w:p>
            <w:r/>
            <w:r>
              <w:rPr>
                <w:b w:val="0"/>
                <w:i w:val="0"/>
              </w:rPr>
              <w:t>B</w:t>
            </w:r>
          </w:p>
        </w:tc>
        <w:tc>
          <w:tcPr>
            <w:tcW w:type="dxa" w:w="1440"/>
          </w:tcPr>
          <w:p>
            <w:r/>
            <w:r>
              <w:rPr>
                <w:b w:val="0"/>
                <w:i w:val="0"/>
              </w:rPr>
              <w:t>În cursul internării pentru aprecierea ischemiei / viabilității miocardice.</w:t>
            </w:r>
          </w:p>
        </w:tc>
      </w:tr>
      <w:tr>
        <w:tc>
          <w:tcPr>
            <w:tcW w:type="dxa" w:w="1440"/>
          </w:tcPr>
          <w:p>
            <w:r/>
            <w:r>
              <w:rPr>
                <w:b w:val="0"/>
                <w:i w:val="0"/>
              </w:rPr>
            </w:r>
          </w:p>
        </w:tc>
        <w:tc>
          <w:tcPr>
            <w:tcW w:type="dxa" w:w="1440"/>
          </w:tcPr>
          <w:p>
            <w:r/>
            <w:r>
              <w:rPr>
                <w:b w:val="0"/>
                <w:i w:val="0"/>
              </w:rPr>
              <w:t>G</w:t>
            </w:r>
          </w:p>
        </w:tc>
        <w:tc>
          <w:tcPr>
            <w:tcW w:type="dxa" w:w="1440"/>
          </w:tcPr>
          <w:p>
            <w:r/>
            <w:r>
              <w:rPr>
                <w:b w:val="0"/>
                <w:i w:val="0"/>
              </w:rPr>
              <w:t>Radiografie toracică</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În cazul suspiciunii de edem pulmonar sau pneumonie/pleurezie.</w:t>
            </w:r>
          </w:p>
        </w:tc>
      </w:tr>
      <w:tr>
        <w:tc>
          <w:tcPr>
            <w:tcW w:type="dxa" w:w="1440"/>
          </w:tcPr>
          <w:p>
            <w:r/>
            <w:r>
              <w:rPr>
                <w:b w:val="0"/>
                <w:i w:val="0"/>
              </w:rPr>
            </w:r>
          </w:p>
        </w:tc>
        <w:tc>
          <w:tcPr>
            <w:tcW w:type="dxa" w:w="1440"/>
          </w:tcPr>
          <w:p>
            <w:r/>
            <w:r>
              <w:rPr>
                <w:b w:val="0"/>
                <w:i w:val="0"/>
              </w:rPr>
              <w:t>T</w:t>
            </w:r>
          </w:p>
        </w:tc>
        <w:tc>
          <w:tcPr>
            <w:tcW w:type="dxa" w:w="1440"/>
          </w:tcPr>
          <w:p>
            <w:r/>
            <w:r>
              <w:rPr>
                <w:b w:val="0"/>
                <w:i w:val="0"/>
              </w:rPr>
              <w:t>Coronaro-CT</w:t>
            </w:r>
          </w:p>
        </w:tc>
        <w:tc>
          <w:tcPr>
            <w:tcW w:type="dxa" w:w="1440"/>
          </w:tcPr>
          <w:p>
            <w:r/>
            <w:r>
              <w:rPr>
                <w:b w:val="0"/>
                <w:i w:val="0"/>
              </w:rPr>
              <w:t>Doar în cazuri particulare</w:t>
            </w:r>
          </w:p>
        </w:tc>
        <w:tc>
          <w:tcPr>
            <w:tcW w:type="dxa" w:w="1440"/>
          </w:tcPr>
          <w:p>
            <w:r/>
            <w:r>
              <w:rPr>
                <w:b w:val="0"/>
                <w:i w:val="0"/>
              </w:rPr>
              <w:t>C</w:t>
            </w:r>
          </w:p>
        </w:tc>
        <w:tc>
          <w:tcPr>
            <w:tcW w:type="dxa" w:w="1440"/>
          </w:tcPr>
          <w:p>
            <w:r/>
            <w:r>
              <w:rPr>
                <w:b w:val="0"/>
                <w:i w:val="0"/>
              </w:rPr>
              <w:t>La momentul prezentării dacă laboratorul de cateterism este indisponibil / semnele clinice necaracteristice și aparatul CT permite, cu protocol pentru trombembolism pulmonar / sindrom coronarian acut / sindrom aortic acut (triple rule out protocol)</w:t>
            </w:r>
          </w:p>
        </w:tc>
      </w:tr>
      <w:tr>
        <w:tc>
          <w:tcPr>
            <w:tcW w:type="dxa" w:w="1440"/>
          </w:tcPr>
          <w:p>
            <w:r/>
            <w:r>
              <w:rPr>
                <w:b w:val="0"/>
                <w:i w:val="0"/>
              </w:rPr>
              <w:t>Sindrom aortic acut</w:t>
            </w:r>
          </w:p>
        </w:tc>
        <w:tc>
          <w:tcPr>
            <w:tcW w:type="dxa" w:w="1440"/>
          </w:tcPr>
          <w:p>
            <w:r/>
            <w:r>
              <w:rPr>
                <w:b w:val="0"/>
                <w:i w:val="0"/>
              </w:rPr>
              <w:t>E</w:t>
            </w:r>
          </w:p>
        </w:tc>
        <w:tc>
          <w:tcPr>
            <w:tcW w:type="dxa" w:w="1440"/>
          </w:tcPr>
          <w:p>
            <w:r/>
            <w:r>
              <w:rPr>
                <w:b w:val="0"/>
                <w:i w:val="0"/>
              </w:rPr>
              <w:t>Ecocardiografie transtoracică</w:t>
            </w:r>
          </w:p>
        </w:tc>
        <w:tc>
          <w:tcPr>
            <w:tcW w:type="dxa" w:w="1440"/>
          </w:tcPr>
          <w:p>
            <w:r/>
            <w:r>
              <w:rPr>
                <w:b w:val="0"/>
                <w:i w:val="0"/>
              </w:rPr>
              <w:t>Indicat</w:t>
            </w:r>
          </w:p>
        </w:tc>
        <w:tc>
          <w:tcPr>
            <w:tcW w:type="dxa" w:w="1440"/>
          </w:tcPr>
          <w:p>
            <w:r/>
            <w:r>
              <w:rPr>
                <w:b w:val="0"/>
                <w:i w:val="0"/>
              </w:rPr>
              <w:t>A</w:t>
            </w:r>
          </w:p>
        </w:tc>
        <w:tc>
          <w:tcPr>
            <w:tcW w:type="dxa" w:w="1440"/>
          </w:tcPr>
          <w:p>
            <w:r/>
            <w:r>
              <w:rPr>
                <w:b w:val="0"/>
                <w:i w:val="0"/>
              </w:rPr>
              <w:t>Examen de primă intenție; examinarea va fi folosită dacă instabilitatea hemodinamică a pacientului contraindică realizarea CT-ului</w:t>
            </w:r>
          </w:p>
        </w:tc>
      </w:tr>
      <w:tr>
        <w:tc>
          <w:tcPr>
            <w:tcW w:type="dxa" w:w="1440"/>
          </w:tcPr>
          <w:p>
            <w:r/>
            <w:r>
              <w:rPr>
                <w:b w:val="0"/>
                <w:i w:val="0"/>
              </w:rPr>
            </w:r>
          </w:p>
        </w:tc>
        <w:tc>
          <w:tcPr>
            <w:tcW w:type="dxa" w:w="1440"/>
          </w:tcPr>
          <w:p>
            <w:r/>
            <w:r>
              <w:rPr>
                <w:b w:val="0"/>
                <w:i w:val="0"/>
              </w:rPr>
              <w:t>T</w:t>
            </w:r>
          </w:p>
        </w:tc>
        <w:tc>
          <w:tcPr>
            <w:tcW w:type="dxa" w:w="1440"/>
          </w:tcPr>
          <w:p>
            <w:r/>
            <w:r>
              <w:rPr>
                <w:b w:val="0"/>
                <w:i w:val="0"/>
              </w:rPr>
              <w:t>Angio-CT</w:t>
            </w:r>
          </w:p>
        </w:tc>
        <w:tc>
          <w:tcPr>
            <w:tcW w:type="dxa" w:w="1440"/>
          </w:tcPr>
          <w:p>
            <w:r/>
            <w:r>
              <w:rPr>
                <w:b w:val="0"/>
                <w:i w:val="0"/>
              </w:rPr>
              <w:t>Indicat</w:t>
            </w:r>
          </w:p>
        </w:tc>
        <w:tc>
          <w:tcPr>
            <w:tcW w:type="dxa" w:w="1440"/>
          </w:tcPr>
          <w:p>
            <w:r/>
            <w:r>
              <w:rPr>
                <w:b w:val="0"/>
                <w:i w:val="0"/>
              </w:rPr>
              <w:t>A</w:t>
            </w:r>
          </w:p>
        </w:tc>
        <w:tc>
          <w:tcPr>
            <w:tcW w:type="dxa" w:w="1440"/>
          </w:tcPr>
          <w:p>
            <w:r/>
            <w:r>
              <w:rPr>
                <w:b w:val="0"/>
                <w:i w:val="0"/>
              </w:rPr>
              <w:t>Examen de primă intenție pentru bilanț exhaustiv al afectării aortice și complicațiilor</w:t>
            </w:r>
          </w:p>
        </w:tc>
      </w:tr>
      <w:tr>
        <w:tc>
          <w:tcPr>
            <w:tcW w:type="dxa" w:w="1440"/>
          </w:tcPr>
          <w:p>
            <w:r/>
            <w:r>
              <w:rPr>
                <w:b w:val="0"/>
                <w:i w:val="0"/>
              </w:rPr>
            </w:r>
          </w:p>
        </w:tc>
        <w:tc>
          <w:tcPr>
            <w:tcW w:type="dxa" w:w="1440"/>
          </w:tcPr>
          <w:p>
            <w:r/>
            <w:r>
              <w:rPr>
                <w:b w:val="0"/>
                <w:i w:val="0"/>
              </w:rPr>
              <w:t>M</w:t>
            </w:r>
          </w:p>
        </w:tc>
        <w:tc>
          <w:tcPr>
            <w:tcW w:type="dxa" w:w="1440"/>
          </w:tcPr>
          <w:p>
            <w:r/>
            <w:r>
              <w:rPr>
                <w:b w:val="0"/>
                <w:i w:val="0"/>
              </w:rPr>
              <w:t>IRM</w:t>
            </w:r>
          </w:p>
        </w:tc>
        <w:tc>
          <w:tcPr>
            <w:tcW w:type="dxa" w:w="1440"/>
          </w:tcPr>
          <w:p>
            <w:r/>
            <w:r>
              <w:rPr>
                <w:b w:val="0"/>
                <w:i w:val="0"/>
              </w:rPr>
              <w:t>Doar în cazuri particulare</w:t>
            </w:r>
          </w:p>
        </w:tc>
        <w:tc>
          <w:tcPr>
            <w:tcW w:type="dxa" w:w="1440"/>
          </w:tcPr>
          <w:p>
            <w:r/>
            <w:r>
              <w:rPr>
                <w:b w:val="0"/>
                <w:i w:val="0"/>
              </w:rPr>
              <w:t>A</w:t>
            </w:r>
          </w:p>
        </w:tc>
        <w:tc>
          <w:tcPr>
            <w:tcW w:type="dxa" w:w="1440"/>
          </w:tcPr>
          <w:p>
            <w:r/>
            <w:r>
              <w:rPr>
                <w:b w:val="0"/>
                <w:i w:val="0"/>
              </w:rPr>
              <w:t>Indicat numai dacă CT-ul este contraindicat</w:t>
            </w:r>
          </w:p>
        </w:tc>
      </w:tr>
      <w:tr>
        <w:tc>
          <w:tcPr>
            <w:tcW w:type="dxa" w:w="1440"/>
          </w:tcPr>
          <w:p>
            <w:r/>
            <w:r>
              <w:rPr>
                <w:b w:val="0"/>
                <w:i w:val="0"/>
              </w:rPr>
            </w:r>
          </w:p>
        </w:tc>
        <w:tc>
          <w:tcPr>
            <w:tcW w:type="dxa" w:w="1440"/>
          </w:tcPr>
          <w:p>
            <w:r/>
            <w:r>
              <w:rPr>
                <w:b w:val="0"/>
                <w:i w:val="0"/>
              </w:rPr>
              <w:t>G</w:t>
            </w:r>
          </w:p>
        </w:tc>
        <w:tc>
          <w:tcPr>
            <w:tcW w:type="dxa" w:w="1440"/>
          </w:tcPr>
          <w:p>
            <w:r/>
            <w:r>
              <w:rPr>
                <w:b w:val="0"/>
                <w:i w:val="0"/>
              </w:rPr>
              <w:t>Radiografie toracică</w:t>
            </w:r>
          </w:p>
        </w:tc>
        <w:tc>
          <w:tcPr>
            <w:tcW w:type="dxa" w:w="1440"/>
          </w:tcPr>
          <w:p>
            <w:r/>
            <w:r>
              <w:rPr>
                <w:b w:val="0"/>
                <w:i w:val="0"/>
              </w:rPr>
              <w:t>Neindicat</w:t>
            </w:r>
          </w:p>
        </w:tc>
        <w:tc>
          <w:tcPr>
            <w:tcW w:type="dxa" w:w="1440"/>
          </w:tcPr>
          <w:p>
            <w:r/>
            <w:r>
              <w:rPr>
                <w:b w:val="0"/>
                <w:i w:val="0"/>
              </w:rPr>
              <w:t>?</w:t>
            </w:r>
          </w:p>
        </w:tc>
        <w:tc>
          <w:tcPr>
            <w:tcW w:type="dxa" w:w="1440"/>
          </w:tcPr>
          <w:p>
            <w:r/>
            <w:r>
              <w:rPr>
                <w:b w:val="0"/>
                <w:i w:val="0"/>
              </w:rPr>
            </w:r>
          </w:p>
        </w:tc>
      </w:tr>
      <w:tr>
        <w:tc>
          <w:tcPr>
            <w:tcW w:type="dxa" w:w="1440"/>
          </w:tcPr>
          <w:p>
            <w:r/>
            <w:r>
              <w:rPr>
                <w:b w:val="0"/>
                <w:i w:val="0"/>
              </w:rPr>
              <w:t>Pericardită simplă</w:t>
            </w:r>
          </w:p>
        </w:tc>
        <w:tc>
          <w:tcPr>
            <w:tcW w:type="dxa" w:w="1440"/>
          </w:tcPr>
          <w:p>
            <w:r/>
            <w:r>
              <w:rPr>
                <w:b w:val="0"/>
                <w:i w:val="0"/>
              </w:rPr>
              <w:t>E</w:t>
            </w:r>
          </w:p>
        </w:tc>
        <w:tc>
          <w:tcPr>
            <w:tcW w:type="dxa" w:w="1440"/>
          </w:tcPr>
          <w:p>
            <w:r/>
            <w:r>
              <w:rPr>
                <w:b w:val="0"/>
                <w:i w:val="0"/>
              </w:rPr>
              <w:t>Ecocardiografie transtoracică</w:t>
            </w:r>
          </w:p>
        </w:tc>
        <w:tc>
          <w:tcPr>
            <w:tcW w:type="dxa" w:w="1440"/>
          </w:tcPr>
          <w:p>
            <w:r/>
            <w:r>
              <w:rPr>
                <w:b w:val="0"/>
                <w:i w:val="0"/>
              </w:rPr>
              <w:t>Indicat</w:t>
            </w:r>
          </w:p>
        </w:tc>
        <w:tc>
          <w:tcPr>
            <w:tcW w:type="dxa" w:w="1440"/>
          </w:tcPr>
          <w:p>
            <w:r/>
            <w:r>
              <w:rPr>
                <w:b w:val="0"/>
                <w:i w:val="0"/>
              </w:rPr>
              <w:t>A</w:t>
            </w:r>
          </w:p>
        </w:tc>
        <w:tc>
          <w:tcPr>
            <w:tcW w:type="dxa" w:w="1440"/>
          </w:tcPr>
          <w:p>
            <w:r/>
            <w:r>
              <w:rPr>
                <w:b w:val="0"/>
                <w:i w:val="0"/>
              </w:rPr>
              <w:t>examen de bază la orice fel de pericardită</w:t>
            </w:r>
          </w:p>
        </w:tc>
      </w:tr>
      <w:tr>
        <w:tc>
          <w:tcPr>
            <w:tcW w:type="dxa" w:w="1440"/>
          </w:tcPr>
          <w:p>
            <w:r/>
            <w:r>
              <w:rPr>
                <w:b w:val="0"/>
                <w:i w:val="0"/>
              </w:rPr>
              <w:t>Suspiciune de tromboză intracardiacă</w:t>
            </w:r>
          </w:p>
        </w:tc>
        <w:tc>
          <w:tcPr>
            <w:tcW w:type="dxa" w:w="1440"/>
          </w:tcPr>
          <w:p>
            <w:r/>
            <w:r>
              <w:rPr>
                <w:b w:val="0"/>
                <w:i w:val="0"/>
              </w:rPr>
              <w:t>E</w:t>
            </w:r>
          </w:p>
        </w:tc>
        <w:tc>
          <w:tcPr>
            <w:tcW w:type="dxa" w:w="1440"/>
          </w:tcPr>
          <w:p>
            <w:r/>
            <w:r>
              <w:rPr>
                <w:b w:val="0"/>
                <w:i w:val="0"/>
              </w:rPr>
              <w:t>Ecografie transtoracică</w:t>
            </w:r>
          </w:p>
        </w:tc>
        <w:tc>
          <w:tcPr>
            <w:tcW w:type="dxa" w:w="1440"/>
          </w:tcPr>
          <w:p>
            <w:r/>
            <w:r>
              <w:rPr>
                <w:b w:val="0"/>
                <w:i w:val="0"/>
              </w:rPr>
              <w:t>Indicat</w:t>
            </w:r>
          </w:p>
        </w:tc>
        <w:tc>
          <w:tcPr>
            <w:tcW w:type="dxa" w:w="1440"/>
          </w:tcPr>
          <w:p>
            <w:r/>
            <w:r>
              <w:rPr>
                <w:b w:val="0"/>
                <w:i w:val="0"/>
              </w:rPr>
              <w:t>A</w:t>
            </w:r>
          </w:p>
        </w:tc>
        <w:tc>
          <w:tcPr>
            <w:tcW w:type="dxa" w:w="1440"/>
          </w:tcPr>
          <w:p>
            <w:r/>
            <w:r>
              <w:rPr>
                <w:b w:val="0"/>
                <w:i w:val="0"/>
              </w:rPr>
              <w:t>Pentru trombi atriali și ventriculari. Injectarea de substanță de contrast crește acuratețea examinării; ecografie transesofagiană pentru tromboză auriculară</w:t>
            </w:r>
          </w:p>
        </w:tc>
      </w:tr>
      <w:tr>
        <w:tc>
          <w:tcPr>
            <w:tcW w:type="dxa" w:w="1440"/>
          </w:tcPr>
          <w:p>
            <w:r/>
            <w:r>
              <w:rPr>
                <w:b w:val="0"/>
                <w:i w:val="0"/>
              </w:rPr>
            </w:r>
          </w:p>
        </w:tc>
        <w:tc>
          <w:tcPr>
            <w:tcW w:type="dxa" w:w="1440"/>
          </w:tcPr>
          <w:p>
            <w:r/>
            <w:r>
              <w:rPr>
                <w:b w:val="0"/>
                <w:i w:val="0"/>
              </w:rPr>
              <w:t>M</w:t>
            </w:r>
          </w:p>
        </w:tc>
        <w:tc>
          <w:tcPr>
            <w:tcW w:type="dxa" w:w="1440"/>
          </w:tcPr>
          <w:p>
            <w:r/>
            <w:r>
              <w:rPr>
                <w:b w:val="0"/>
                <w:i w:val="0"/>
              </w:rPr>
              <w:t>IRM</w:t>
            </w:r>
          </w:p>
        </w:tc>
        <w:tc>
          <w:tcPr>
            <w:tcW w:type="dxa" w:w="1440"/>
          </w:tcPr>
          <w:p>
            <w:r/>
            <w:r>
              <w:rPr>
                <w:b w:val="0"/>
                <w:i w:val="0"/>
              </w:rPr>
              <w:t>Indicat</w:t>
            </w:r>
          </w:p>
        </w:tc>
        <w:tc>
          <w:tcPr>
            <w:tcW w:type="dxa" w:w="1440"/>
          </w:tcPr>
          <w:p>
            <w:r/>
            <w:r>
              <w:rPr>
                <w:b w:val="0"/>
                <w:i w:val="0"/>
              </w:rPr>
              <w:t>A</w:t>
            </w:r>
          </w:p>
        </w:tc>
        <w:tc>
          <w:tcPr>
            <w:tcW w:type="dxa" w:w="1440"/>
          </w:tcPr>
          <w:p>
            <w:r/>
            <w:r>
              <w:rPr>
                <w:b w:val="0"/>
                <w:i w:val="0"/>
              </w:rPr>
              <w:t>A doua alegere dacă ecocardiografia nu e diagnostică; examinarea e de preferat pentru că nu iradiază</w:t>
            </w:r>
          </w:p>
        </w:tc>
      </w:tr>
      <w:tr>
        <w:tc>
          <w:tcPr>
            <w:tcW w:type="dxa" w:w="1440"/>
          </w:tcPr>
          <w:p>
            <w:r/>
            <w:r>
              <w:rPr>
                <w:b w:val="0"/>
                <w:i w:val="0"/>
              </w:rPr>
            </w:r>
          </w:p>
        </w:tc>
        <w:tc>
          <w:tcPr>
            <w:tcW w:type="dxa" w:w="1440"/>
          </w:tcPr>
          <w:p>
            <w:r/>
            <w:r>
              <w:rPr>
                <w:b w:val="0"/>
                <w:i w:val="0"/>
              </w:rPr>
              <w:t>T</w:t>
            </w:r>
          </w:p>
        </w:tc>
        <w:tc>
          <w:tcPr>
            <w:tcW w:type="dxa" w:w="1440"/>
          </w:tcPr>
          <w:p>
            <w:r/>
            <w:r>
              <w:rPr>
                <w:b w:val="0"/>
                <w:i w:val="0"/>
              </w:rPr>
              <w:t>CT cardiac</w:t>
            </w:r>
          </w:p>
        </w:tc>
        <w:tc>
          <w:tcPr>
            <w:tcW w:type="dxa" w:w="1440"/>
          </w:tcPr>
          <w:p>
            <w:r/>
            <w:r>
              <w:rPr>
                <w:b w:val="0"/>
                <w:i w:val="0"/>
              </w:rPr>
              <w:t>Indicat</w:t>
            </w:r>
          </w:p>
        </w:tc>
        <w:tc>
          <w:tcPr>
            <w:tcW w:type="dxa" w:w="1440"/>
          </w:tcPr>
          <w:p>
            <w:r/>
            <w:r>
              <w:rPr>
                <w:b w:val="0"/>
                <w:i w:val="0"/>
              </w:rPr>
              <w:t>A</w:t>
            </w:r>
          </w:p>
        </w:tc>
        <w:tc>
          <w:tcPr>
            <w:tcW w:type="dxa" w:w="1440"/>
          </w:tcPr>
          <w:p>
            <w:r/>
            <w:r>
              <w:rPr>
                <w:b w:val="0"/>
                <w:i w:val="0"/>
              </w:rPr>
              <w:t>Examen de a doua intenție dacă nu e disponibil IRM; furnizează informații asemănătoare IRM dar cu iradiere mare pentru că necesită două scanări postcontrast</w:t>
            </w:r>
          </w:p>
        </w:tc>
      </w:tr>
      <w:tr>
        <w:tc>
          <w:tcPr>
            <w:tcW w:type="dxa" w:w="1440"/>
          </w:tcPr>
          <w:p>
            <w:r/>
            <w:r>
              <w:rPr>
                <w:b w:val="0"/>
                <w:i w:val="0"/>
              </w:rPr>
              <w:t>Suspiciune de cardiomiopatie sau miocardită</w:t>
            </w:r>
          </w:p>
        </w:tc>
        <w:tc>
          <w:tcPr>
            <w:tcW w:type="dxa" w:w="1440"/>
          </w:tcPr>
          <w:p>
            <w:r/>
            <w:r>
              <w:rPr>
                <w:b w:val="0"/>
                <w:i w:val="0"/>
              </w:rPr>
              <w:t>E</w:t>
            </w:r>
          </w:p>
        </w:tc>
        <w:tc>
          <w:tcPr>
            <w:tcW w:type="dxa" w:w="1440"/>
          </w:tcPr>
          <w:p>
            <w:r/>
            <w:r>
              <w:rPr>
                <w:b w:val="0"/>
                <w:i w:val="0"/>
              </w:rPr>
              <w:t>Eco-Doppler</w:t>
            </w:r>
          </w:p>
        </w:tc>
        <w:tc>
          <w:tcPr>
            <w:tcW w:type="dxa" w:w="1440"/>
          </w:tcPr>
          <w:p>
            <w:r/>
            <w:r>
              <w:rPr>
                <w:b w:val="0"/>
                <w:i w:val="0"/>
              </w:rPr>
              <w:t>Indicat</w:t>
            </w:r>
          </w:p>
        </w:tc>
        <w:tc>
          <w:tcPr>
            <w:tcW w:type="dxa" w:w="1440"/>
          </w:tcPr>
          <w:p>
            <w:r/>
            <w:r>
              <w:rPr>
                <w:b w:val="0"/>
                <w:i w:val="0"/>
              </w:rPr>
              <w:t>A</w:t>
            </w:r>
          </w:p>
        </w:tc>
        <w:tc>
          <w:tcPr>
            <w:tcW w:type="dxa" w:w="1440"/>
          </w:tcPr>
          <w:p>
            <w:r/>
            <w:r>
              <w:rPr>
                <w:b w:val="0"/>
                <w:i w:val="0"/>
              </w:rPr>
              <w:t>Studiu detaliat al cardiomiopatiilor dilatative, hipertrofice obstructive sau neobstructive, constrictive, precum și a anomaliilor cardiace asociate. Evaluare bună VD morfologică și cinetică (contractilitate)</w:t>
            </w:r>
          </w:p>
        </w:tc>
      </w:tr>
      <w:tr>
        <w:tc>
          <w:tcPr>
            <w:tcW w:type="dxa" w:w="1440"/>
          </w:tcPr>
          <w:p>
            <w:r/>
            <w:r>
              <w:rPr>
                <w:b w:val="0"/>
                <w:i w:val="0"/>
              </w:rPr>
            </w:r>
          </w:p>
        </w:tc>
        <w:tc>
          <w:tcPr>
            <w:tcW w:type="dxa" w:w="1440"/>
          </w:tcPr>
          <w:p>
            <w:r/>
            <w:r>
              <w:rPr>
                <w:b w:val="0"/>
                <w:i w:val="0"/>
              </w:rPr>
              <w:t>M</w:t>
            </w:r>
          </w:p>
        </w:tc>
        <w:tc>
          <w:tcPr>
            <w:tcW w:type="dxa" w:w="1440"/>
          </w:tcPr>
          <w:p>
            <w:r/>
            <w:r>
              <w:rPr>
                <w:b w:val="0"/>
                <w:i w:val="0"/>
              </w:rPr>
              <w:t>IRM cardiac</w:t>
            </w:r>
          </w:p>
        </w:tc>
        <w:tc>
          <w:tcPr>
            <w:tcW w:type="dxa" w:w="1440"/>
          </w:tcPr>
          <w:p>
            <w:r/>
            <w:r>
              <w:rPr>
                <w:b w:val="0"/>
                <w:i w:val="0"/>
              </w:rPr>
              <w:t>Indicat</w:t>
            </w:r>
          </w:p>
        </w:tc>
        <w:tc>
          <w:tcPr>
            <w:tcW w:type="dxa" w:w="1440"/>
          </w:tcPr>
          <w:p>
            <w:r/>
            <w:r>
              <w:rPr>
                <w:b w:val="0"/>
                <w:i w:val="0"/>
              </w:rPr>
              <w:t>B</w:t>
            </w:r>
          </w:p>
        </w:tc>
        <w:tc>
          <w:tcPr>
            <w:tcW w:type="dxa" w:w="1440"/>
          </w:tcPr>
          <w:p>
            <w:r/>
            <w:r>
              <w:rPr>
                <w:b w:val="0"/>
                <w:i w:val="0"/>
              </w:rPr>
              <w:t>Evaluare morfologică bună, evaluare funcțională (secvență de edem, mapare T1 și T2, contractilitate VS și VD, pasaj de prim contrast și încărcare tardivă). Apreciere CM dilatativă și hipertrofică, dinamică, valori funcționale (volume cardiace, fracție de ejecție, debit cardiac, masă miocardică). Singura metodă imagistică de evidențiere a edemului și cicatricei miocardice postmiocardită (secvențe de edem și secvențe tardive postcontrast). Diagnostic diferențial cu tezaurismoze (amiloid, sarcoid, sideroză).</w:t>
            </w:r>
          </w:p>
        </w:tc>
      </w:tr>
      <w:tr>
        <w:tc>
          <w:tcPr>
            <w:tcW w:type="dxa" w:w="1440"/>
          </w:tcPr>
          <w:p>
            <w:r/>
            <w:r>
              <w:rPr>
                <w:b w:val="0"/>
                <w:i w:val="0"/>
              </w:rPr>
            </w:r>
          </w:p>
        </w:tc>
        <w:tc>
          <w:tcPr>
            <w:tcW w:type="dxa" w:w="1440"/>
          </w:tcPr>
          <w:p>
            <w:r/>
            <w:r>
              <w:rPr>
                <w:b w:val="0"/>
                <w:i w:val="0"/>
              </w:rPr>
              <w:t>N</w:t>
            </w:r>
          </w:p>
        </w:tc>
        <w:tc>
          <w:tcPr>
            <w:tcW w:type="dxa" w:w="1440"/>
          </w:tcPr>
          <w:p>
            <w:r/>
            <w:r>
              <w:rPr>
                <w:b w:val="0"/>
                <w:i w:val="0"/>
              </w:rPr>
              <w:t>SPECT cardiac de perfuzie</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Diagnostic diferențial al cauzelor CM ischemice în cadrul CM dilatative sau hipertrofice</w:t>
            </w:r>
          </w:p>
        </w:tc>
      </w:tr>
      <w:tr>
        <w:tc>
          <w:tcPr>
            <w:tcW w:type="dxa" w:w="1440"/>
          </w:tcPr>
          <w:p>
            <w:r/>
            <w:r>
              <w:rPr>
                <w:b w:val="0"/>
                <w:i w:val="0"/>
              </w:rPr>
            </w:r>
          </w:p>
        </w:tc>
        <w:tc>
          <w:tcPr>
            <w:tcW w:type="dxa" w:w="1440"/>
          </w:tcPr>
          <w:p>
            <w:r/>
            <w:r>
              <w:rPr>
                <w:b w:val="0"/>
                <w:i w:val="0"/>
              </w:rPr>
              <w:t>G</w:t>
            </w:r>
          </w:p>
        </w:tc>
        <w:tc>
          <w:tcPr>
            <w:tcW w:type="dxa" w:w="1440"/>
          </w:tcPr>
          <w:p>
            <w:r/>
            <w:r>
              <w:rPr>
                <w:b w:val="0"/>
                <w:i w:val="0"/>
              </w:rPr>
              <w:t>Radiografie toracică</w:t>
            </w:r>
          </w:p>
        </w:tc>
        <w:tc>
          <w:tcPr>
            <w:tcW w:type="dxa" w:w="1440"/>
          </w:tcPr>
          <w:p>
            <w:r/>
            <w:r>
              <w:rPr>
                <w:b w:val="0"/>
                <w:i w:val="0"/>
              </w:rPr>
              <w:t>Neindicat</w:t>
            </w:r>
          </w:p>
        </w:tc>
        <w:tc>
          <w:tcPr>
            <w:tcW w:type="dxa" w:w="1440"/>
          </w:tcPr>
          <w:p>
            <w:r/>
            <w:r>
              <w:rPr>
                <w:b w:val="0"/>
                <w:i w:val="0"/>
              </w:rPr>
              <w:t>?</w:t>
            </w:r>
          </w:p>
        </w:tc>
        <w:tc>
          <w:tcPr>
            <w:tcW w:type="dxa" w:w="1440"/>
          </w:tcPr>
          <w:p>
            <w:r/>
            <w:r>
              <w:rPr>
                <w:b w:val="0"/>
                <w:i w:val="0"/>
              </w:rPr>
            </w:r>
          </w:p>
        </w:tc>
      </w:tr>
      <w:tr>
        <w:tc>
          <w:tcPr>
            <w:tcW w:type="dxa" w:w="1440"/>
          </w:tcPr>
          <w:p>
            <w:r/>
            <w:r>
              <w:rPr>
                <w:b w:val="0"/>
                <w:i w:val="0"/>
              </w:rPr>
              <w:t>Infarct miocardic în antecedente cu agravarea stării clinice</w:t>
            </w:r>
          </w:p>
        </w:tc>
        <w:tc>
          <w:tcPr>
            <w:tcW w:type="dxa" w:w="1440"/>
          </w:tcPr>
          <w:p>
            <w:r/>
            <w:r>
              <w:rPr>
                <w:b w:val="0"/>
                <w:i w:val="0"/>
              </w:rPr>
              <w:t>E</w:t>
            </w:r>
          </w:p>
        </w:tc>
        <w:tc>
          <w:tcPr>
            <w:tcW w:type="dxa" w:w="1440"/>
          </w:tcPr>
          <w:p>
            <w:r/>
            <w:r>
              <w:rPr>
                <w:b w:val="0"/>
                <w:i w:val="0"/>
              </w:rPr>
              <w:t>Eco-Doppler</w:t>
            </w:r>
          </w:p>
        </w:tc>
        <w:tc>
          <w:tcPr>
            <w:tcW w:type="dxa" w:w="1440"/>
          </w:tcPr>
          <w:p>
            <w:r/>
            <w:r>
              <w:rPr>
                <w:b w:val="0"/>
                <w:i w:val="0"/>
              </w:rPr>
              <w:t>Indicat</w:t>
            </w:r>
          </w:p>
        </w:tc>
        <w:tc>
          <w:tcPr>
            <w:tcW w:type="dxa" w:w="1440"/>
          </w:tcPr>
          <w:p>
            <w:r/>
            <w:r>
              <w:rPr>
                <w:b w:val="0"/>
                <w:i w:val="0"/>
              </w:rPr>
              <w:t>B</w:t>
            </w:r>
          </w:p>
        </w:tc>
        <w:tc>
          <w:tcPr>
            <w:tcW w:type="dxa" w:w="1440"/>
          </w:tcPr>
          <w:p>
            <w:r/>
            <w:r>
              <w:rPr>
                <w:b w:val="0"/>
                <w:i w:val="0"/>
              </w:rPr>
              <w:t>Detecția complicațiilor (rupturi septale, de pilieri, anevrism ventricular).</w:t>
            </w:r>
          </w:p>
        </w:tc>
      </w:tr>
      <w:tr>
        <w:tc>
          <w:tcPr>
            <w:tcW w:type="dxa" w:w="1440"/>
          </w:tcPr>
          <w:p>
            <w:r/>
            <w:r>
              <w:rPr>
                <w:b w:val="0"/>
                <w:i w:val="0"/>
              </w:rPr>
            </w:r>
          </w:p>
        </w:tc>
        <w:tc>
          <w:tcPr>
            <w:tcW w:type="dxa" w:w="1440"/>
          </w:tcPr>
          <w:p>
            <w:r/>
            <w:r>
              <w:rPr>
                <w:b w:val="0"/>
                <w:i w:val="0"/>
              </w:rPr>
              <w:t>G</w:t>
            </w:r>
          </w:p>
        </w:tc>
        <w:tc>
          <w:tcPr>
            <w:tcW w:type="dxa" w:w="1440"/>
          </w:tcPr>
          <w:p>
            <w:r/>
            <w:r>
              <w:rPr>
                <w:b w:val="0"/>
                <w:i w:val="0"/>
              </w:rPr>
              <w:t>Radiografie toracică</w:t>
            </w:r>
          </w:p>
        </w:tc>
        <w:tc>
          <w:tcPr>
            <w:tcW w:type="dxa" w:w="1440"/>
          </w:tcPr>
          <w:p>
            <w:r/>
            <w:r>
              <w:rPr>
                <w:b w:val="0"/>
                <w:i w:val="0"/>
              </w:rPr>
              <w:t>Indicat</w:t>
            </w:r>
          </w:p>
        </w:tc>
        <w:tc>
          <w:tcPr>
            <w:tcW w:type="dxa" w:w="1440"/>
          </w:tcPr>
          <w:p>
            <w:r/>
            <w:r>
              <w:rPr>
                <w:b w:val="0"/>
                <w:i w:val="0"/>
              </w:rPr>
              <w:t>B</w:t>
            </w:r>
          </w:p>
        </w:tc>
        <w:tc>
          <w:tcPr>
            <w:tcW w:type="dxa" w:w="1440"/>
          </w:tcPr>
          <w:p>
            <w:r/>
            <w:r>
              <w:rPr>
                <w:b w:val="0"/>
                <w:i w:val="0"/>
              </w:rPr>
              <w:t>Modificari de siluetă cardiacă, circulație pulmonară (edem pulmonar), patologie pulmonară și pleurală asociată.</w:t>
            </w:r>
          </w:p>
        </w:tc>
      </w:tr>
      <w:tr>
        <w:tc>
          <w:tcPr>
            <w:tcW w:type="dxa" w:w="1440"/>
          </w:tcPr>
          <w:p>
            <w:r/>
            <w:r>
              <w:rPr>
                <w:b w:val="0"/>
                <w:i w:val="0"/>
              </w:rPr>
              <w:t>Boala coronariană cronică și evaluare post IMA</w:t>
            </w:r>
          </w:p>
        </w:tc>
        <w:tc>
          <w:tcPr>
            <w:tcW w:type="dxa" w:w="1440"/>
          </w:tcPr>
          <w:p>
            <w:r/>
            <w:r>
              <w:rPr>
                <w:b w:val="0"/>
                <w:i w:val="0"/>
              </w:rPr>
              <w:t>E</w:t>
            </w:r>
          </w:p>
        </w:tc>
        <w:tc>
          <w:tcPr>
            <w:tcW w:type="dxa" w:w="1440"/>
          </w:tcPr>
          <w:p>
            <w:r/>
            <w:r>
              <w:rPr>
                <w:b w:val="0"/>
                <w:i w:val="0"/>
              </w:rPr>
              <w:t>Eco-Doppler cardiac</w:t>
            </w:r>
          </w:p>
        </w:tc>
        <w:tc>
          <w:tcPr>
            <w:tcW w:type="dxa" w:w="1440"/>
          </w:tcPr>
          <w:p>
            <w:r/>
            <w:r>
              <w:rPr>
                <w:b w:val="0"/>
                <w:i w:val="0"/>
              </w:rPr>
              <w:t>Indicat</w:t>
            </w:r>
          </w:p>
        </w:tc>
        <w:tc>
          <w:tcPr>
            <w:tcW w:type="dxa" w:w="1440"/>
          </w:tcPr>
          <w:p>
            <w:r/>
            <w:r>
              <w:rPr>
                <w:b w:val="0"/>
                <w:i w:val="0"/>
              </w:rPr>
              <w:t>A</w:t>
            </w:r>
          </w:p>
        </w:tc>
        <w:tc>
          <w:tcPr>
            <w:tcW w:type="dxa" w:w="1440"/>
          </w:tcPr>
          <w:p>
            <w:r/>
            <w:r>
              <w:rPr>
                <w:b w:val="0"/>
                <w:i w:val="0"/>
              </w:rPr>
              <w:t>Evaluarea contractilității reziduale miocardice a ventriculului stâng, starea valvulară, complicații (miocardice, valvulare, cordaje și pilieri) în repaus și cu stress test medicamentos.</w:t>
            </w:r>
          </w:p>
        </w:tc>
      </w:tr>
      <w:tr>
        <w:tc>
          <w:tcPr>
            <w:tcW w:type="dxa" w:w="1440"/>
          </w:tcPr>
          <w:p>
            <w:r/>
            <w:r>
              <w:rPr>
                <w:b w:val="0"/>
                <w:i w:val="0"/>
              </w:rPr>
            </w:r>
          </w:p>
        </w:tc>
        <w:tc>
          <w:tcPr>
            <w:tcW w:type="dxa" w:w="1440"/>
          </w:tcPr>
          <w:p>
            <w:r/>
            <w:r>
              <w:rPr>
                <w:b w:val="0"/>
                <w:i w:val="0"/>
              </w:rPr>
              <w:t>M</w:t>
            </w:r>
          </w:p>
        </w:tc>
        <w:tc>
          <w:tcPr>
            <w:tcW w:type="dxa" w:w="1440"/>
          </w:tcPr>
          <w:p>
            <w:r/>
            <w:r>
              <w:rPr>
                <w:b w:val="0"/>
                <w:i w:val="0"/>
              </w:rPr>
              <w:t>IRM cardiac</w:t>
            </w:r>
          </w:p>
        </w:tc>
        <w:tc>
          <w:tcPr>
            <w:tcW w:type="dxa" w:w="1440"/>
          </w:tcPr>
          <w:p>
            <w:r/>
            <w:r>
              <w:rPr>
                <w:b w:val="0"/>
                <w:i w:val="0"/>
              </w:rPr>
              <w:t>Indicat</w:t>
            </w:r>
          </w:p>
        </w:tc>
        <w:tc>
          <w:tcPr>
            <w:tcW w:type="dxa" w:w="1440"/>
          </w:tcPr>
          <w:p>
            <w:r/>
            <w:r>
              <w:rPr>
                <w:b w:val="0"/>
                <w:i w:val="0"/>
              </w:rPr>
              <w:t>B</w:t>
            </w:r>
          </w:p>
        </w:tc>
        <w:tc>
          <w:tcPr>
            <w:tcW w:type="dxa" w:w="1440"/>
          </w:tcPr>
          <w:p>
            <w:r/>
            <w:r>
              <w:rPr>
                <w:b w:val="0"/>
                <w:i w:val="0"/>
              </w:rPr>
              <w:t>Localizarea ariei infarctate atât pe cele 17 segmente AHA (American Heart Association) cât și în grosimea miocardică, subendocardic cu evoluție transmurală versus subepicardic în miocardite, evaluarea complicațiilor (trombi, anevrisme, tulburări de cinetică miocardică), analiză funcțională volume și fracție de ejecție, masa miocardică. Evaluarea în repaus și de stress (Dipiridamol, Dobutamina, Adenozina) pentru detecția zonelor hipoperfuzate. Prognostic și indicație de terapie (utilitatea reperfuziei) prin analiza viabilității</w:t>
            </w:r>
          </w:p>
        </w:tc>
      </w:tr>
      <w:tr>
        <w:tc>
          <w:tcPr>
            <w:tcW w:type="dxa" w:w="1440"/>
          </w:tcPr>
          <w:p>
            <w:r/>
            <w:r>
              <w:rPr>
                <w:b w:val="0"/>
                <w:i w:val="0"/>
              </w:rPr>
            </w:r>
          </w:p>
        </w:tc>
        <w:tc>
          <w:tcPr>
            <w:tcW w:type="dxa" w:w="1440"/>
          </w:tcPr>
          <w:p>
            <w:r/>
            <w:r>
              <w:rPr>
                <w:b w:val="0"/>
                <w:i w:val="0"/>
              </w:rPr>
              <w:t>N</w:t>
            </w:r>
          </w:p>
        </w:tc>
        <w:tc>
          <w:tcPr>
            <w:tcW w:type="dxa" w:w="1440"/>
          </w:tcPr>
          <w:p>
            <w:r/>
            <w:r>
              <w:rPr>
                <w:b w:val="0"/>
                <w:i w:val="0"/>
              </w:rPr>
              <w:t>SPECT cardiac de perfuzie</w:t>
            </w:r>
          </w:p>
        </w:tc>
        <w:tc>
          <w:tcPr>
            <w:tcW w:type="dxa" w:w="1440"/>
          </w:tcPr>
          <w:p>
            <w:r/>
            <w:r>
              <w:rPr>
                <w:b w:val="0"/>
                <w:i w:val="0"/>
              </w:rPr>
              <w:t>Indicat</w:t>
            </w:r>
          </w:p>
        </w:tc>
        <w:tc>
          <w:tcPr>
            <w:tcW w:type="dxa" w:w="1440"/>
          </w:tcPr>
          <w:p>
            <w:r/>
            <w:r>
              <w:rPr>
                <w:b w:val="0"/>
                <w:i w:val="0"/>
              </w:rPr>
              <w:t>B</w:t>
            </w:r>
          </w:p>
        </w:tc>
        <w:tc>
          <w:tcPr>
            <w:tcW w:type="dxa" w:w="1440"/>
          </w:tcPr>
          <w:p>
            <w:r/>
            <w:r>
              <w:rPr>
                <w:b w:val="0"/>
                <w:i w:val="0"/>
              </w:rPr>
              <w:t>Evaluarea localizării și extinderii ariei infarctizate, date dinamice. Cu și fără test de efort pentru detecția zonelor de hipoperfuzie. Prognostic, indicație de terapie (utilitatea reperfuzării)</w:t>
            </w:r>
          </w:p>
        </w:tc>
      </w:tr>
      <w:tr>
        <w:tc>
          <w:tcPr>
            <w:tcW w:type="dxa" w:w="1440"/>
          </w:tcPr>
          <w:p>
            <w:r/>
            <w:r>
              <w:rPr>
                <w:b w:val="0"/>
                <w:i w:val="0"/>
              </w:rPr>
            </w:r>
          </w:p>
        </w:tc>
        <w:tc>
          <w:tcPr>
            <w:tcW w:type="dxa" w:w="1440"/>
          </w:tcPr>
          <w:p>
            <w:r/>
            <w:r>
              <w:rPr>
                <w:b w:val="0"/>
                <w:i w:val="0"/>
              </w:rPr>
              <w:t>N</w:t>
            </w:r>
          </w:p>
        </w:tc>
        <w:tc>
          <w:tcPr>
            <w:tcW w:type="dxa" w:w="1440"/>
          </w:tcPr>
          <w:p>
            <w:r/>
            <w:r>
              <w:rPr>
                <w:b w:val="0"/>
                <w:i w:val="0"/>
              </w:rPr>
              <w:t>PET cardiac cu 18F-FDG</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Studiul viabilității miocardice la pacienți cu rezultate echivoce la alte evaluări (18F-FDG); studiul perfuziei miocardice cu radiotrasori PET specifici, în măsura în care aceștia sunt disponibili (ex. 13N-amoniu, 82Rb).</w:t>
            </w:r>
          </w:p>
        </w:tc>
      </w:tr>
      <w:tr>
        <w:tc>
          <w:tcPr>
            <w:tcW w:type="dxa" w:w="1440"/>
          </w:tcPr>
          <w:p>
            <w:r/>
            <w:r>
              <w:rPr>
                <w:b w:val="0"/>
                <w:i w:val="0"/>
              </w:rPr>
            </w:r>
          </w:p>
        </w:tc>
        <w:tc>
          <w:tcPr>
            <w:tcW w:type="dxa" w:w="1440"/>
          </w:tcPr>
          <w:p>
            <w:r/>
            <w:r>
              <w:rPr>
                <w:b w:val="0"/>
                <w:i w:val="0"/>
              </w:rPr>
              <w:t>G</w:t>
            </w:r>
          </w:p>
        </w:tc>
        <w:tc>
          <w:tcPr>
            <w:tcW w:type="dxa" w:w="1440"/>
          </w:tcPr>
          <w:p>
            <w:r/>
            <w:r>
              <w:rPr>
                <w:b w:val="0"/>
                <w:i w:val="0"/>
              </w:rPr>
              <w:t>Radiografie</w:t>
            </w:r>
          </w:p>
        </w:tc>
        <w:tc>
          <w:tcPr>
            <w:tcW w:type="dxa" w:w="1440"/>
          </w:tcPr>
          <w:p>
            <w:r/>
            <w:r>
              <w:rPr>
                <w:b w:val="0"/>
                <w:i w:val="0"/>
              </w:rPr>
              <w:t>Neindicat</w:t>
            </w:r>
          </w:p>
        </w:tc>
        <w:tc>
          <w:tcPr>
            <w:tcW w:type="dxa" w:w="1440"/>
          </w:tcPr>
          <w:p>
            <w:r/>
            <w:r>
              <w:rPr>
                <w:b w:val="0"/>
                <w:i w:val="0"/>
              </w:rPr>
              <w:t>?</w:t>
            </w:r>
          </w:p>
        </w:tc>
        <w:tc>
          <w:tcPr>
            <w:tcW w:type="dxa" w:w="1440"/>
          </w:tcPr>
          <w:p>
            <w:r/>
            <w:r>
              <w:rPr>
                <w:b w:val="0"/>
                <w:i w:val="0"/>
              </w:rPr>
            </w:r>
          </w:p>
        </w:tc>
      </w:tr>
      <w:tr>
        <w:tc>
          <w:tcPr>
            <w:tcW w:type="dxa" w:w="1440"/>
          </w:tcPr>
          <w:p>
            <w:r/>
            <w:r>
              <w:rPr>
                <w:b w:val="0"/>
                <w:i w:val="0"/>
              </w:rPr>
              <w:t>Explorarea non-invazivă a ischemiei miocardice</w:t>
            </w:r>
          </w:p>
        </w:tc>
        <w:tc>
          <w:tcPr>
            <w:tcW w:type="dxa" w:w="1440"/>
          </w:tcPr>
          <w:p>
            <w:r/>
            <w:r>
              <w:rPr>
                <w:b w:val="0"/>
                <w:i w:val="0"/>
              </w:rPr>
              <w:t>E</w:t>
            </w:r>
          </w:p>
        </w:tc>
        <w:tc>
          <w:tcPr>
            <w:tcW w:type="dxa" w:w="1440"/>
          </w:tcPr>
          <w:p>
            <w:r/>
            <w:r>
              <w:rPr>
                <w:b w:val="0"/>
                <w:i w:val="0"/>
              </w:rPr>
              <w:t>Ecografie de efort sau de stress</w:t>
            </w:r>
          </w:p>
        </w:tc>
        <w:tc>
          <w:tcPr>
            <w:tcW w:type="dxa" w:w="1440"/>
          </w:tcPr>
          <w:p>
            <w:r/>
            <w:r>
              <w:rPr>
                <w:b w:val="0"/>
                <w:i w:val="0"/>
              </w:rPr>
              <w:t>Indicat</w:t>
            </w:r>
          </w:p>
        </w:tc>
        <w:tc>
          <w:tcPr>
            <w:tcW w:type="dxa" w:w="1440"/>
          </w:tcPr>
          <w:p>
            <w:r/>
            <w:r>
              <w:rPr>
                <w:b w:val="0"/>
                <w:i w:val="0"/>
              </w:rPr>
              <w:t>A</w:t>
            </w:r>
          </w:p>
        </w:tc>
        <w:tc>
          <w:tcPr>
            <w:tcW w:type="dxa" w:w="1440"/>
          </w:tcPr>
          <w:p>
            <w:r/>
            <w:r>
              <w:rPr>
                <w:b w:val="0"/>
                <w:i w:val="0"/>
              </w:rPr>
              <w:t>Examenele au valori similare și vor fi utilizate în funcție de competențele locale. Vor fi încurajate examinările ce se bazează pe proba de efort.</w:t>
            </w:r>
          </w:p>
        </w:tc>
      </w:tr>
      <w:tr>
        <w:tc>
          <w:tcPr>
            <w:tcW w:type="dxa" w:w="1440"/>
          </w:tcPr>
          <w:p>
            <w:r/>
            <w:r>
              <w:rPr>
                <w:b w:val="0"/>
                <w:i w:val="0"/>
              </w:rPr>
            </w:r>
          </w:p>
        </w:tc>
        <w:tc>
          <w:tcPr>
            <w:tcW w:type="dxa" w:w="1440"/>
          </w:tcPr>
          <w:p>
            <w:r/>
            <w:r>
              <w:rPr>
                <w:b w:val="0"/>
                <w:i w:val="0"/>
              </w:rPr>
              <w:t>M</w:t>
            </w:r>
          </w:p>
        </w:tc>
        <w:tc>
          <w:tcPr>
            <w:tcW w:type="dxa" w:w="1440"/>
          </w:tcPr>
          <w:p>
            <w:r/>
            <w:r>
              <w:rPr>
                <w:b w:val="0"/>
                <w:i w:val="0"/>
              </w:rPr>
              <w:t>IRM cardiac de stress cu adenozină sau dobutamină</w:t>
            </w:r>
          </w:p>
        </w:tc>
        <w:tc>
          <w:tcPr>
            <w:tcW w:type="dxa" w:w="1440"/>
          </w:tcPr>
          <w:p>
            <w:r/>
            <w:r>
              <w:rPr>
                <w:b w:val="0"/>
                <w:i w:val="0"/>
              </w:rPr>
              <w:t>Indicat</w:t>
            </w:r>
          </w:p>
        </w:tc>
        <w:tc>
          <w:tcPr>
            <w:tcW w:type="dxa" w:w="1440"/>
          </w:tcPr>
          <w:p>
            <w:r/>
            <w:r>
              <w:rPr>
                <w:b w:val="0"/>
                <w:i w:val="0"/>
              </w:rPr>
              <w:t>A</w:t>
            </w:r>
          </w:p>
        </w:tc>
        <w:tc>
          <w:tcPr>
            <w:tcW w:type="dxa" w:w="1440"/>
          </w:tcPr>
          <w:p>
            <w:r/>
            <w:r>
              <w:rPr>
                <w:b w:val="0"/>
                <w:i w:val="0"/>
              </w:rPr>
              <w:t>Examenele au valori similare și vor fi utilizate în funcție de competențele locale. Vor fi încurajate examinările ce se bazează pe proba de efort.</w:t>
            </w:r>
          </w:p>
        </w:tc>
      </w:tr>
      <w:tr>
        <w:tc>
          <w:tcPr>
            <w:tcW w:type="dxa" w:w="1440"/>
          </w:tcPr>
          <w:p>
            <w:r/>
            <w:r>
              <w:rPr>
                <w:b w:val="0"/>
                <w:i w:val="0"/>
              </w:rPr>
            </w:r>
          </w:p>
        </w:tc>
        <w:tc>
          <w:tcPr>
            <w:tcW w:type="dxa" w:w="1440"/>
          </w:tcPr>
          <w:p>
            <w:r/>
            <w:r>
              <w:rPr>
                <w:b w:val="0"/>
                <w:i w:val="0"/>
              </w:rPr>
              <w:t>N</w:t>
            </w:r>
          </w:p>
        </w:tc>
        <w:tc>
          <w:tcPr>
            <w:tcW w:type="dxa" w:w="1440"/>
          </w:tcPr>
          <w:p>
            <w:r/>
            <w:r>
              <w:rPr>
                <w:b w:val="0"/>
                <w:i w:val="0"/>
              </w:rPr>
              <w:t>Scintigrafie miocardică de perfuzie la efort sau de stress și la repaus</w:t>
            </w:r>
          </w:p>
        </w:tc>
        <w:tc>
          <w:tcPr>
            <w:tcW w:type="dxa" w:w="1440"/>
          </w:tcPr>
          <w:p>
            <w:r/>
            <w:r>
              <w:rPr>
                <w:b w:val="0"/>
                <w:i w:val="0"/>
              </w:rPr>
              <w:t>Indicat</w:t>
            </w:r>
          </w:p>
        </w:tc>
        <w:tc>
          <w:tcPr>
            <w:tcW w:type="dxa" w:w="1440"/>
          </w:tcPr>
          <w:p>
            <w:r/>
            <w:r>
              <w:rPr>
                <w:b w:val="0"/>
                <w:i w:val="0"/>
              </w:rPr>
              <w:t>A</w:t>
            </w:r>
          </w:p>
        </w:tc>
        <w:tc>
          <w:tcPr>
            <w:tcW w:type="dxa" w:w="1440"/>
          </w:tcPr>
          <w:p>
            <w:r/>
            <w:r>
              <w:rPr>
                <w:b w:val="0"/>
                <w:i w:val="0"/>
              </w:rPr>
              <w:t>Examenele au valori similare și vor fi utilizate în funcție de competențele locale. Vor fi încurajate examinările ce se bazează pe proba de efort.</w:t>
            </w:r>
          </w:p>
        </w:tc>
      </w:tr>
      <w:tr>
        <w:tc>
          <w:tcPr>
            <w:tcW w:type="dxa" w:w="1440"/>
          </w:tcPr>
          <w:p>
            <w:r/>
            <w:r>
              <w:rPr>
                <w:b w:val="0"/>
                <w:i w:val="0"/>
              </w:rPr>
              <w:t>Viabilitate miocardică</w:t>
            </w:r>
          </w:p>
        </w:tc>
        <w:tc>
          <w:tcPr>
            <w:tcW w:type="dxa" w:w="1440"/>
          </w:tcPr>
          <w:p>
            <w:r/>
            <w:r>
              <w:rPr>
                <w:b w:val="0"/>
                <w:i w:val="0"/>
              </w:rPr>
              <w:t>E</w:t>
            </w:r>
          </w:p>
        </w:tc>
        <w:tc>
          <w:tcPr>
            <w:tcW w:type="dxa" w:w="1440"/>
          </w:tcPr>
          <w:p>
            <w:r/>
            <w:r>
              <w:rPr>
                <w:b w:val="0"/>
                <w:i w:val="0"/>
              </w:rPr>
              <w:t>Ecografie cu dobutamină pentru rezerva contractilă</w:t>
            </w:r>
          </w:p>
        </w:tc>
        <w:tc>
          <w:tcPr>
            <w:tcW w:type="dxa" w:w="1440"/>
          </w:tcPr>
          <w:p>
            <w:r/>
            <w:r>
              <w:rPr>
                <w:b w:val="0"/>
                <w:i w:val="0"/>
              </w:rPr>
              <w:t>Indicat</w:t>
            </w:r>
          </w:p>
        </w:tc>
        <w:tc>
          <w:tcPr>
            <w:tcW w:type="dxa" w:w="1440"/>
          </w:tcPr>
          <w:p>
            <w:r/>
            <w:r>
              <w:rPr>
                <w:b w:val="0"/>
                <w:i w:val="0"/>
              </w:rPr>
              <w:t>A</w:t>
            </w:r>
          </w:p>
        </w:tc>
        <w:tc>
          <w:tcPr>
            <w:tcW w:type="dxa" w:w="1440"/>
          </w:tcPr>
          <w:p>
            <w:r/>
            <w:r>
              <w:rPr>
                <w:b w:val="0"/>
                <w:i w:val="0"/>
              </w:rPr>
              <w:t>La un pacient cu insuficiență cardiacă și leziuni coronariene extensive pentru decizie terapeutică trebuie interogată viabilitatea miocardică; cele 4 examinări au valoare similară și vor fi utilizate în funcție de competențele locale</w:t>
            </w:r>
          </w:p>
        </w:tc>
      </w:tr>
      <w:tr>
        <w:tc>
          <w:tcPr>
            <w:tcW w:type="dxa" w:w="1440"/>
          </w:tcPr>
          <w:p>
            <w:r/>
            <w:r>
              <w:rPr>
                <w:b w:val="0"/>
                <w:i w:val="0"/>
              </w:rPr>
            </w:r>
          </w:p>
        </w:tc>
        <w:tc>
          <w:tcPr>
            <w:tcW w:type="dxa" w:w="1440"/>
          </w:tcPr>
          <w:p>
            <w:r/>
            <w:r>
              <w:rPr>
                <w:b w:val="0"/>
                <w:i w:val="0"/>
              </w:rPr>
              <w:t>M</w:t>
            </w:r>
          </w:p>
        </w:tc>
        <w:tc>
          <w:tcPr>
            <w:tcW w:type="dxa" w:w="1440"/>
          </w:tcPr>
          <w:p>
            <w:r/>
            <w:r>
              <w:rPr>
                <w:b w:val="0"/>
                <w:i w:val="0"/>
              </w:rPr>
              <w:t>IRM cardiac cu administrare de contrast și achiziție tardivă +- administrare de Dobutamină în doză mică pentru rezervă contractilă</w:t>
            </w:r>
          </w:p>
        </w:tc>
        <w:tc>
          <w:tcPr>
            <w:tcW w:type="dxa" w:w="1440"/>
          </w:tcPr>
          <w:p>
            <w:r/>
            <w:r>
              <w:rPr>
                <w:b w:val="0"/>
                <w:i w:val="0"/>
              </w:rPr>
              <w:t>Indicat</w:t>
            </w:r>
          </w:p>
        </w:tc>
        <w:tc>
          <w:tcPr>
            <w:tcW w:type="dxa" w:w="1440"/>
          </w:tcPr>
          <w:p>
            <w:r/>
            <w:r>
              <w:rPr>
                <w:b w:val="0"/>
                <w:i w:val="0"/>
              </w:rPr>
              <w:t>A</w:t>
            </w:r>
          </w:p>
        </w:tc>
        <w:tc>
          <w:tcPr>
            <w:tcW w:type="dxa" w:w="1440"/>
          </w:tcPr>
          <w:p>
            <w:r/>
            <w:r>
              <w:rPr>
                <w:b w:val="0"/>
                <w:i w:val="0"/>
              </w:rPr>
              <w:t>La un pacient cu insuficiență cardiacă și leziuni coronariene extensive pentru decizie terapeutică trebuie interogată viabilitatea miocardică; cele 4 examinări au valoare similară și vor fi utilizate în funcție de competențele locale</w:t>
            </w:r>
          </w:p>
        </w:tc>
      </w:tr>
      <w:tr>
        <w:tc>
          <w:tcPr>
            <w:tcW w:type="dxa" w:w="1440"/>
          </w:tcPr>
          <w:p>
            <w:r/>
            <w:r>
              <w:rPr>
                <w:b w:val="0"/>
                <w:i w:val="0"/>
              </w:rPr>
            </w:r>
          </w:p>
        </w:tc>
        <w:tc>
          <w:tcPr>
            <w:tcW w:type="dxa" w:w="1440"/>
          </w:tcPr>
          <w:p>
            <w:r/>
            <w:r>
              <w:rPr>
                <w:b w:val="0"/>
                <w:i w:val="0"/>
              </w:rPr>
              <w:t>N</w:t>
            </w:r>
          </w:p>
        </w:tc>
        <w:tc>
          <w:tcPr>
            <w:tcW w:type="dxa" w:w="1440"/>
          </w:tcPr>
          <w:p>
            <w:r/>
            <w:r>
              <w:rPr>
                <w:b w:val="0"/>
                <w:i w:val="0"/>
              </w:rPr>
              <w:t>PET-CT F18-FDG</w:t>
            </w:r>
          </w:p>
        </w:tc>
        <w:tc>
          <w:tcPr>
            <w:tcW w:type="dxa" w:w="1440"/>
          </w:tcPr>
          <w:p>
            <w:r/>
            <w:r>
              <w:rPr>
                <w:b w:val="0"/>
                <w:i w:val="0"/>
              </w:rPr>
              <w:t>Indicat</w:t>
            </w:r>
          </w:p>
        </w:tc>
        <w:tc>
          <w:tcPr>
            <w:tcW w:type="dxa" w:w="1440"/>
          </w:tcPr>
          <w:p>
            <w:r/>
            <w:r>
              <w:rPr>
                <w:b w:val="0"/>
                <w:i w:val="0"/>
              </w:rPr>
              <w:t>A</w:t>
            </w:r>
          </w:p>
        </w:tc>
        <w:tc>
          <w:tcPr>
            <w:tcW w:type="dxa" w:w="1440"/>
          </w:tcPr>
          <w:p>
            <w:r/>
            <w:r>
              <w:rPr>
                <w:b w:val="0"/>
                <w:i w:val="0"/>
              </w:rPr>
              <w:t>La un pacient cu insuficiență cardiacă și leziuni coronariene extensive pentru decizie terapeutică trebuie interogată viabilitatea miocardică; cele 4 examinări au valoare similară și vor fi utilizate în funcție de competențele locale</w:t>
            </w:r>
          </w:p>
        </w:tc>
      </w:tr>
      <w:tr>
        <w:tc>
          <w:tcPr>
            <w:tcW w:type="dxa" w:w="1440"/>
          </w:tcPr>
          <w:p>
            <w:r/>
            <w:r>
              <w:rPr>
                <w:b w:val="0"/>
                <w:i w:val="0"/>
              </w:rPr>
            </w:r>
          </w:p>
        </w:tc>
        <w:tc>
          <w:tcPr>
            <w:tcW w:type="dxa" w:w="1440"/>
          </w:tcPr>
          <w:p>
            <w:r/>
            <w:r>
              <w:rPr>
                <w:b w:val="0"/>
                <w:i w:val="0"/>
              </w:rPr>
              <w:t>N</w:t>
            </w:r>
          </w:p>
        </w:tc>
        <w:tc>
          <w:tcPr>
            <w:tcW w:type="dxa" w:w="1440"/>
          </w:tcPr>
          <w:p>
            <w:r/>
            <w:r>
              <w:rPr>
                <w:b w:val="0"/>
                <w:i w:val="0"/>
              </w:rPr>
              <w:t>Scintigrafie miocardica de perfuzie</w:t>
            </w:r>
          </w:p>
        </w:tc>
        <w:tc>
          <w:tcPr>
            <w:tcW w:type="dxa" w:w="1440"/>
          </w:tcPr>
          <w:p>
            <w:r/>
            <w:r>
              <w:rPr>
                <w:b w:val="0"/>
                <w:i w:val="0"/>
              </w:rPr>
              <w:t>Indicat</w:t>
            </w:r>
          </w:p>
        </w:tc>
        <w:tc>
          <w:tcPr>
            <w:tcW w:type="dxa" w:w="1440"/>
          </w:tcPr>
          <w:p>
            <w:r/>
            <w:r>
              <w:rPr>
                <w:b w:val="0"/>
                <w:i w:val="0"/>
              </w:rPr>
              <w:t>A</w:t>
            </w:r>
          </w:p>
        </w:tc>
        <w:tc>
          <w:tcPr>
            <w:tcW w:type="dxa" w:w="1440"/>
          </w:tcPr>
          <w:p>
            <w:r/>
            <w:r>
              <w:rPr>
                <w:b w:val="0"/>
                <w:i w:val="0"/>
              </w:rPr>
              <w:t>La un pacient cu insuficiență cardiacă și leziuni coronariene extensive pentru decizie terapeutică trebuie interogată viabilitatea miocardică; cele 4 examinări  au valoare similară și vor fi utilizate în funcție de competențele locale</w:t>
            </w:r>
          </w:p>
        </w:tc>
      </w:tr>
      <w:tr>
        <w:tc>
          <w:tcPr>
            <w:tcW w:type="dxa" w:w="1440"/>
          </w:tcPr>
          <w:p>
            <w:r/>
            <w:r>
              <w:rPr>
                <w:b w:val="0"/>
                <w:i w:val="0"/>
              </w:rPr>
              <w:t>Insuficiența cardiacă</w:t>
            </w:r>
          </w:p>
        </w:tc>
        <w:tc>
          <w:tcPr>
            <w:tcW w:type="dxa" w:w="1440"/>
          </w:tcPr>
          <w:p>
            <w:r/>
            <w:r>
              <w:rPr>
                <w:b w:val="0"/>
                <w:i w:val="0"/>
              </w:rPr>
              <w:t>E</w:t>
            </w:r>
          </w:p>
        </w:tc>
        <w:tc>
          <w:tcPr>
            <w:tcW w:type="dxa" w:w="1440"/>
          </w:tcPr>
          <w:p>
            <w:r/>
            <w:r>
              <w:rPr>
                <w:b w:val="0"/>
                <w:i w:val="0"/>
              </w:rPr>
              <w:t>Ecografie cardiacă</w:t>
            </w:r>
          </w:p>
        </w:tc>
        <w:tc>
          <w:tcPr>
            <w:tcW w:type="dxa" w:w="1440"/>
          </w:tcPr>
          <w:p>
            <w:r/>
            <w:r>
              <w:rPr>
                <w:b w:val="0"/>
                <w:i w:val="0"/>
              </w:rPr>
              <w:t>Indicat</w:t>
            </w:r>
          </w:p>
        </w:tc>
        <w:tc>
          <w:tcPr>
            <w:tcW w:type="dxa" w:w="1440"/>
          </w:tcPr>
          <w:p>
            <w:r/>
            <w:r>
              <w:rPr>
                <w:b w:val="0"/>
                <w:i w:val="0"/>
              </w:rPr>
              <w:t>A</w:t>
            </w:r>
          </w:p>
        </w:tc>
        <w:tc>
          <w:tcPr>
            <w:tcW w:type="dxa" w:w="1440"/>
          </w:tcPr>
          <w:p>
            <w:r/>
            <w:r>
              <w:rPr>
                <w:b w:val="0"/>
                <w:i w:val="0"/>
              </w:rPr>
              <w:t>Examinare de bază pentru diagnostic. Se poate folosi substanță de contrast pentru creșterea acurateții diagnostice.</w:t>
            </w:r>
          </w:p>
        </w:tc>
      </w:tr>
      <w:tr>
        <w:tc>
          <w:tcPr>
            <w:tcW w:type="dxa" w:w="1440"/>
          </w:tcPr>
          <w:p>
            <w:r/>
            <w:r>
              <w:rPr>
                <w:b w:val="0"/>
                <w:i w:val="0"/>
              </w:rPr>
            </w:r>
          </w:p>
        </w:tc>
        <w:tc>
          <w:tcPr>
            <w:tcW w:type="dxa" w:w="1440"/>
          </w:tcPr>
          <w:p>
            <w:r/>
            <w:r>
              <w:rPr>
                <w:b w:val="0"/>
                <w:i w:val="0"/>
              </w:rPr>
              <w:t>M</w:t>
            </w:r>
          </w:p>
        </w:tc>
        <w:tc>
          <w:tcPr>
            <w:tcW w:type="dxa" w:w="1440"/>
          </w:tcPr>
          <w:p>
            <w:r/>
            <w:r>
              <w:rPr>
                <w:b w:val="0"/>
                <w:i w:val="0"/>
              </w:rPr>
              <w:t>IRM cardiac</w:t>
            </w:r>
          </w:p>
        </w:tc>
        <w:tc>
          <w:tcPr>
            <w:tcW w:type="dxa" w:w="1440"/>
          </w:tcPr>
          <w:p>
            <w:r/>
            <w:r>
              <w:rPr>
                <w:b w:val="0"/>
                <w:i w:val="0"/>
              </w:rPr>
              <w:t>Indicat</w:t>
            </w:r>
          </w:p>
        </w:tc>
        <w:tc>
          <w:tcPr>
            <w:tcW w:type="dxa" w:w="1440"/>
          </w:tcPr>
          <w:p>
            <w:r/>
            <w:r>
              <w:rPr>
                <w:b w:val="0"/>
                <w:i w:val="0"/>
              </w:rPr>
              <w:t>A</w:t>
            </w:r>
          </w:p>
        </w:tc>
        <w:tc>
          <w:tcPr>
            <w:tcW w:type="dxa" w:w="1440"/>
          </w:tcPr>
          <w:p>
            <w:r/>
            <w:r>
              <w:rPr>
                <w:b w:val="0"/>
                <w:i w:val="0"/>
              </w:rPr>
              <w:t>După ecografie, pentru diagnostic etiologic. Măsurarea corectă și reproductibilă a volumelor și fracției de ejecție, evidențierea de arii de fibroză / cicatrice miocardică.</w:t>
            </w:r>
          </w:p>
        </w:tc>
      </w:tr>
      <w:tr>
        <w:tc>
          <w:tcPr>
            <w:tcW w:type="dxa" w:w="1440"/>
          </w:tcPr>
          <w:p>
            <w:r/>
            <w:r>
              <w:rPr>
                <w:b w:val="0"/>
                <w:i w:val="0"/>
              </w:rPr>
              <w:t>Cardiomiopatie hipertrofică</w:t>
            </w:r>
          </w:p>
        </w:tc>
        <w:tc>
          <w:tcPr>
            <w:tcW w:type="dxa" w:w="1440"/>
          </w:tcPr>
          <w:p>
            <w:r/>
            <w:r>
              <w:rPr>
                <w:b w:val="0"/>
                <w:i w:val="0"/>
              </w:rPr>
              <w:t>M</w:t>
            </w:r>
          </w:p>
        </w:tc>
        <w:tc>
          <w:tcPr>
            <w:tcW w:type="dxa" w:w="1440"/>
          </w:tcPr>
          <w:p>
            <w:r/>
            <w:r>
              <w:rPr>
                <w:b w:val="0"/>
                <w:i w:val="0"/>
              </w:rPr>
              <w:t>IRM cardiac</w:t>
            </w:r>
          </w:p>
        </w:tc>
        <w:tc>
          <w:tcPr>
            <w:tcW w:type="dxa" w:w="1440"/>
          </w:tcPr>
          <w:p>
            <w:r/>
            <w:r>
              <w:rPr>
                <w:b w:val="0"/>
                <w:i w:val="0"/>
              </w:rPr>
              <w:t>Indicat</w:t>
            </w:r>
          </w:p>
        </w:tc>
        <w:tc>
          <w:tcPr>
            <w:tcW w:type="dxa" w:w="1440"/>
          </w:tcPr>
          <w:p>
            <w:r/>
            <w:r>
              <w:rPr>
                <w:b w:val="0"/>
                <w:i w:val="0"/>
              </w:rPr>
              <w:t>A</w:t>
            </w:r>
          </w:p>
        </w:tc>
        <w:tc>
          <w:tcPr>
            <w:tcW w:type="dxa" w:w="1440"/>
          </w:tcPr>
          <w:p>
            <w:r/>
            <w:r>
              <w:rPr>
                <w:b w:val="0"/>
                <w:i w:val="0"/>
              </w:rPr>
              <w:t>calculul volumelor cardiace și a fracției de ejecție, caracterizare tisulară miocardică pre și postcontrast, evidențierea efectului de obstrucție prin prezența unei eventuale mișcări anterioare a cuspei mitrale anterioare în sistola (SAM) sau obstrucția tractului de ejecție al ventriculului stâng (LVOTO) în repaus</w:t>
            </w:r>
          </w:p>
        </w:tc>
      </w:tr>
      <w:tr>
        <w:tc>
          <w:tcPr>
            <w:tcW w:type="dxa" w:w="1440"/>
          </w:tcPr>
          <w:p>
            <w:r/>
            <w:r>
              <w:rPr>
                <w:b w:val="0"/>
                <w:i w:val="0"/>
              </w:rPr>
            </w:r>
          </w:p>
        </w:tc>
        <w:tc>
          <w:tcPr>
            <w:tcW w:type="dxa" w:w="1440"/>
          </w:tcPr>
          <w:p>
            <w:r/>
            <w:r>
              <w:rPr>
                <w:b w:val="0"/>
                <w:i w:val="0"/>
              </w:rPr>
              <w:t>T</w:t>
            </w:r>
          </w:p>
        </w:tc>
        <w:tc>
          <w:tcPr>
            <w:tcW w:type="dxa" w:w="1440"/>
          </w:tcPr>
          <w:p>
            <w:r/>
            <w:r>
              <w:rPr>
                <w:b w:val="0"/>
                <w:i w:val="0"/>
              </w:rPr>
              <w:t>CT cardiac</w:t>
            </w:r>
          </w:p>
        </w:tc>
        <w:tc>
          <w:tcPr>
            <w:tcW w:type="dxa" w:w="1440"/>
          </w:tcPr>
          <w:p>
            <w:r/>
            <w:r>
              <w:rPr>
                <w:b w:val="0"/>
                <w:i w:val="0"/>
              </w:rPr>
              <w:t>Indicat</w:t>
            </w:r>
          </w:p>
        </w:tc>
        <w:tc>
          <w:tcPr>
            <w:tcW w:type="dxa" w:w="1440"/>
          </w:tcPr>
          <w:p>
            <w:r/>
            <w:r>
              <w:rPr>
                <w:b w:val="0"/>
                <w:i w:val="0"/>
              </w:rPr>
              <w:t>B</w:t>
            </w:r>
          </w:p>
        </w:tc>
        <w:tc>
          <w:tcPr>
            <w:tcW w:type="dxa" w:w="1440"/>
          </w:tcPr>
          <w:p>
            <w:r/>
            <w:r>
              <w:rPr>
                <w:b w:val="0"/>
                <w:i w:val="0"/>
              </w:rPr>
              <w:t>La momentul diagnosticului CMH când fereastra ecografică nu e bună și examinarea IRM e contraindicată</w:t>
            </w:r>
          </w:p>
        </w:tc>
      </w:tr>
      <w:tr>
        <w:tc>
          <w:tcPr>
            <w:tcW w:type="dxa" w:w="1440"/>
          </w:tcPr>
          <w:p>
            <w:r/>
            <w:r>
              <w:rPr>
                <w:b w:val="0"/>
                <w:i w:val="0"/>
              </w:rPr>
              <w:t>Cardiomiopatie hipertrofică cu suspiciune de amiloidoză transtiretină</w:t>
            </w:r>
          </w:p>
        </w:tc>
        <w:tc>
          <w:tcPr>
            <w:tcW w:type="dxa" w:w="1440"/>
          </w:tcPr>
          <w:p>
            <w:r/>
            <w:r>
              <w:rPr>
                <w:b w:val="0"/>
                <w:i w:val="0"/>
              </w:rPr>
              <w:t>M</w:t>
            </w:r>
          </w:p>
        </w:tc>
        <w:tc>
          <w:tcPr>
            <w:tcW w:type="dxa" w:w="1440"/>
          </w:tcPr>
          <w:p>
            <w:r/>
            <w:r>
              <w:rPr>
                <w:b w:val="0"/>
                <w:i w:val="0"/>
              </w:rPr>
              <w:t>IRM cardiac</w:t>
            </w:r>
          </w:p>
        </w:tc>
        <w:tc>
          <w:tcPr>
            <w:tcW w:type="dxa" w:w="1440"/>
          </w:tcPr>
          <w:p>
            <w:r/>
            <w:r>
              <w:rPr>
                <w:b w:val="0"/>
                <w:i w:val="0"/>
              </w:rPr>
              <w:t>Indicat</w:t>
            </w:r>
          </w:p>
        </w:tc>
        <w:tc>
          <w:tcPr>
            <w:tcW w:type="dxa" w:w="1440"/>
          </w:tcPr>
          <w:p>
            <w:r/>
            <w:r>
              <w:rPr>
                <w:b w:val="0"/>
                <w:i w:val="0"/>
              </w:rPr>
              <w:t>A</w:t>
            </w:r>
          </w:p>
        </w:tc>
        <w:tc>
          <w:tcPr>
            <w:tcW w:type="dxa" w:w="1440"/>
          </w:tcPr>
          <w:p>
            <w:r/>
            <w:r>
              <w:rPr>
                <w:b w:val="0"/>
                <w:i w:val="0"/>
              </w:rPr>
              <w:t>Pentru diagnostic, ghidare puncție biopsie și urmărire anuală</w:t>
            </w:r>
          </w:p>
        </w:tc>
      </w:tr>
      <w:tr>
        <w:tc>
          <w:tcPr>
            <w:tcW w:type="dxa" w:w="1440"/>
          </w:tcPr>
          <w:p>
            <w:r/>
            <w:r>
              <w:rPr>
                <w:b w:val="0"/>
                <w:i w:val="0"/>
              </w:rPr>
            </w:r>
          </w:p>
        </w:tc>
        <w:tc>
          <w:tcPr>
            <w:tcW w:type="dxa" w:w="1440"/>
          </w:tcPr>
          <w:p>
            <w:r/>
            <w:r>
              <w:rPr>
                <w:b w:val="0"/>
                <w:i w:val="0"/>
              </w:rPr>
              <w:t>N</w:t>
            </w:r>
          </w:p>
        </w:tc>
        <w:tc>
          <w:tcPr>
            <w:tcW w:type="dxa" w:w="1440"/>
          </w:tcPr>
          <w:p>
            <w:r/>
            <w:r>
              <w:rPr>
                <w:b w:val="0"/>
                <w:i w:val="0"/>
              </w:rPr>
              <w:t>Scintigrafie osoasă cu Tc99m pirofosfat, HDP</w:t>
            </w:r>
          </w:p>
        </w:tc>
        <w:tc>
          <w:tcPr>
            <w:tcW w:type="dxa" w:w="1440"/>
          </w:tcPr>
          <w:p>
            <w:r/>
            <w:r>
              <w:rPr>
                <w:b w:val="0"/>
                <w:i w:val="0"/>
              </w:rPr>
              <w:t>Indicat</w:t>
            </w:r>
          </w:p>
        </w:tc>
        <w:tc>
          <w:tcPr>
            <w:tcW w:type="dxa" w:w="1440"/>
          </w:tcPr>
          <w:p>
            <w:r/>
            <w:r>
              <w:rPr>
                <w:b w:val="0"/>
                <w:i w:val="0"/>
              </w:rPr>
              <w:t>B</w:t>
            </w:r>
          </w:p>
        </w:tc>
        <w:tc>
          <w:tcPr>
            <w:tcW w:type="dxa" w:w="1440"/>
          </w:tcPr>
          <w:p>
            <w:r/>
            <w:r>
              <w:rPr>
                <w:b w:val="0"/>
                <w:i w:val="0"/>
              </w:rPr>
              <w:t>La pacienții cu suspiciune clinică de amiloidoză transtiretină scintigrafia cu Tc 99m este utilă pentru diagnostic</w:t>
            </w:r>
          </w:p>
        </w:tc>
      </w:tr>
      <w:tr>
        <w:tc>
          <w:tcPr>
            <w:tcW w:type="dxa" w:w="1440"/>
          </w:tcPr>
          <w:p>
            <w:r/>
            <w:r>
              <w:rPr>
                <w:b w:val="0"/>
                <w:i w:val="0"/>
              </w:rPr>
              <w:t>Suspiciune de cardiomiopatie aritmogenă de ventricul drept, aritmii</w:t>
            </w:r>
          </w:p>
        </w:tc>
        <w:tc>
          <w:tcPr>
            <w:tcW w:type="dxa" w:w="1440"/>
          </w:tcPr>
          <w:p>
            <w:r/>
            <w:r>
              <w:rPr>
                <w:b w:val="0"/>
                <w:i w:val="0"/>
              </w:rPr>
              <w:t>E</w:t>
            </w:r>
          </w:p>
        </w:tc>
        <w:tc>
          <w:tcPr>
            <w:tcW w:type="dxa" w:w="1440"/>
          </w:tcPr>
          <w:p>
            <w:r/>
            <w:r>
              <w:rPr>
                <w:b w:val="0"/>
                <w:i w:val="0"/>
              </w:rPr>
              <w:t>Ecografie</w:t>
            </w:r>
          </w:p>
        </w:tc>
        <w:tc>
          <w:tcPr>
            <w:tcW w:type="dxa" w:w="1440"/>
          </w:tcPr>
          <w:p>
            <w:r/>
            <w:r>
              <w:rPr>
                <w:b w:val="0"/>
                <w:i w:val="0"/>
              </w:rPr>
              <w:t>Indicat</w:t>
            </w:r>
          </w:p>
        </w:tc>
        <w:tc>
          <w:tcPr>
            <w:tcW w:type="dxa" w:w="1440"/>
          </w:tcPr>
          <w:p>
            <w:r/>
            <w:r>
              <w:rPr>
                <w:b w:val="0"/>
                <w:i w:val="0"/>
              </w:rPr>
              <w:t>A</w:t>
            </w:r>
          </w:p>
        </w:tc>
        <w:tc>
          <w:tcPr>
            <w:tcW w:type="dxa" w:w="1440"/>
          </w:tcPr>
          <w:p>
            <w:r/>
            <w:r>
              <w:rPr>
                <w:b w:val="0"/>
                <w:i w:val="0"/>
              </w:rPr>
              <w:t>De primă intenție</w:t>
            </w:r>
          </w:p>
        </w:tc>
      </w:tr>
      <w:tr>
        <w:tc>
          <w:tcPr>
            <w:tcW w:type="dxa" w:w="1440"/>
          </w:tcPr>
          <w:p>
            <w:r/>
            <w:r>
              <w:rPr>
                <w:b w:val="0"/>
                <w:i w:val="0"/>
              </w:rPr>
            </w:r>
          </w:p>
        </w:tc>
        <w:tc>
          <w:tcPr>
            <w:tcW w:type="dxa" w:w="1440"/>
          </w:tcPr>
          <w:p>
            <w:r/>
            <w:r>
              <w:rPr>
                <w:b w:val="0"/>
                <w:i w:val="0"/>
              </w:rPr>
              <w:t>M</w:t>
            </w:r>
          </w:p>
        </w:tc>
        <w:tc>
          <w:tcPr>
            <w:tcW w:type="dxa" w:w="1440"/>
          </w:tcPr>
          <w:p>
            <w:r/>
            <w:r>
              <w:rPr>
                <w:b w:val="0"/>
                <w:i w:val="0"/>
              </w:rPr>
              <w:t>IRM</w:t>
            </w:r>
          </w:p>
        </w:tc>
        <w:tc>
          <w:tcPr>
            <w:tcW w:type="dxa" w:w="1440"/>
          </w:tcPr>
          <w:p>
            <w:r/>
            <w:r>
              <w:rPr>
                <w:b w:val="0"/>
                <w:i w:val="0"/>
              </w:rPr>
              <w:t>Indicat</w:t>
            </w:r>
          </w:p>
        </w:tc>
        <w:tc>
          <w:tcPr>
            <w:tcW w:type="dxa" w:w="1440"/>
          </w:tcPr>
          <w:p>
            <w:r/>
            <w:r>
              <w:rPr>
                <w:b w:val="0"/>
                <w:i w:val="0"/>
              </w:rPr>
              <w:t>B</w:t>
            </w:r>
          </w:p>
        </w:tc>
        <w:tc>
          <w:tcPr>
            <w:tcW w:type="dxa" w:w="1440"/>
          </w:tcPr>
          <w:p>
            <w:r/>
            <w:r>
              <w:rPr>
                <w:b w:val="0"/>
                <w:i w:val="0"/>
              </w:rPr>
              <w:t>Furnizează criterii majore și minore pt algoritmul diagnostic a cardiomiopatiei aritmogene de ventricul drept (fibroză, tulburări de cinetică ventriculară dreaptă, diagnostic cardiomiopatii, tezaurismoze). Planning chirurgical sau electrofiziologic.</w:t>
            </w:r>
          </w:p>
        </w:tc>
      </w:tr>
      <w:tr>
        <w:tc>
          <w:tcPr>
            <w:tcW w:type="dxa" w:w="1440"/>
          </w:tcPr>
          <w:p>
            <w:r/>
            <w:r>
              <w:rPr>
                <w:b w:val="0"/>
                <w:i w:val="0"/>
              </w:rPr>
            </w:r>
          </w:p>
        </w:tc>
        <w:tc>
          <w:tcPr>
            <w:tcW w:type="dxa" w:w="1440"/>
          </w:tcPr>
          <w:p>
            <w:r/>
            <w:r>
              <w:rPr>
                <w:b w:val="0"/>
                <w:i w:val="0"/>
              </w:rPr>
              <w:t>N</w:t>
            </w:r>
          </w:p>
        </w:tc>
        <w:tc>
          <w:tcPr>
            <w:tcW w:type="dxa" w:w="1440"/>
          </w:tcPr>
          <w:p>
            <w:r/>
            <w:r>
              <w:rPr>
                <w:b w:val="0"/>
                <w:i w:val="0"/>
              </w:rPr>
              <w:t>Scintigrafie - Angioscintigrafie cardiacă</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Nu este integrat în algoritmul de diagnostic CAVD dar poate fi util la pacienții la care eco și IRM nu pot fi efectuate / contraindicate</w:t>
            </w:r>
          </w:p>
        </w:tc>
      </w:tr>
      <w:tr>
        <w:tc>
          <w:tcPr>
            <w:tcW w:type="dxa" w:w="1440"/>
          </w:tcPr>
          <w:p>
            <w:r/>
            <w:r>
              <w:rPr>
                <w:b w:val="0"/>
                <w:i w:val="0"/>
              </w:rPr>
            </w:r>
          </w:p>
        </w:tc>
        <w:tc>
          <w:tcPr>
            <w:tcW w:type="dxa" w:w="1440"/>
          </w:tcPr>
          <w:p>
            <w:r/>
            <w:r>
              <w:rPr>
                <w:b w:val="0"/>
                <w:i w:val="0"/>
              </w:rPr>
              <w:t>T</w:t>
            </w:r>
          </w:p>
        </w:tc>
        <w:tc>
          <w:tcPr>
            <w:tcW w:type="dxa" w:w="1440"/>
          </w:tcPr>
          <w:p>
            <w:r/>
            <w:r>
              <w:rPr>
                <w:b w:val="0"/>
                <w:i w:val="0"/>
              </w:rPr>
              <w:t>CT cardiac</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Permite evaluare electrofiziologică pretratament a anatomiei atriului stâng și a auriculului stâng, a venelor pulmonare, a drenajului venos cardiac.</w:t>
            </w:r>
          </w:p>
        </w:tc>
      </w:tr>
      <w:tr>
        <w:tc>
          <w:tcPr>
            <w:tcW w:type="dxa" w:w="1440"/>
          </w:tcPr>
          <w:p>
            <w:r/>
            <w:r>
              <w:rPr>
                <w:b w:val="0"/>
                <w:i w:val="0"/>
              </w:rPr>
            </w:r>
          </w:p>
        </w:tc>
        <w:tc>
          <w:tcPr>
            <w:tcW w:type="dxa" w:w="1440"/>
          </w:tcPr>
          <w:p>
            <w:r/>
            <w:r>
              <w:rPr>
                <w:b w:val="0"/>
                <w:i w:val="0"/>
              </w:rPr>
              <w:t>G</w:t>
            </w:r>
          </w:p>
        </w:tc>
        <w:tc>
          <w:tcPr>
            <w:tcW w:type="dxa" w:w="1440"/>
          </w:tcPr>
          <w:p>
            <w:r/>
            <w:r>
              <w:rPr>
                <w:b w:val="0"/>
                <w:i w:val="0"/>
              </w:rPr>
              <w:t>Radiografia toracică</w:t>
            </w:r>
          </w:p>
        </w:tc>
        <w:tc>
          <w:tcPr>
            <w:tcW w:type="dxa" w:w="1440"/>
          </w:tcPr>
          <w:p>
            <w:r/>
            <w:r>
              <w:rPr>
                <w:b w:val="0"/>
                <w:i w:val="0"/>
              </w:rPr>
              <w:t>Neindicat</w:t>
            </w:r>
          </w:p>
        </w:tc>
        <w:tc>
          <w:tcPr>
            <w:tcW w:type="dxa" w:w="1440"/>
          </w:tcPr>
          <w:p>
            <w:r/>
            <w:r>
              <w:rPr>
                <w:b w:val="0"/>
                <w:i w:val="0"/>
              </w:rPr>
              <w:t>?</w:t>
            </w:r>
          </w:p>
        </w:tc>
        <w:tc>
          <w:tcPr>
            <w:tcW w:type="dxa" w:w="1440"/>
          </w:tcPr>
          <w:p>
            <w:r/>
            <w:r>
              <w:rPr>
                <w:b w:val="0"/>
                <w:i w:val="0"/>
              </w:rPr>
            </w:r>
          </w:p>
        </w:tc>
      </w:tr>
      <w:tr>
        <w:tc>
          <w:tcPr>
            <w:tcW w:type="dxa" w:w="1440"/>
          </w:tcPr>
          <w:p>
            <w:r/>
            <w:r>
              <w:rPr>
                <w:b w:val="0"/>
                <w:i w:val="0"/>
              </w:rPr>
              <w:t>Suspiciune de valvulopatie dobândită</w:t>
            </w:r>
          </w:p>
        </w:tc>
        <w:tc>
          <w:tcPr>
            <w:tcW w:type="dxa" w:w="1440"/>
          </w:tcPr>
          <w:p>
            <w:r/>
            <w:r>
              <w:rPr>
                <w:b w:val="0"/>
                <w:i w:val="0"/>
              </w:rPr>
              <w:t>E</w:t>
            </w:r>
          </w:p>
        </w:tc>
        <w:tc>
          <w:tcPr>
            <w:tcW w:type="dxa" w:w="1440"/>
          </w:tcPr>
          <w:p>
            <w:r/>
            <w:r>
              <w:rPr>
                <w:b w:val="0"/>
                <w:i w:val="0"/>
              </w:rPr>
              <w:t>Eco-Doppler</w:t>
            </w:r>
          </w:p>
        </w:tc>
        <w:tc>
          <w:tcPr>
            <w:tcW w:type="dxa" w:w="1440"/>
          </w:tcPr>
          <w:p>
            <w:r/>
            <w:r>
              <w:rPr>
                <w:b w:val="0"/>
                <w:i w:val="0"/>
              </w:rPr>
              <w:t>Indicat</w:t>
            </w:r>
          </w:p>
        </w:tc>
        <w:tc>
          <w:tcPr>
            <w:tcW w:type="dxa" w:w="1440"/>
          </w:tcPr>
          <w:p>
            <w:r/>
            <w:r>
              <w:rPr>
                <w:b w:val="0"/>
                <w:i w:val="0"/>
              </w:rPr>
              <w:t>B</w:t>
            </w:r>
          </w:p>
        </w:tc>
        <w:tc>
          <w:tcPr>
            <w:tcW w:type="dxa" w:w="1440"/>
          </w:tcPr>
          <w:p>
            <w:r/>
            <w:r>
              <w:rPr>
                <w:b w:val="0"/>
                <w:i w:val="0"/>
              </w:rPr>
              <w:t>De preferință transesofagian, analiza morfologiei și funcției valvulare.</w:t>
            </w:r>
          </w:p>
        </w:tc>
      </w:tr>
      <w:tr>
        <w:tc>
          <w:tcPr>
            <w:tcW w:type="dxa" w:w="1440"/>
          </w:tcPr>
          <w:p>
            <w:r/>
            <w:r>
              <w:rPr>
                <w:b w:val="0"/>
                <w:i w:val="0"/>
              </w:rPr>
            </w:r>
          </w:p>
        </w:tc>
        <w:tc>
          <w:tcPr>
            <w:tcW w:type="dxa" w:w="1440"/>
          </w:tcPr>
          <w:p>
            <w:r/>
            <w:r>
              <w:rPr>
                <w:b w:val="0"/>
                <w:i w:val="0"/>
              </w:rPr>
              <w:t>M</w:t>
            </w:r>
          </w:p>
        </w:tc>
        <w:tc>
          <w:tcPr>
            <w:tcW w:type="dxa" w:w="1440"/>
          </w:tcPr>
          <w:p>
            <w:r/>
            <w:r>
              <w:rPr>
                <w:b w:val="0"/>
                <w:i w:val="0"/>
              </w:rPr>
              <w:t>IRM</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Sensibilitate redusă față de ecografie în special cea transesofagiană în evaluarea statică și dinamică valvulară, gradienții transvalvulari, jeturi de stenoză și regurgitare; evaluare bună (uneori peste ecografie) a diametrului vaselor mari postvalvular (aortă, arteră pulmonară), funcției cardiace (pt decizie operatorie). Valvele metalice mai vechi necesită confirmarea compatibilității cu IRM.</w:t>
            </w:r>
          </w:p>
        </w:tc>
      </w:tr>
      <w:tr>
        <w:tc>
          <w:tcPr>
            <w:tcW w:type="dxa" w:w="1440"/>
          </w:tcPr>
          <w:p>
            <w:r/>
            <w:r>
              <w:rPr>
                <w:b w:val="0"/>
                <w:i w:val="0"/>
              </w:rPr>
            </w:r>
          </w:p>
        </w:tc>
        <w:tc>
          <w:tcPr>
            <w:tcW w:type="dxa" w:w="1440"/>
          </w:tcPr>
          <w:p>
            <w:r/>
            <w:r>
              <w:rPr>
                <w:b w:val="0"/>
                <w:i w:val="0"/>
              </w:rPr>
              <w:t>T</w:t>
            </w:r>
          </w:p>
        </w:tc>
        <w:tc>
          <w:tcPr>
            <w:tcW w:type="dxa" w:w="1440"/>
          </w:tcPr>
          <w:p>
            <w:r/>
            <w:r>
              <w:rPr>
                <w:b w:val="0"/>
                <w:i w:val="0"/>
              </w:rPr>
              <w:t>CT</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Pentru evaluare morfologică a tractului de ejecție al ventriculului stâng, valvei aortice, aortei toracice și abdominale și axelor ilio-femurale în vederea TAVI / TAVR</w:t>
            </w:r>
          </w:p>
        </w:tc>
      </w:tr>
      <w:tr>
        <w:tc>
          <w:tcPr>
            <w:tcW w:type="dxa" w:w="1440"/>
          </w:tcPr>
          <w:p>
            <w:r/>
            <w:r>
              <w:rPr>
                <w:b w:val="0"/>
                <w:i w:val="0"/>
              </w:rPr>
              <w:t>HTA – evaluarea cardiacă</w:t>
            </w:r>
          </w:p>
        </w:tc>
        <w:tc>
          <w:tcPr>
            <w:tcW w:type="dxa" w:w="1440"/>
          </w:tcPr>
          <w:p>
            <w:r/>
            <w:r>
              <w:rPr>
                <w:b w:val="0"/>
                <w:i w:val="0"/>
              </w:rPr>
              <w:t>E</w:t>
            </w:r>
          </w:p>
        </w:tc>
        <w:tc>
          <w:tcPr>
            <w:tcW w:type="dxa" w:w="1440"/>
          </w:tcPr>
          <w:p>
            <w:r/>
            <w:r>
              <w:rPr>
                <w:b w:val="0"/>
                <w:i w:val="0"/>
              </w:rPr>
              <w:t>Eco-Doppler</w:t>
            </w:r>
          </w:p>
        </w:tc>
        <w:tc>
          <w:tcPr>
            <w:tcW w:type="dxa" w:w="1440"/>
          </w:tcPr>
          <w:p>
            <w:r/>
            <w:r>
              <w:rPr>
                <w:b w:val="0"/>
                <w:i w:val="0"/>
              </w:rPr>
              <w:t>Indicat</w:t>
            </w:r>
          </w:p>
        </w:tc>
        <w:tc>
          <w:tcPr>
            <w:tcW w:type="dxa" w:w="1440"/>
          </w:tcPr>
          <w:p>
            <w:r/>
            <w:r>
              <w:rPr>
                <w:b w:val="0"/>
                <w:i w:val="0"/>
              </w:rPr>
              <w:t>B</w:t>
            </w:r>
          </w:p>
        </w:tc>
        <w:tc>
          <w:tcPr>
            <w:tcW w:type="dxa" w:w="1440"/>
          </w:tcPr>
          <w:p>
            <w:r/>
            <w:r>
              <w:rPr>
                <w:b w:val="0"/>
                <w:i w:val="0"/>
              </w:rPr>
              <w:t>Evaluarea hipertrofiei ventriculare stângi, evaluare la distanță (suprarenale, artere renale).</w:t>
            </w:r>
          </w:p>
        </w:tc>
      </w:tr>
      <w:tr>
        <w:tc>
          <w:tcPr>
            <w:tcW w:type="dxa" w:w="1440"/>
          </w:tcPr>
          <w:p>
            <w:r/>
            <w:r>
              <w:rPr>
                <w:b w:val="0"/>
                <w:i w:val="0"/>
              </w:rPr>
            </w:r>
          </w:p>
        </w:tc>
        <w:tc>
          <w:tcPr>
            <w:tcW w:type="dxa" w:w="1440"/>
          </w:tcPr>
          <w:p>
            <w:r/>
            <w:r>
              <w:rPr>
                <w:b w:val="0"/>
                <w:i w:val="0"/>
              </w:rPr>
              <w:t>M</w:t>
            </w:r>
          </w:p>
        </w:tc>
        <w:tc>
          <w:tcPr>
            <w:tcW w:type="dxa" w:w="1440"/>
          </w:tcPr>
          <w:p>
            <w:r/>
            <w:r>
              <w:rPr>
                <w:b w:val="0"/>
                <w:i w:val="0"/>
              </w:rPr>
              <w:t>IRM cardiac</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Evaluare statică și dinamică a miocardului ventricular stâng, dilatarea, hipertrofia, volume cardiace și funcție, alte patologii (congenitale, dobândite, IMA etc). Se recomandă numai la date clinice și ecografice echivoce.</w:t>
            </w:r>
          </w:p>
        </w:tc>
      </w:tr>
      <w:tr>
        <w:tc>
          <w:tcPr>
            <w:tcW w:type="dxa" w:w="1440"/>
          </w:tcPr>
          <w:p>
            <w:r/>
            <w:r>
              <w:rPr>
                <w:b w:val="0"/>
                <w:i w:val="0"/>
              </w:rPr>
            </w:r>
          </w:p>
        </w:tc>
        <w:tc>
          <w:tcPr>
            <w:tcW w:type="dxa" w:w="1440"/>
          </w:tcPr>
          <w:p>
            <w:r/>
            <w:r>
              <w:rPr>
                <w:b w:val="0"/>
                <w:i w:val="0"/>
              </w:rPr>
              <w:t>G</w:t>
            </w:r>
          </w:p>
        </w:tc>
        <w:tc>
          <w:tcPr>
            <w:tcW w:type="dxa" w:w="1440"/>
          </w:tcPr>
          <w:p>
            <w:r/>
            <w:r>
              <w:rPr>
                <w:b w:val="0"/>
                <w:i w:val="0"/>
              </w:rPr>
              <w:t>Radiografie toracică</w:t>
            </w:r>
          </w:p>
        </w:tc>
        <w:tc>
          <w:tcPr>
            <w:tcW w:type="dxa" w:w="1440"/>
          </w:tcPr>
          <w:p>
            <w:r/>
            <w:r>
              <w:rPr>
                <w:b w:val="0"/>
                <w:i w:val="0"/>
              </w:rPr>
              <w:t>Neindicat</w:t>
            </w:r>
          </w:p>
        </w:tc>
        <w:tc>
          <w:tcPr>
            <w:tcW w:type="dxa" w:w="1440"/>
          </w:tcPr>
          <w:p>
            <w:r/>
            <w:r>
              <w:rPr>
                <w:b w:val="0"/>
                <w:i w:val="0"/>
              </w:rPr>
              <w:t>?</w:t>
            </w:r>
          </w:p>
        </w:tc>
        <w:tc>
          <w:tcPr>
            <w:tcW w:type="dxa" w:w="1440"/>
          </w:tcPr>
          <w:p>
            <w:r/>
            <w:r>
              <w:rPr>
                <w:b w:val="0"/>
                <w:i w:val="0"/>
              </w:rPr>
            </w:r>
          </w:p>
        </w:tc>
      </w:tr>
      <w:tr>
        <w:tc>
          <w:tcPr>
            <w:tcW w:type="dxa" w:w="1440"/>
          </w:tcPr>
          <w:p>
            <w:r/>
            <w:r>
              <w:rPr>
                <w:b w:val="0"/>
                <w:i w:val="0"/>
              </w:rPr>
              <w:t>Pericardită constrictivă</w:t>
            </w:r>
          </w:p>
        </w:tc>
        <w:tc>
          <w:tcPr>
            <w:tcW w:type="dxa" w:w="1440"/>
          </w:tcPr>
          <w:p>
            <w:r/>
            <w:r>
              <w:rPr>
                <w:b w:val="0"/>
                <w:i w:val="0"/>
              </w:rPr>
              <w:t>E</w:t>
            </w:r>
          </w:p>
        </w:tc>
        <w:tc>
          <w:tcPr>
            <w:tcW w:type="dxa" w:w="1440"/>
          </w:tcPr>
          <w:p>
            <w:r/>
            <w:r>
              <w:rPr>
                <w:b w:val="0"/>
                <w:i w:val="0"/>
              </w:rPr>
              <w:t>Ecocardiografie transtoracică</w:t>
            </w:r>
          </w:p>
        </w:tc>
        <w:tc>
          <w:tcPr>
            <w:tcW w:type="dxa" w:w="1440"/>
          </w:tcPr>
          <w:p>
            <w:r/>
            <w:r>
              <w:rPr>
                <w:b w:val="0"/>
                <w:i w:val="0"/>
              </w:rPr>
              <w:t>Indicat</w:t>
            </w:r>
          </w:p>
        </w:tc>
        <w:tc>
          <w:tcPr>
            <w:tcW w:type="dxa" w:w="1440"/>
          </w:tcPr>
          <w:p>
            <w:r/>
            <w:r>
              <w:rPr>
                <w:b w:val="0"/>
                <w:i w:val="0"/>
              </w:rPr>
              <w:t>A</w:t>
            </w:r>
          </w:p>
        </w:tc>
        <w:tc>
          <w:tcPr>
            <w:tcW w:type="dxa" w:w="1440"/>
          </w:tcPr>
          <w:p>
            <w:r/>
            <w:r>
              <w:rPr>
                <w:b w:val="0"/>
                <w:i w:val="0"/>
              </w:rPr>
              <w:t>examen de bază la orice fel de pericardită</w:t>
            </w:r>
          </w:p>
        </w:tc>
      </w:tr>
      <w:tr>
        <w:tc>
          <w:tcPr>
            <w:tcW w:type="dxa" w:w="1440"/>
          </w:tcPr>
          <w:p>
            <w:r/>
            <w:r>
              <w:rPr>
                <w:b w:val="0"/>
                <w:i w:val="0"/>
              </w:rPr>
            </w:r>
          </w:p>
        </w:tc>
        <w:tc>
          <w:tcPr>
            <w:tcW w:type="dxa" w:w="1440"/>
          </w:tcPr>
          <w:p>
            <w:r/>
            <w:r>
              <w:rPr>
                <w:b w:val="0"/>
                <w:i w:val="0"/>
              </w:rPr>
              <w:t>M</w:t>
            </w:r>
          </w:p>
        </w:tc>
        <w:tc>
          <w:tcPr>
            <w:tcW w:type="dxa" w:w="1440"/>
          </w:tcPr>
          <w:p>
            <w:r/>
            <w:r>
              <w:rPr>
                <w:b w:val="0"/>
                <w:i w:val="0"/>
              </w:rPr>
              <w:t>IRM</w:t>
            </w:r>
          </w:p>
        </w:tc>
        <w:tc>
          <w:tcPr>
            <w:tcW w:type="dxa" w:w="1440"/>
          </w:tcPr>
          <w:p>
            <w:r/>
            <w:r>
              <w:rPr>
                <w:b w:val="0"/>
                <w:i w:val="0"/>
              </w:rPr>
              <w:t>Indicat</w:t>
            </w:r>
          </w:p>
        </w:tc>
        <w:tc>
          <w:tcPr>
            <w:tcW w:type="dxa" w:w="1440"/>
          </w:tcPr>
          <w:p>
            <w:r/>
            <w:r>
              <w:rPr>
                <w:b w:val="0"/>
                <w:i w:val="0"/>
              </w:rPr>
              <w:t>A</w:t>
            </w:r>
          </w:p>
        </w:tc>
        <w:tc>
          <w:tcPr>
            <w:tcW w:type="dxa" w:w="1440"/>
          </w:tcPr>
          <w:p>
            <w:r/>
            <w:r>
              <w:rPr>
                <w:b w:val="0"/>
                <w:i w:val="0"/>
              </w:rPr>
              <w:t>Diagnostic și bilanț etiologic</w:t>
            </w:r>
          </w:p>
        </w:tc>
      </w:tr>
      <w:tr>
        <w:tc>
          <w:tcPr>
            <w:tcW w:type="dxa" w:w="1440"/>
          </w:tcPr>
          <w:p>
            <w:r/>
            <w:r>
              <w:rPr>
                <w:b w:val="0"/>
                <w:i w:val="0"/>
              </w:rPr>
            </w:r>
          </w:p>
        </w:tc>
        <w:tc>
          <w:tcPr>
            <w:tcW w:type="dxa" w:w="1440"/>
          </w:tcPr>
          <w:p>
            <w:r/>
            <w:r>
              <w:rPr>
                <w:b w:val="0"/>
                <w:i w:val="0"/>
              </w:rPr>
              <w:t>T</w:t>
            </w:r>
          </w:p>
        </w:tc>
        <w:tc>
          <w:tcPr>
            <w:tcW w:type="dxa" w:w="1440"/>
          </w:tcPr>
          <w:p>
            <w:r/>
            <w:r>
              <w:rPr>
                <w:b w:val="0"/>
                <w:i w:val="0"/>
              </w:rPr>
              <w:t>CT cardiac</w:t>
            </w:r>
          </w:p>
        </w:tc>
        <w:tc>
          <w:tcPr>
            <w:tcW w:type="dxa" w:w="1440"/>
          </w:tcPr>
          <w:p>
            <w:r/>
            <w:r>
              <w:rPr>
                <w:b w:val="0"/>
                <w:i w:val="0"/>
              </w:rPr>
              <w:t>Indicat</w:t>
            </w:r>
          </w:p>
        </w:tc>
        <w:tc>
          <w:tcPr>
            <w:tcW w:type="dxa" w:w="1440"/>
          </w:tcPr>
          <w:p>
            <w:r/>
            <w:r>
              <w:rPr>
                <w:b w:val="0"/>
                <w:i w:val="0"/>
              </w:rPr>
              <w:t>A</w:t>
            </w:r>
          </w:p>
        </w:tc>
        <w:tc>
          <w:tcPr>
            <w:tcW w:type="dxa" w:w="1440"/>
          </w:tcPr>
          <w:p>
            <w:r/>
            <w:r>
              <w:rPr>
                <w:b w:val="0"/>
                <w:i w:val="0"/>
              </w:rPr>
              <w:t>Diagnostic și bilanț etiologic</w:t>
            </w:r>
          </w:p>
        </w:tc>
      </w:tr>
      <w:tr>
        <w:tc>
          <w:tcPr>
            <w:tcW w:type="dxa" w:w="1440"/>
          </w:tcPr>
          <w:p>
            <w:r/>
            <w:r>
              <w:rPr>
                <w:b w:val="0"/>
                <w:i w:val="0"/>
              </w:rPr>
              <w:t>Pericardită cu evoluție trenantă sau recidivă</w:t>
            </w:r>
          </w:p>
        </w:tc>
        <w:tc>
          <w:tcPr>
            <w:tcW w:type="dxa" w:w="1440"/>
          </w:tcPr>
          <w:p>
            <w:r/>
            <w:r>
              <w:rPr>
                <w:b w:val="0"/>
                <w:i w:val="0"/>
              </w:rPr>
              <w:t>M</w:t>
            </w:r>
          </w:p>
        </w:tc>
        <w:tc>
          <w:tcPr>
            <w:tcW w:type="dxa" w:w="1440"/>
          </w:tcPr>
          <w:p>
            <w:r/>
            <w:r>
              <w:rPr>
                <w:b w:val="0"/>
                <w:i w:val="0"/>
              </w:rPr>
              <w:t>IRM cardiac</w:t>
            </w:r>
          </w:p>
        </w:tc>
        <w:tc>
          <w:tcPr>
            <w:tcW w:type="dxa" w:w="1440"/>
          </w:tcPr>
          <w:p>
            <w:r/>
            <w:r>
              <w:rPr>
                <w:b w:val="0"/>
                <w:i w:val="0"/>
              </w:rPr>
              <w:t>Indicat</w:t>
            </w:r>
          </w:p>
        </w:tc>
        <w:tc>
          <w:tcPr>
            <w:tcW w:type="dxa" w:w="1440"/>
          </w:tcPr>
          <w:p>
            <w:r/>
            <w:r>
              <w:rPr>
                <w:b w:val="0"/>
                <w:i w:val="0"/>
              </w:rPr>
              <w:t>A</w:t>
            </w:r>
          </w:p>
        </w:tc>
        <w:tc>
          <w:tcPr>
            <w:tcW w:type="dxa" w:w="1440"/>
          </w:tcPr>
          <w:p>
            <w:r/>
            <w:r>
              <w:rPr>
                <w:b w:val="0"/>
                <w:i w:val="0"/>
              </w:rPr>
              <w:t>pentru diagnostic etiologic și urmărire funcție cardiacă</w:t>
            </w:r>
          </w:p>
        </w:tc>
      </w:tr>
      <w:tr>
        <w:tc>
          <w:tcPr>
            <w:tcW w:type="dxa" w:w="1440"/>
          </w:tcPr>
          <w:p>
            <w:r/>
            <w:r>
              <w:rPr>
                <w:b w:val="0"/>
                <w:i w:val="0"/>
              </w:rPr>
            </w:r>
          </w:p>
        </w:tc>
        <w:tc>
          <w:tcPr>
            <w:tcW w:type="dxa" w:w="1440"/>
          </w:tcPr>
          <w:p>
            <w:r/>
            <w:r>
              <w:rPr>
                <w:b w:val="0"/>
                <w:i w:val="0"/>
              </w:rPr>
              <w:t>N</w:t>
            </w:r>
          </w:p>
        </w:tc>
        <w:tc>
          <w:tcPr>
            <w:tcW w:type="dxa" w:w="1440"/>
          </w:tcPr>
          <w:p>
            <w:r/>
            <w:r>
              <w:rPr>
                <w:b w:val="0"/>
                <w:i w:val="0"/>
              </w:rPr>
              <w:t>PET-CT F18-FDG</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Pentru investigarea unei eventuale patologii tumorale</w:t>
            </w:r>
          </w:p>
        </w:tc>
      </w:tr>
      <w:tr>
        <w:tc>
          <w:tcPr>
            <w:tcW w:type="dxa" w:w="1440"/>
          </w:tcPr>
          <w:p>
            <w:r/>
            <w:r>
              <w:rPr>
                <w:b w:val="0"/>
                <w:i w:val="0"/>
              </w:rPr>
            </w:r>
          </w:p>
        </w:tc>
        <w:tc>
          <w:tcPr>
            <w:tcW w:type="dxa" w:w="1440"/>
          </w:tcPr>
          <w:p>
            <w:r/>
            <w:r>
              <w:rPr>
                <w:b w:val="0"/>
                <w:i w:val="0"/>
              </w:rPr>
              <w:t>T</w:t>
            </w:r>
          </w:p>
        </w:tc>
        <w:tc>
          <w:tcPr>
            <w:tcW w:type="dxa" w:w="1440"/>
          </w:tcPr>
          <w:p>
            <w:r/>
            <w:r>
              <w:rPr>
                <w:b w:val="0"/>
                <w:i w:val="0"/>
              </w:rPr>
              <w:t>CT cardiac</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Indicat doar când examinarea IRM e contraindicată sau nu e accesibilă. Evidențiază calcificările pericardice.</w:t>
            </w:r>
          </w:p>
        </w:tc>
      </w:tr>
      <w:tr>
        <w:tc>
          <w:tcPr>
            <w:tcW w:type="dxa" w:w="1440"/>
          </w:tcPr>
          <w:p>
            <w:r/>
            <w:r>
              <w:rPr>
                <w:b w:val="0"/>
                <w:i w:val="0"/>
              </w:rPr>
              <w:t>Agenezie de pericard</w:t>
            </w:r>
          </w:p>
        </w:tc>
        <w:tc>
          <w:tcPr>
            <w:tcW w:type="dxa" w:w="1440"/>
          </w:tcPr>
          <w:p>
            <w:r/>
            <w:r>
              <w:rPr>
                <w:b w:val="0"/>
                <w:i w:val="0"/>
              </w:rPr>
              <w:t>M</w:t>
            </w:r>
          </w:p>
        </w:tc>
        <w:tc>
          <w:tcPr>
            <w:tcW w:type="dxa" w:w="1440"/>
          </w:tcPr>
          <w:p>
            <w:r/>
            <w:r>
              <w:rPr>
                <w:b w:val="0"/>
                <w:i w:val="0"/>
              </w:rPr>
              <w:t>IRM cardiac</w:t>
            </w:r>
          </w:p>
        </w:tc>
        <w:tc>
          <w:tcPr>
            <w:tcW w:type="dxa" w:w="1440"/>
          </w:tcPr>
          <w:p>
            <w:r/>
            <w:r>
              <w:rPr>
                <w:b w:val="0"/>
                <w:i w:val="0"/>
              </w:rPr>
              <w:t>Indicat</w:t>
            </w:r>
          </w:p>
        </w:tc>
        <w:tc>
          <w:tcPr>
            <w:tcW w:type="dxa" w:w="1440"/>
          </w:tcPr>
          <w:p>
            <w:r/>
            <w:r>
              <w:rPr>
                <w:b w:val="0"/>
                <w:i w:val="0"/>
              </w:rPr>
              <w:t>A</w:t>
            </w:r>
          </w:p>
        </w:tc>
        <w:tc>
          <w:tcPr>
            <w:tcW w:type="dxa" w:w="1440"/>
          </w:tcPr>
          <w:p>
            <w:r/>
            <w:r>
              <w:rPr>
                <w:b w:val="0"/>
                <w:i w:val="0"/>
              </w:rPr>
              <w:t>CT cardiac și IRM au aceeași valoare diagnostică; va fi efectuat fie unul fie celălalt în cazul suspiciunii de agenezie de pericard</w:t>
            </w:r>
          </w:p>
        </w:tc>
      </w:tr>
      <w:tr>
        <w:tc>
          <w:tcPr>
            <w:tcW w:type="dxa" w:w="1440"/>
          </w:tcPr>
          <w:p>
            <w:r/>
            <w:r>
              <w:rPr>
                <w:b w:val="0"/>
                <w:i w:val="0"/>
              </w:rPr>
            </w:r>
          </w:p>
        </w:tc>
        <w:tc>
          <w:tcPr>
            <w:tcW w:type="dxa" w:w="1440"/>
          </w:tcPr>
          <w:p>
            <w:r/>
            <w:r>
              <w:rPr>
                <w:b w:val="0"/>
                <w:i w:val="0"/>
              </w:rPr>
              <w:t>T</w:t>
            </w:r>
          </w:p>
        </w:tc>
        <w:tc>
          <w:tcPr>
            <w:tcW w:type="dxa" w:w="1440"/>
          </w:tcPr>
          <w:p>
            <w:r/>
            <w:r>
              <w:rPr>
                <w:b w:val="0"/>
                <w:i w:val="0"/>
              </w:rPr>
              <w:t>CT cardiac</w:t>
            </w:r>
          </w:p>
        </w:tc>
        <w:tc>
          <w:tcPr>
            <w:tcW w:type="dxa" w:w="1440"/>
          </w:tcPr>
          <w:p>
            <w:r/>
            <w:r>
              <w:rPr>
                <w:b w:val="0"/>
                <w:i w:val="0"/>
              </w:rPr>
              <w:t>Indicat</w:t>
            </w:r>
          </w:p>
        </w:tc>
        <w:tc>
          <w:tcPr>
            <w:tcW w:type="dxa" w:w="1440"/>
          </w:tcPr>
          <w:p>
            <w:r/>
            <w:r>
              <w:rPr>
                <w:b w:val="0"/>
                <w:i w:val="0"/>
              </w:rPr>
              <w:t>A</w:t>
            </w:r>
          </w:p>
        </w:tc>
        <w:tc>
          <w:tcPr>
            <w:tcW w:type="dxa" w:w="1440"/>
          </w:tcPr>
          <w:p>
            <w:r/>
            <w:r>
              <w:rPr>
                <w:b w:val="0"/>
                <w:i w:val="0"/>
              </w:rPr>
              <w:t>CT cardiac și IRM au aceeași valoare diagnostică; va fi efectuat fie unul fie celălalt în cazul suspiciunii de agenezie de pericard</w:t>
            </w:r>
          </w:p>
        </w:tc>
      </w:tr>
      <w:tr>
        <w:tc>
          <w:tcPr>
            <w:tcW w:type="dxa" w:w="1440"/>
          </w:tcPr>
          <w:p>
            <w:r/>
            <w:r>
              <w:rPr>
                <w:b w:val="0"/>
                <w:i w:val="0"/>
              </w:rPr>
              <w:t>Caracterizarea unei mase cardiace / pericardice</w:t>
            </w:r>
          </w:p>
        </w:tc>
        <w:tc>
          <w:tcPr>
            <w:tcW w:type="dxa" w:w="1440"/>
          </w:tcPr>
          <w:p>
            <w:r/>
            <w:r>
              <w:rPr>
                <w:b w:val="0"/>
                <w:i w:val="0"/>
              </w:rPr>
              <w:t>E</w:t>
            </w:r>
          </w:p>
        </w:tc>
        <w:tc>
          <w:tcPr>
            <w:tcW w:type="dxa" w:w="1440"/>
          </w:tcPr>
          <w:p>
            <w:r/>
            <w:r>
              <w:rPr>
                <w:b w:val="0"/>
                <w:i w:val="0"/>
              </w:rPr>
              <w:t>Ecografie transtoracică</w:t>
            </w:r>
          </w:p>
        </w:tc>
        <w:tc>
          <w:tcPr>
            <w:tcW w:type="dxa" w:w="1440"/>
          </w:tcPr>
          <w:p>
            <w:r/>
            <w:r>
              <w:rPr>
                <w:b w:val="0"/>
                <w:i w:val="0"/>
              </w:rPr>
              <w:t>Indicat</w:t>
            </w:r>
          </w:p>
        </w:tc>
        <w:tc>
          <w:tcPr>
            <w:tcW w:type="dxa" w:w="1440"/>
          </w:tcPr>
          <w:p>
            <w:r/>
            <w:r>
              <w:rPr>
                <w:b w:val="0"/>
                <w:i w:val="0"/>
              </w:rPr>
              <w:t>A</w:t>
            </w:r>
          </w:p>
        </w:tc>
        <w:tc>
          <w:tcPr>
            <w:tcW w:type="dxa" w:w="1440"/>
          </w:tcPr>
          <w:p>
            <w:r/>
            <w:r>
              <w:rPr>
                <w:b w:val="0"/>
                <w:i w:val="0"/>
              </w:rPr>
              <w:t>Poate fi asociată cu administrarea unei substanțe de contrast pentru analiza vasculară a masei</w:t>
            </w:r>
          </w:p>
        </w:tc>
      </w:tr>
      <w:tr>
        <w:tc>
          <w:tcPr>
            <w:tcW w:type="dxa" w:w="1440"/>
          </w:tcPr>
          <w:p>
            <w:r/>
            <w:r>
              <w:rPr>
                <w:b w:val="0"/>
                <w:i w:val="0"/>
              </w:rPr>
            </w:r>
          </w:p>
        </w:tc>
        <w:tc>
          <w:tcPr>
            <w:tcW w:type="dxa" w:w="1440"/>
          </w:tcPr>
          <w:p>
            <w:r/>
            <w:r>
              <w:rPr>
                <w:b w:val="0"/>
                <w:i w:val="0"/>
              </w:rPr>
              <w:t>M</w:t>
            </w:r>
          </w:p>
        </w:tc>
        <w:tc>
          <w:tcPr>
            <w:tcW w:type="dxa" w:w="1440"/>
          </w:tcPr>
          <w:p>
            <w:r/>
            <w:r>
              <w:rPr>
                <w:b w:val="0"/>
                <w:i w:val="0"/>
              </w:rPr>
              <w:t>IRM cardiac</w:t>
            </w:r>
          </w:p>
        </w:tc>
        <w:tc>
          <w:tcPr>
            <w:tcW w:type="dxa" w:w="1440"/>
          </w:tcPr>
          <w:p>
            <w:r/>
            <w:r>
              <w:rPr>
                <w:b w:val="0"/>
                <w:i w:val="0"/>
              </w:rPr>
              <w:t>Indicat</w:t>
            </w:r>
          </w:p>
        </w:tc>
        <w:tc>
          <w:tcPr>
            <w:tcW w:type="dxa" w:w="1440"/>
          </w:tcPr>
          <w:p>
            <w:r/>
            <w:r>
              <w:rPr>
                <w:b w:val="0"/>
                <w:i w:val="0"/>
              </w:rPr>
              <w:t>A</w:t>
            </w:r>
          </w:p>
        </w:tc>
        <w:tc>
          <w:tcPr>
            <w:tcW w:type="dxa" w:w="1440"/>
          </w:tcPr>
          <w:p>
            <w:r/>
            <w:r>
              <w:rPr>
                <w:b w:val="0"/>
                <w:i w:val="0"/>
              </w:rPr>
              <w:t>caracterizare tisulară optimală, permite localizarea leziunii, invazia structurilor de vecinătate, impactul asupra funcției cardiace, planificarea operației</w:t>
            </w:r>
          </w:p>
        </w:tc>
      </w:tr>
      <w:tr>
        <w:tc>
          <w:tcPr>
            <w:tcW w:type="dxa" w:w="1440"/>
          </w:tcPr>
          <w:p>
            <w:r/>
            <w:r>
              <w:rPr>
                <w:b w:val="0"/>
                <w:i w:val="0"/>
              </w:rPr>
            </w:r>
          </w:p>
        </w:tc>
        <w:tc>
          <w:tcPr>
            <w:tcW w:type="dxa" w:w="1440"/>
          </w:tcPr>
          <w:p>
            <w:r/>
            <w:r>
              <w:rPr>
                <w:b w:val="0"/>
                <w:i w:val="0"/>
              </w:rPr>
              <w:t>T</w:t>
            </w:r>
          </w:p>
        </w:tc>
        <w:tc>
          <w:tcPr>
            <w:tcW w:type="dxa" w:w="1440"/>
          </w:tcPr>
          <w:p>
            <w:r/>
            <w:r>
              <w:rPr>
                <w:b w:val="0"/>
                <w:i w:val="0"/>
              </w:rPr>
              <w:t>CT toracică</w:t>
            </w:r>
          </w:p>
        </w:tc>
        <w:tc>
          <w:tcPr>
            <w:tcW w:type="dxa" w:w="1440"/>
          </w:tcPr>
          <w:p>
            <w:r/>
            <w:r>
              <w:rPr>
                <w:b w:val="0"/>
                <w:i w:val="0"/>
              </w:rPr>
              <w:t>Indicat</w:t>
            </w:r>
          </w:p>
        </w:tc>
        <w:tc>
          <w:tcPr>
            <w:tcW w:type="dxa" w:w="1440"/>
          </w:tcPr>
          <w:p>
            <w:r/>
            <w:r>
              <w:rPr>
                <w:b w:val="0"/>
                <w:i w:val="0"/>
              </w:rPr>
              <w:t>A</w:t>
            </w:r>
          </w:p>
        </w:tc>
        <w:tc>
          <w:tcPr>
            <w:tcW w:type="dxa" w:w="1440"/>
          </w:tcPr>
          <w:p>
            <w:r/>
            <w:r>
              <w:rPr>
                <w:b w:val="0"/>
                <w:i w:val="0"/>
              </w:rPr>
              <w:t>Examenul permite caracterizarea masei și stabilirea conduitei terapeutice: poate fi completat cu scanare CT torace, abdomen și pelvis pentru evaluarea extensiei leziunii</w:t>
            </w:r>
          </w:p>
        </w:tc>
      </w:tr>
      <w:tr>
        <w:tc>
          <w:tcPr>
            <w:tcW w:type="dxa" w:w="1440"/>
          </w:tcPr>
          <w:p>
            <w:r/>
            <w:r>
              <w:rPr>
                <w:b w:val="0"/>
                <w:i w:val="0"/>
              </w:rPr>
            </w:r>
          </w:p>
        </w:tc>
        <w:tc>
          <w:tcPr>
            <w:tcW w:type="dxa" w:w="1440"/>
          </w:tcPr>
          <w:p>
            <w:r/>
            <w:r>
              <w:rPr>
                <w:b w:val="0"/>
                <w:i w:val="0"/>
              </w:rPr>
              <w:t>N</w:t>
            </w:r>
          </w:p>
        </w:tc>
        <w:tc>
          <w:tcPr>
            <w:tcW w:type="dxa" w:w="1440"/>
          </w:tcPr>
          <w:p>
            <w:r/>
            <w:r>
              <w:rPr>
                <w:b w:val="0"/>
                <w:i w:val="0"/>
              </w:rPr>
              <w:t>FDG PET CT</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Poate fi utilizată pentru bilanțul unei leziuni maligne</w:t>
            </w:r>
          </w:p>
        </w:tc>
      </w:tr>
      <w:tr>
        <w:tc>
          <w:tcPr>
            <w:tcW w:type="dxa" w:w="1440"/>
          </w:tcPr>
          <w:p>
            <w:r/>
            <w:r>
              <w:rPr>
                <w:b w:val="0"/>
                <w:i w:val="0"/>
              </w:rPr>
              <w:t>Cardiopatii congenitale</w:t>
            </w:r>
          </w:p>
        </w:tc>
        <w:tc>
          <w:tcPr>
            <w:tcW w:type="dxa" w:w="1440"/>
          </w:tcPr>
          <w:p>
            <w:r/>
            <w:r>
              <w:rPr>
                <w:b w:val="0"/>
                <w:i w:val="0"/>
              </w:rPr>
              <w:t>E</w:t>
            </w:r>
          </w:p>
        </w:tc>
        <w:tc>
          <w:tcPr>
            <w:tcW w:type="dxa" w:w="1440"/>
          </w:tcPr>
          <w:p>
            <w:r/>
            <w:r>
              <w:rPr>
                <w:b w:val="0"/>
                <w:i w:val="0"/>
              </w:rPr>
              <w:t>Eco-Doppler</w:t>
            </w:r>
          </w:p>
        </w:tc>
        <w:tc>
          <w:tcPr>
            <w:tcW w:type="dxa" w:w="1440"/>
          </w:tcPr>
          <w:p>
            <w:r/>
            <w:r>
              <w:rPr>
                <w:b w:val="0"/>
                <w:i w:val="0"/>
              </w:rPr>
              <w:t>Indicat</w:t>
            </w:r>
          </w:p>
        </w:tc>
        <w:tc>
          <w:tcPr>
            <w:tcW w:type="dxa" w:w="1440"/>
          </w:tcPr>
          <w:p>
            <w:r/>
            <w:r>
              <w:rPr>
                <w:b w:val="0"/>
                <w:i w:val="0"/>
              </w:rPr>
              <w:t>B</w:t>
            </w:r>
          </w:p>
        </w:tc>
        <w:tc>
          <w:tcPr>
            <w:tcW w:type="dxa" w:w="1440"/>
          </w:tcPr>
          <w:p>
            <w:r/>
            <w:r>
              <w:rPr>
                <w:b w:val="0"/>
                <w:i w:val="0"/>
              </w:rPr>
              <w:t>Transtoracic și/sau transesofagian. Date morfologice și funcționale atriale, ventriculare, aortice, origini vasculare, comunicări, diametre, gradienți, șunturi și direcția de șunt.</w:t>
            </w:r>
          </w:p>
        </w:tc>
      </w:tr>
      <w:tr>
        <w:tc>
          <w:tcPr>
            <w:tcW w:type="dxa" w:w="1440"/>
          </w:tcPr>
          <w:p>
            <w:r/>
            <w:r>
              <w:rPr>
                <w:b w:val="0"/>
                <w:i w:val="0"/>
              </w:rPr>
            </w:r>
          </w:p>
        </w:tc>
        <w:tc>
          <w:tcPr>
            <w:tcW w:type="dxa" w:w="1440"/>
          </w:tcPr>
          <w:p>
            <w:r/>
            <w:r>
              <w:rPr>
                <w:b w:val="0"/>
                <w:i w:val="0"/>
              </w:rPr>
              <w:t>M</w:t>
            </w:r>
          </w:p>
        </w:tc>
        <w:tc>
          <w:tcPr>
            <w:tcW w:type="dxa" w:w="1440"/>
          </w:tcPr>
          <w:p>
            <w:r/>
            <w:r>
              <w:rPr>
                <w:b w:val="0"/>
                <w:i w:val="0"/>
              </w:rPr>
              <w:t>IRM</w:t>
            </w:r>
          </w:p>
        </w:tc>
        <w:tc>
          <w:tcPr>
            <w:tcW w:type="dxa" w:w="1440"/>
          </w:tcPr>
          <w:p>
            <w:r/>
            <w:r>
              <w:rPr>
                <w:b w:val="0"/>
                <w:i w:val="0"/>
              </w:rPr>
              <w:t>Indicat</w:t>
            </w:r>
          </w:p>
        </w:tc>
        <w:tc>
          <w:tcPr>
            <w:tcW w:type="dxa" w:w="1440"/>
          </w:tcPr>
          <w:p>
            <w:r/>
            <w:r>
              <w:rPr>
                <w:b w:val="0"/>
                <w:i w:val="0"/>
              </w:rPr>
              <w:t>B</w:t>
            </w:r>
          </w:p>
        </w:tc>
        <w:tc>
          <w:tcPr>
            <w:tcW w:type="dxa" w:w="1440"/>
          </w:tcPr>
          <w:p>
            <w:r/>
            <w:r>
              <w:rPr>
                <w:b w:val="0"/>
                <w:i w:val="0"/>
              </w:rPr>
              <w:t>Cea mai bună evaluare morfologică ventriculară dreaptă. Date morfologice și funcționale cardiace (volume și fracție de ejecție), date dinamice de contractilitate miocardică, evidențiere șunturi și direcția șuntului, comunicări și origini vasculare. Date morfologice și funcționale valvulare.</w:t>
            </w:r>
          </w:p>
        </w:tc>
      </w:tr>
      <w:tr>
        <w:tc>
          <w:tcPr>
            <w:tcW w:type="dxa" w:w="1440"/>
          </w:tcPr>
          <w:p>
            <w:r/>
            <w:r>
              <w:rPr>
                <w:b w:val="0"/>
                <w:i w:val="0"/>
              </w:rPr>
            </w:r>
          </w:p>
        </w:tc>
        <w:tc>
          <w:tcPr>
            <w:tcW w:type="dxa" w:w="1440"/>
          </w:tcPr>
          <w:p>
            <w:r/>
            <w:r>
              <w:rPr>
                <w:b w:val="0"/>
                <w:i w:val="0"/>
              </w:rPr>
              <w:t>G</w:t>
            </w:r>
          </w:p>
        </w:tc>
        <w:tc>
          <w:tcPr>
            <w:tcW w:type="dxa" w:w="1440"/>
          </w:tcPr>
          <w:p>
            <w:r/>
            <w:r>
              <w:rPr>
                <w:b w:val="0"/>
                <w:i w:val="0"/>
              </w:rPr>
              <w:t>Radiografie toracică</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Evaluarea poziției și a siluetei cardiace și a aspectului circulației pulmonare. Aprecierea structurilor de vecinătate (mediastin, grilaj costal, aortă, bulă gastrică – situare)</w:t>
            </w:r>
          </w:p>
        </w:tc>
      </w:tr>
      <w:tr>
        <w:tc>
          <w:tcPr>
            <w:tcW w:type="dxa" w:w="1440"/>
          </w:tcPr>
          <w:p>
            <w:r/>
            <w:r>
              <w:rPr>
                <w:b w:val="0"/>
                <w:i w:val="0"/>
              </w:rPr>
            </w:r>
          </w:p>
        </w:tc>
        <w:tc>
          <w:tcPr>
            <w:tcW w:type="dxa" w:w="1440"/>
          </w:tcPr>
          <w:p>
            <w:r/>
            <w:r>
              <w:rPr>
                <w:b w:val="0"/>
                <w:i w:val="0"/>
              </w:rPr>
              <w:t>T</w:t>
            </w:r>
          </w:p>
        </w:tc>
        <w:tc>
          <w:tcPr>
            <w:tcW w:type="dxa" w:w="1440"/>
          </w:tcPr>
          <w:p>
            <w:r/>
            <w:r>
              <w:rPr>
                <w:b w:val="0"/>
                <w:i w:val="0"/>
              </w:rPr>
              <w:t>Angio-CT coronarian și aortic</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Evaluarea valvei aortice și a segmentului supravalvular, diametre și aspect aortă, evaluare coarctație, persistență de canal arterial. Nu oferă date dinamice. Util pentru planificare chirurgicală sau TAVI / TAVR.</w:t>
            </w:r>
          </w:p>
        </w:tc>
      </w:tr>
      <w:tr>
        <w:tc>
          <w:tcPr>
            <w:tcW w:type="dxa" w:w="1440"/>
          </w:tcPr>
          <w:p>
            <w:r/>
            <w:r>
              <w:rPr>
                <w:b w:val="0"/>
                <w:i w:val="0"/>
              </w:rPr>
              <w:t>ALTĂ SITUAȚIE CLINICĂ</w:t>
            </w:r>
          </w:p>
        </w:tc>
        <w:tc>
          <w:tcPr>
            <w:tcW w:type="dxa" w:w="1440"/>
          </w:tcPr>
          <w:p>
            <w:r/>
            <w:r>
              <w:rPr>
                <w:b w:val="0"/>
                <w:i w:val="0"/>
              </w:rPr>
              <w:t>Z</w:t>
            </w:r>
          </w:p>
        </w:tc>
        <w:tc>
          <w:tcPr>
            <w:tcW w:type="dxa" w:w="1440"/>
          </w:tcPr>
          <w:p>
            <w:r/>
            <w:r>
              <w:rPr>
                <w:b w:val="0"/>
                <w:i w:val="0"/>
              </w:rPr>
              <w:t>Situație clinică neîncadrabilă</w:t>
            </w:r>
          </w:p>
        </w:tc>
        <w:tc>
          <w:tcPr>
            <w:tcW w:type="dxa" w:w="1440"/>
          </w:tcPr>
          <w:p>
            <w:r/>
            <w:r>
              <w:rPr>
                <w:b w:val="0"/>
                <w:i w:val="0"/>
              </w:rPr>
              <w:t>Este necesară justificare detaliată</w:t>
            </w:r>
          </w:p>
        </w:tc>
        <w:tc>
          <w:tcPr>
            <w:tcW w:type="dxa" w:w="1440"/>
          </w:tcPr>
          <w:p>
            <w:r/>
            <w:r>
              <w:rPr>
                <w:b w:val="0"/>
                <w:i w:val="0"/>
              </w:rPr>
            </w:r>
          </w:p>
        </w:tc>
        <w:tc>
          <w:tcPr>
            <w:tcW w:type="dxa" w:w="1440"/>
          </w:tcPr>
          <w:p>
            <w:r/>
            <w:r>
              <w:rPr>
                <w:b w:val="0"/>
                <w:i w:val="0"/>
              </w:rPr>
            </w:r>
          </w:p>
        </w:tc>
      </w:tr>
    </w:tbl>
    <w:p/>
    <w:p>
      <w:pPr>
        <w:pStyle w:val="Heading3"/>
      </w:pPr>
      <w:r>
        <w:rPr>
          <w:color w:val="1C5D8C"/>
        </w:rPr>
        <w:t>Sistem vascular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Situație clinică</w:t>
            </w:r>
          </w:p>
        </w:tc>
        <w:tc>
          <w:tcPr>
            <w:tcW w:type="dxa" w:w="1440"/>
          </w:tcPr>
          <w:p>
            <w:r/>
            <w:r>
              <w:rPr>
                <w:b/>
                <w:i w:val="0"/>
              </w:rPr>
              <w:t>Tip</w:t>
            </w:r>
          </w:p>
        </w:tc>
        <w:tc>
          <w:tcPr>
            <w:tcW w:type="dxa" w:w="1440"/>
          </w:tcPr>
          <w:p>
            <w:r/>
            <w:r>
              <w:rPr>
                <w:b/>
                <w:i w:val="0"/>
              </w:rPr>
              <w:t>Examen</w:t>
            </w:r>
          </w:p>
        </w:tc>
        <w:tc>
          <w:tcPr>
            <w:tcW w:type="dxa" w:w="1440"/>
          </w:tcPr>
          <w:p>
            <w:r/>
            <w:r>
              <w:rPr>
                <w:b/>
                <w:i w:val="0"/>
              </w:rPr>
              <w:t>Indicație</w:t>
            </w:r>
          </w:p>
        </w:tc>
        <w:tc>
          <w:tcPr>
            <w:tcW w:type="dxa" w:w="1440"/>
          </w:tcPr>
          <w:p>
            <w:r/>
            <w:r>
              <w:rPr>
                <w:b/>
                <w:i w:val="0"/>
              </w:rPr>
              <w:t>Grad</w:t>
            </w:r>
          </w:p>
        </w:tc>
        <w:tc>
          <w:tcPr>
            <w:tcW w:type="dxa" w:w="1440"/>
          </w:tcPr>
          <w:p>
            <w:r/>
            <w:r>
              <w:rPr>
                <w:b/>
                <w:i w:val="0"/>
              </w:rPr>
              <w:t>Comentarii</w:t>
            </w:r>
          </w:p>
        </w:tc>
      </w:tr>
      <w:tr>
        <w:tc>
          <w:tcPr>
            <w:tcW w:type="dxa" w:w="1440"/>
          </w:tcPr>
          <w:p>
            <w:r/>
            <w:r>
              <w:rPr>
                <w:b w:val="0"/>
                <w:i w:val="0"/>
              </w:rPr>
              <w:t>Anevrism aortă abdominală simptomatic</w:t>
            </w:r>
          </w:p>
        </w:tc>
        <w:tc>
          <w:tcPr>
            <w:tcW w:type="dxa" w:w="1440"/>
          </w:tcPr>
          <w:p>
            <w:r/>
            <w:r>
              <w:rPr>
                <w:b w:val="0"/>
                <w:i w:val="0"/>
              </w:rPr>
              <w:t>T</w:t>
            </w:r>
          </w:p>
        </w:tc>
        <w:tc>
          <w:tcPr>
            <w:tcW w:type="dxa" w:w="1440"/>
          </w:tcPr>
          <w:p>
            <w:r/>
            <w:r>
              <w:rPr>
                <w:b w:val="0"/>
                <w:i w:val="0"/>
              </w:rPr>
              <w:t>Angio-CT</w:t>
            </w:r>
          </w:p>
        </w:tc>
        <w:tc>
          <w:tcPr>
            <w:tcW w:type="dxa" w:w="1440"/>
          </w:tcPr>
          <w:p>
            <w:r/>
            <w:r>
              <w:rPr>
                <w:b w:val="0"/>
                <w:i w:val="0"/>
              </w:rPr>
              <w:t>Indicat</w:t>
            </w:r>
          </w:p>
        </w:tc>
        <w:tc>
          <w:tcPr>
            <w:tcW w:type="dxa" w:w="1440"/>
          </w:tcPr>
          <w:p>
            <w:r/>
            <w:r>
              <w:rPr>
                <w:b w:val="0"/>
                <w:i w:val="0"/>
              </w:rPr>
              <w:t>B</w:t>
            </w:r>
          </w:p>
        </w:tc>
        <w:tc>
          <w:tcPr>
            <w:tcW w:type="dxa" w:w="1440"/>
          </w:tcPr>
          <w:p>
            <w:r/>
            <w:r>
              <w:rPr>
                <w:b w:val="0"/>
                <w:i w:val="0"/>
              </w:rPr>
              <w:t>Pentru măsurători în vederea planificării operatorii, detecția complicațiilor, CT abdominal nativ urmat de secvența angio și tardivă.</w:t>
            </w:r>
          </w:p>
        </w:tc>
      </w:tr>
      <w:tr>
        <w:tc>
          <w:tcPr>
            <w:tcW w:type="dxa" w:w="1440"/>
          </w:tcPr>
          <w:p>
            <w:r/>
            <w:r>
              <w:rPr>
                <w:b w:val="0"/>
                <w:i w:val="0"/>
              </w:rPr>
              <w:t>Tromboză venoasă membre inferioare</w:t>
            </w:r>
          </w:p>
        </w:tc>
        <w:tc>
          <w:tcPr>
            <w:tcW w:type="dxa" w:w="1440"/>
          </w:tcPr>
          <w:p>
            <w:r/>
            <w:r>
              <w:rPr>
                <w:b w:val="0"/>
                <w:i w:val="0"/>
              </w:rPr>
              <w:t>E</w:t>
            </w:r>
          </w:p>
        </w:tc>
        <w:tc>
          <w:tcPr>
            <w:tcW w:type="dxa" w:w="1440"/>
          </w:tcPr>
          <w:p>
            <w:r/>
            <w:r>
              <w:rPr>
                <w:b w:val="0"/>
                <w:i w:val="0"/>
              </w:rPr>
              <w:t>Eco-Doppler</w:t>
            </w:r>
          </w:p>
        </w:tc>
        <w:tc>
          <w:tcPr>
            <w:tcW w:type="dxa" w:w="1440"/>
          </w:tcPr>
          <w:p>
            <w:r/>
            <w:r>
              <w:rPr>
                <w:b w:val="0"/>
                <w:i w:val="0"/>
              </w:rPr>
              <w:t>Indicat</w:t>
            </w:r>
          </w:p>
        </w:tc>
        <w:tc>
          <w:tcPr>
            <w:tcW w:type="dxa" w:w="1440"/>
          </w:tcPr>
          <w:p>
            <w:r/>
            <w:r>
              <w:rPr>
                <w:b w:val="0"/>
                <w:i w:val="0"/>
              </w:rPr>
              <w:t>A</w:t>
            </w:r>
          </w:p>
        </w:tc>
        <w:tc>
          <w:tcPr>
            <w:tcW w:type="dxa" w:w="1440"/>
          </w:tcPr>
          <w:p>
            <w:r/>
            <w:r>
              <w:rPr>
                <w:b w:val="0"/>
                <w:i w:val="0"/>
              </w:rPr>
              <w:t>Metoda de elecție în evaluarea prezenței și extensiei trombului venos.</w:t>
            </w:r>
          </w:p>
        </w:tc>
      </w:tr>
      <w:tr>
        <w:tc>
          <w:tcPr>
            <w:tcW w:type="dxa" w:w="1440"/>
          </w:tcPr>
          <w:p>
            <w:r/>
            <w:r>
              <w:rPr>
                <w:b w:val="0"/>
                <w:i w:val="0"/>
              </w:rPr>
              <w:t>Tromboză venoasă pelvină</w:t>
            </w:r>
          </w:p>
        </w:tc>
        <w:tc>
          <w:tcPr>
            <w:tcW w:type="dxa" w:w="1440"/>
          </w:tcPr>
          <w:p>
            <w:r/>
            <w:r>
              <w:rPr>
                <w:b w:val="0"/>
                <w:i w:val="0"/>
              </w:rPr>
              <w:t>E</w:t>
            </w:r>
          </w:p>
        </w:tc>
        <w:tc>
          <w:tcPr>
            <w:tcW w:type="dxa" w:w="1440"/>
          </w:tcPr>
          <w:p>
            <w:r/>
            <w:r>
              <w:rPr>
                <w:b w:val="0"/>
                <w:i w:val="0"/>
              </w:rPr>
              <w:t>Ecografie + Doppler</w:t>
            </w:r>
          </w:p>
        </w:tc>
        <w:tc>
          <w:tcPr>
            <w:tcW w:type="dxa" w:w="1440"/>
          </w:tcPr>
          <w:p>
            <w:r/>
            <w:r>
              <w:rPr>
                <w:b w:val="0"/>
                <w:i w:val="0"/>
              </w:rPr>
              <w:t>Indicat</w:t>
            </w:r>
          </w:p>
        </w:tc>
        <w:tc>
          <w:tcPr>
            <w:tcW w:type="dxa" w:w="1440"/>
          </w:tcPr>
          <w:p>
            <w:r/>
            <w:r>
              <w:rPr>
                <w:b w:val="0"/>
                <w:i w:val="0"/>
              </w:rPr>
              <w:t>C</w:t>
            </w:r>
          </w:p>
        </w:tc>
        <w:tc>
          <w:tcPr>
            <w:tcW w:type="dxa" w:w="1440"/>
          </w:tcPr>
          <w:p>
            <w:r/>
            <w:r>
              <w:rPr>
                <w:b w:val="0"/>
                <w:i w:val="0"/>
              </w:rPr>
              <w:t>Uneori greu de efectuat datorită gazelor digestive. Suficientă în varicocel.</w:t>
            </w:r>
          </w:p>
        </w:tc>
      </w:tr>
      <w:tr>
        <w:tc>
          <w:tcPr>
            <w:tcW w:type="dxa" w:w="1440"/>
          </w:tcPr>
          <w:p>
            <w:r/>
            <w:r>
              <w:rPr>
                <w:b w:val="0"/>
                <w:i w:val="0"/>
              </w:rPr>
            </w:r>
          </w:p>
        </w:tc>
        <w:tc>
          <w:tcPr>
            <w:tcW w:type="dxa" w:w="1440"/>
          </w:tcPr>
          <w:p>
            <w:r/>
            <w:r>
              <w:rPr>
                <w:b w:val="0"/>
                <w:i w:val="0"/>
              </w:rPr>
              <w:t>M</w:t>
            </w:r>
          </w:p>
        </w:tc>
        <w:tc>
          <w:tcPr>
            <w:tcW w:type="dxa" w:w="1440"/>
          </w:tcPr>
          <w:p>
            <w:r/>
            <w:r>
              <w:rPr>
                <w:b w:val="0"/>
                <w:i w:val="0"/>
              </w:rPr>
              <w:t>IRM abdomen și pelvis cu substanță de contrast</w:t>
            </w:r>
          </w:p>
        </w:tc>
        <w:tc>
          <w:tcPr>
            <w:tcW w:type="dxa" w:w="1440"/>
          </w:tcPr>
          <w:p>
            <w:r/>
            <w:r>
              <w:rPr>
                <w:b w:val="0"/>
                <w:i w:val="0"/>
              </w:rPr>
              <w:t>Indicat</w:t>
            </w:r>
          </w:p>
        </w:tc>
        <w:tc>
          <w:tcPr>
            <w:tcW w:type="dxa" w:w="1440"/>
          </w:tcPr>
          <w:p>
            <w:r/>
            <w:r>
              <w:rPr>
                <w:b w:val="0"/>
                <w:i w:val="0"/>
              </w:rPr>
              <w:t>C</w:t>
            </w:r>
          </w:p>
        </w:tc>
        <w:tc>
          <w:tcPr>
            <w:tcW w:type="dxa" w:w="1440"/>
          </w:tcPr>
          <w:p>
            <w:r/>
            <w:r>
              <w:rPr>
                <w:b w:val="0"/>
                <w:i w:val="0"/>
              </w:rPr>
              <w:t>Similar CT pentru evaluarea trombozelor venoase. Net superior în evaluarea patologiei oncologice pelvine.</w:t>
            </w:r>
          </w:p>
        </w:tc>
      </w:tr>
      <w:tr>
        <w:tc>
          <w:tcPr>
            <w:tcW w:type="dxa" w:w="1440"/>
          </w:tcPr>
          <w:p>
            <w:r/>
            <w:r>
              <w:rPr>
                <w:b w:val="0"/>
                <w:i w:val="0"/>
              </w:rPr>
            </w:r>
          </w:p>
        </w:tc>
        <w:tc>
          <w:tcPr>
            <w:tcW w:type="dxa" w:w="1440"/>
          </w:tcPr>
          <w:p>
            <w:r/>
            <w:r>
              <w:rPr>
                <w:b w:val="0"/>
                <w:i w:val="0"/>
              </w:rPr>
              <w:t>T</w:t>
            </w:r>
          </w:p>
        </w:tc>
        <w:tc>
          <w:tcPr>
            <w:tcW w:type="dxa" w:w="1440"/>
          </w:tcPr>
          <w:p>
            <w:r/>
            <w:r>
              <w:rPr>
                <w:b w:val="0"/>
                <w:i w:val="0"/>
              </w:rPr>
              <w:t>CT abdomen și pelvis cu substanță de contrast</w:t>
            </w:r>
          </w:p>
        </w:tc>
        <w:tc>
          <w:tcPr>
            <w:tcW w:type="dxa" w:w="1440"/>
          </w:tcPr>
          <w:p>
            <w:r/>
            <w:r>
              <w:rPr>
                <w:b w:val="0"/>
                <w:i w:val="0"/>
              </w:rPr>
              <w:t>Indicat</w:t>
            </w:r>
          </w:p>
        </w:tc>
        <w:tc>
          <w:tcPr>
            <w:tcW w:type="dxa" w:w="1440"/>
          </w:tcPr>
          <w:p>
            <w:r/>
            <w:r>
              <w:rPr>
                <w:b w:val="0"/>
                <w:i w:val="0"/>
              </w:rPr>
              <w:t>C</w:t>
            </w:r>
          </w:p>
        </w:tc>
        <w:tc>
          <w:tcPr>
            <w:tcW w:type="dxa" w:w="1440"/>
          </w:tcPr>
          <w:p>
            <w:r/>
            <w:r>
              <w:rPr>
                <w:b w:val="0"/>
                <w:i w:val="0"/>
              </w:rPr>
              <w:t>Contrast dinamic (arterial, venos). Evaluarea prezenței și extensiei trombozei. Frecvent patologie asociată determinantă (patologie oncologică pelvină). Anomalii congenitale de retur venos.</w:t>
            </w:r>
          </w:p>
        </w:tc>
      </w:tr>
      <w:tr>
        <w:tc>
          <w:tcPr>
            <w:tcW w:type="dxa" w:w="1440"/>
          </w:tcPr>
          <w:p>
            <w:r/>
            <w:r>
              <w:rPr>
                <w:b w:val="0"/>
                <w:i w:val="0"/>
              </w:rPr>
              <w:t>Anevrism aortă toracică</w:t>
            </w:r>
          </w:p>
        </w:tc>
        <w:tc>
          <w:tcPr>
            <w:tcW w:type="dxa" w:w="1440"/>
          </w:tcPr>
          <w:p>
            <w:r/>
            <w:r>
              <w:rPr>
                <w:b w:val="0"/>
                <w:i w:val="0"/>
              </w:rPr>
              <w:t>T</w:t>
            </w:r>
          </w:p>
        </w:tc>
        <w:tc>
          <w:tcPr>
            <w:tcW w:type="dxa" w:w="1440"/>
          </w:tcPr>
          <w:p>
            <w:r/>
            <w:r>
              <w:rPr>
                <w:b w:val="0"/>
                <w:i w:val="0"/>
              </w:rPr>
              <w:t>Angio-CT</w:t>
            </w:r>
          </w:p>
        </w:tc>
        <w:tc>
          <w:tcPr>
            <w:tcW w:type="dxa" w:w="1440"/>
          </w:tcPr>
          <w:p>
            <w:r/>
            <w:r>
              <w:rPr>
                <w:b w:val="0"/>
                <w:i w:val="0"/>
              </w:rPr>
              <w:t>Indicat</w:t>
            </w:r>
          </w:p>
        </w:tc>
        <w:tc>
          <w:tcPr>
            <w:tcW w:type="dxa" w:w="1440"/>
          </w:tcPr>
          <w:p>
            <w:r/>
            <w:r>
              <w:rPr>
                <w:b w:val="0"/>
                <w:i w:val="0"/>
              </w:rPr>
              <w:t>A</w:t>
            </w:r>
          </w:p>
        </w:tc>
        <w:tc>
          <w:tcPr>
            <w:tcW w:type="dxa" w:w="1440"/>
          </w:tcPr>
          <w:p>
            <w:r/>
            <w:r>
              <w:rPr>
                <w:b w:val="0"/>
                <w:i w:val="0"/>
              </w:rPr>
              <w:t>Cea mai fiabilă metodă de evaluare imagistică a aortei, rapidă, procesabilă 3D. Preferabil pe un aparat CT rapid, multislice (minimum 16 rânduri de detectori). Evaluare perete, lumen, ramuri dar și structuri de vecinătate (torace, plămân, mediastin).</w:t>
            </w:r>
          </w:p>
        </w:tc>
      </w:tr>
      <w:tr>
        <w:tc>
          <w:tcPr>
            <w:tcW w:type="dxa" w:w="1440"/>
          </w:tcPr>
          <w:p>
            <w:r/>
            <w:r>
              <w:rPr>
                <w:b w:val="0"/>
                <w:i w:val="0"/>
              </w:rPr>
            </w:r>
          </w:p>
        </w:tc>
        <w:tc>
          <w:tcPr>
            <w:tcW w:type="dxa" w:w="1440"/>
          </w:tcPr>
          <w:p>
            <w:r/>
            <w:r>
              <w:rPr>
                <w:b w:val="0"/>
                <w:i w:val="0"/>
              </w:rPr>
              <w:t>E</w:t>
            </w:r>
          </w:p>
        </w:tc>
        <w:tc>
          <w:tcPr>
            <w:tcW w:type="dxa" w:w="1440"/>
          </w:tcPr>
          <w:p>
            <w:r/>
            <w:r>
              <w:rPr>
                <w:b w:val="0"/>
                <w:i w:val="0"/>
              </w:rPr>
              <w:t>Eco transesofagian</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Limitată la evaluarea crosei și aortei toracale superioare, fără evaluare pulmonară sau toracală.</w:t>
            </w:r>
          </w:p>
        </w:tc>
      </w:tr>
      <w:tr>
        <w:tc>
          <w:tcPr>
            <w:tcW w:type="dxa" w:w="1440"/>
          </w:tcPr>
          <w:p>
            <w:r/>
            <w:r>
              <w:rPr>
                <w:b w:val="0"/>
                <w:i w:val="0"/>
              </w:rPr>
            </w:r>
          </w:p>
        </w:tc>
        <w:tc>
          <w:tcPr>
            <w:tcW w:type="dxa" w:w="1440"/>
          </w:tcPr>
          <w:p>
            <w:r/>
            <w:r>
              <w:rPr>
                <w:b w:val="0"/>
                <w:i w:val="0"/>
              </w:rPr>
              <w:t>M</w:t>
            </w:r>
          </w:p>
        </w:tc>
        <w:tc>
          <w:tcPr>
            <w:tcW w:type="dxa" w:w="1440"/>
          </w:tcPr>
          <w:p>
            <w:r/>
            <w:r>
              <w:rPr>
                <w:b w:val="0"/>
                <w:i w:val="0"/>
              </w:rPr>
              <w:t>IRM</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Când nu este posibil CT cu contrast iodat (alergie la iod etc). Dificultăți legate de pacient. Se va realiza cu gating respirator și cardiac.</w:t>
            </w:r>
          </w:p>
        </w:tc>
      </w:tr>
      <w:tr>
        <w:tc>
          <w:tcPr>
            <w:tcW w:type="dxa" w:w="1440"/>
          </w:tcPr>
          <w:p>
            <w:r/>
            <w:r>
              <w:rPr>
                <w:b w:val="0"/>
                <w:i w:val="0"/>
              </w:rPr>
            </w:r>
          </w:p>
        </w:tc>
        <w:tc>
          <w:tcPr>
            <w:tcW w:type="dxa" w:w="1440"/>
          </w:tcPr>
          <w:p>
            <w:r/>
            <w:r>
              <w:rPr>
                <w:b w:val="0"/>
                <w:i w:val="0"/>
              </w:rPr>
              <w:t>G</w:t>
            </w:r>
          </w:p>
        </w:tc>
        <w:tc>
          <w:tcPr>
            <w:tcW w:type="dxa" w:w="1440"/>
          </w:tcPr>
          <w:p>
            <w:r/>
            <w:r>
              <w:rPr>
                <w:b w:val="0"/>
                <w:i w:val="0"/>
              </w:rPr>
              <w:t>Radiografie toracică</w:t>
            </w:r>
          </w:p>
        </w:tc>
        <w:tc>
          <w:tcPr>
            <w:tcW w:type="dxa" w:w="1440"/>
          </w:tcPr>
          <w:p>
            <w:r/>
            <w:r>
              <w:rPr>
                <w:b w:val="0"/>
                <w:i w:val="0"/>
              </w:rPr>
              <w:t>Neindicat</w:t>
            </w:r>
          </w:p>
        </w:tc>
        <w:tc>
          <w:tcPr>
            <w:tcW w:type="dxa" w:w="1440"/>
          </w:tcPr>
          <w:p>
            <w:r/>
            <w:r>
              <w:rPr>
                <w:b w:val="0"/>
                <w:i w:val="0"/>
              </w:rPr>
              <w:t>?</w:t>
            </w:r>
          </w:p>
        </w:tc>
        <w:tc>
          <w:tcPr>
            <w:tcW w:type="dxa" w:w="1440"/>
          </w:tcPr>
          <w:p>
            <w:r/>
            <w:r>
              <w:rPr>
                <w:b w:val="0"/>
                <w:i w:val="0"/>
              </w:rPr>
            </w:r>
          </w:p>
        </w:tc>
      </w:tr>
      <w:tr>
        <w:tc>
          <w:tcPr>
            <w:tcW w:type="dxa" w:w="1440"/>
          </w:tcPr>
          <w:p>
            <w:r/>
            <w:r>
              <w:rPr>
                <w:b w:val="0"/>
                <w:i w:val="0"/>
              </w:rPr>
              <w:t>Anevrisme vase periferice (iliace, femorale, poplitee, renale, mezenterice sau celiace)</w:t>
            </w:r>
          </w:p>
        </w:tc>
        <w:tc>
          <w:tcPr>
            <w:tcW w:type="dxa" w:w="1440"/>
          </w:tcPr>
          <w:p>
            <w:r/>
            <w:r>
              <w:rPr>
                <w:b w:val="0"/>
                <w:i w:val="0"/>
              </w:rPr>
              <w:t>E</w:t>
            </w:r>
          </w:p>
        </w:tc>
        <w:tc>
          <w:tcPr>
            <w:tcW w:type="dxa" w:w="1440"/>
          </w:tcPr>
          <w:p>
            <w:r/>
            <w:r>
              <w:rPr>
                <w:b w:val="0"/>
                <w:i w:val="0"/>
              </w:rPr>
              <w:t>Eco-Doppler</w:t>
            </w:r>
          </w:p>
        </w:tc>
        <w:tc>
          <w:tcPr>
            <w:tcW w:type="dxa" w:w="1440"/>
          </w:tcPr>
          <w:p>
            <w:r/>
            <w:r>
              <w:rPr>
                <w:b w:val="0"/>
                <w:i w:val="0"/>
              </w:rPr>
              <w:t>Indicat</w:t>
            </w:r>
          </w:p>
        </w:tc>
        <w:tc>
          <w:tcPr>
            <w:tcW w:type="dxa" w:w="1440"/>
          </w:tcPr>
          <w:p>
            <w:r/>
            <w:r>
              <w:rPr>
                <w:b w:val="0"/>
                <w:i w:val="0"/>
              </w:rPr>
              <w:t>B</w:t>
            </w:r>
          </w:p>
        </w:tc>
        <w:tc>
          <w:tcPr>
            <w:tcW w:type="dxa" w:w="1440"/>
          </w:tcPr>
          <w:p>
            <w:r/>
            <w:r>
              <w:rPr>
                <w:b w:val="0"/>
                <w:i w:val="0"/>
              </w:rPr>
              <w:t>Performanță redusă pelvin, performanță foarte bună femoro-popliteu, diagnostic, evaluare dimensională, complicații. Metoda de primă intenție. Ghid de terapie intervențională.</w:t>
            </w:r>
          </w:p>
        </w:tc>
      </w:tr>
      <w:tr>
        <w:tc>
          <w:tcPr>
            <w:tcW w:type="dxa" w:w="1440"/>
          </w:tcPr>
          <w:p>
            <w:r/>
            <w:r>
              <w:rPr>
                <w:b w:val="0"/>
                <w:i w:val="0"/>
              </w:rPr>
            </w:r>
          </w:p>
        </w:tc>
        <w:tc>
          <w:tcPr>
            <w:tcW w:type="dxa" w:w="1440"/>
          </w:tcPr>
          <w:p>
            <w:r/>
            <w:r>
              <w:rPr>
                <w:b w:val="0"/>
                <w:i w:val="0"/>
              </w:rPr>
              <w:t>T</w:t>
            </w:r>
          </w:p>
        </w:tc>
        <w:tc>
          <w:tcPr>
            <w:tcW w:type="dxa" w:w="1440"/>
          </w:tcPr>
          <w:p>
            <w:r/>
            <w:r>
              <w:rPr>
                <w:b w:val="0"/>
                <w:i w:val="0"/>
              </w:rPr>
              <w:t>Angio-CT periferic</w:t>
            </w:r>
          </w:p>
        </w:tc>
        <w:tc>
          <w:tcPr>
            <w:tcW w:type="dxa" w:w="1440"/>
          </w:tcPr>
          <w:p>
            <w:r/>
            <w:r>
              <w:rPr>
                <w:b w:val="0"/>
                <w:i w:val="0"/>
              </w:rPr>
              <w:t>Indicat</w:t>
            </w:r>
          </w:p>
        </w:tc>
        <w:tc>
          <w:tcPr>
            <w:tcW w:type="dxa" w:w="1440"/>
          </w:tcPr>
          <w:p>
            <w:r/>
            <w:r>
              <w:rPr>
                <w:b w:val="0"/>
                <w:i w:val="0"/>
              </w:rPr>
              <w:t>B</w:t>
            </w:r>
          </w:p>
        </w:tc>
        <w:tc>
          <w:tcPr>
            <w:tcW w:type="dxa" w:w="1440"/>
          </w:tcPr>
          <w:p>
            <w:r/>
            <w:r>
              <w:rPr>
                <w:b w:val="0"/>
                <w:i w:val="0"/>
              </w:rPr>
              <w:t>Diagnostic complet și regional (aortic inferior-iliac-femuro-popliteu și trifurcativ bilateral). Evaluarea eventualelor stenoze asociate.</w:t>
            </w:r>
          </w:p>
        </w:tc>
      </w:tr>
      <w:tr>
        <w:tc>
          <w:tcPr>
            <w:tcW w:type="dxa" w:w="1440"/>
          </w:tcPr>
          <w:p>
            <w:r/>
            <w:r>
              <w:rPr>
                <w:b w:val="0"/>
                <w:i w:val="0"/>
              </w:rPr>
            </w:r>
          </w:p>
        </w:tc>
        <w:tc>
          <w:tcPr>
            <w:tcW w:type="dxa" w:w="1440"/>
          </w:tcPr>
          <w:p>
            <w:r/>
            <w:r>
              <w:rPr>
                <w:b w:val="0"/>
                <w:i w:val="0"/>
              </w:rPr>
              <w:t>M</w:t>
            </w:r>
          </w:p>
        </w:tc>
        <w:tc>
          <w:tcPr>
            <w:tcW w:type="dxa" w:w="1440"/>
          </w:tcPr>
          <w:p>
            <w:r/>
            <w:r>
              <w:rPr>
                <w:b w:val="0"/>
                <w:i w:val="0"/>
              </w:rPr>
              <w:t>Angio-IRM</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La pacienții neevaluabili Angio-CT. Performanță similară cu CT însă durată mai mare ce favorizează artefactele de mișcare</w:t>
            </w:r>
          </w:p>
        </w:tc>
      </w:tr>
      <w:tr>
        <w:tc>
          <w:tcPr>
            <w:tcW w:type="dxa" w:w="1440"/>
          </w:tcPr>
          <w:p>
            <w:r/>
            <w:r>
              <w:rPr>
                <w:b w:val="0"/>
                <w:i w:val="0"/>
              </w:rPr>
              <w:t>Arteriopatii periferice simptomatice</w:t>
            </w:r>
          </w:p>
        </w:tc>
        <w:tc>
          <w:tcPr>
            <w:tcW w:type="dxa" w:w="1440"/>
          </w:tcPr>
          <w:p>
            <w:r/>
            <w:r>
              <w:rPr>
                <w:b w:val="0"/>
                <w:i w:val="0"/>
              </w:rPr>
              <w:t>E</w:t>
            </w:r>
          </w:p>
        </w:tc>
        <w:tc>
          <w:tcPr>
            <w:tcW w:type="dxa" w:w="1440"/>
          </w:tcPr>
          <w:p>
            <w:r/>
            <w:r>
              <w:rPr>
                <w:b w:val="0"/>
                <w:i w:val="0"/>
              </w:rPr>
              <w:t>Eco-Doppler</w:t>
            </w:r>
          </w:p>
        </w:tc>
        <w:tc>
          <w:tcPr>
            <w:tcW w:type="dxa" w:w="1440"/>
          </w:tcPr>
          <w:p>
            <w:r/>
            <w:r>
              <w:rPr>
                <w:b w:val="0"/>
                <w:i w:val="0"/>
              </w:rPr>
              <w:t>Indicat</w:t>
            </w:r>
          </w:p>
        </w:tc>
        <w:tc>
          <w:tcPr>
            <w:tcW w:type="dxa" w:w="1440"/>
          </w:tcPr>
          <w:p>
            <w:r/>
            <w:r>
              <w:rPr>
                <w:b w:val="0"/>
                <w:i w:val="0"/>
              </w:rPr>
              <w:t>A</w:t>
            </w:r>
          </w:p>
        </w:tc>
        <w:tc>
          <w:tcPr>
            <w:tcW w:type="dxa" w:w="1440"/>
          </w:tcPr>
          <w:p>
            <w:r/>
            <w:r>
              <w:rPr>
                <w:b w:val="0"/>
                <w:i w:val="0"/>
              </w:rPr>
              <w:t>Arteriopatiile asimptomatice nu necesită evaluare imagistică. Evaluare axe vasculare, stenoze, ocluzii, velocități transstenotice, diametre, extensie. Monitorizare postterapeutică.</w:t>
            </w:r>
          </w:p>
        </w:tc>
      </w:tr>
      <w:tr>
        <w:tc>
          <w:tcPr>
            <w:tcW w:type="dxa" w:w="1440"/>
          </w:tcPr>
          <w:p>
            <w:r/>
            <w:r>
              <w:rPr>
                <w:b w:val="0"/>
                <w:i w:val="0"/>
              </w:rPr>
            </w:r>
          </w:p>
        </w:tc>
        <w:tc>
          <w:tcPr>
            <w:tcW w:type="dxa" w:w="1440"/>
          </w:tcPr>
          <w:p>
            <w:r/>
            <w:r>
              <w:rPr>
                <w:b w:val="0"/>
                <w:i w:val="0"/>
              </w:rPr>
              <w:t>T</w:t>
            </w:r>
          </w:p>
        </w:tc>
        <w:tc>
          <w:tcPr>
            <w:tcW w:type="dxa" w:w="1440"/>
          </w:tcPr>
          <w:p>
            <w:r/>
            <w:r>
              <w:rPr>
                <w:b w:val="0"/>
                <w:i w:val="0"/>
              </w:rPr>
              <w:t>Angio-CT</w:t>
            </w:r>
          </w:p>
        </w:tc>
        <w:tc>
          <w:tcPr>
            <w:tcW w:type="dxa" w:w="1440"/>
          </w:tcPr>
          <w:p>
            <w:r/>
            <w:r>
              <w:rPr>
                <w:b w:val="0"/>
                <w:i w:val="0"/>
              </w:rPr>
              <w:t>Indicat</w:t>
            </w:r>
          </w:p>
        </w:tc>
        <w:tc>
          <w:tcPr>
            <w:tcW w:type="dxa" w:w="1440"/>
          </w:tcPr>
          <w:p>
            <w:r/>
            <w:r>
              <w:rPr>
                <w:b w:val="0"/>
                <w:i w:val="0"/>
              </w:rPr>
              <w:t>B</w:t>
            </w:r>
          </w:p>
        </w:tc>
        <w:tc>
          <w:tcPr>
            <w:tcW w:type="dxa" w:w="1440"/>
          </w:tcPr>
          <w:p>
            <w:r/>
            <w:r>
              <w:rPr>
                <w:b w:val="0"/>
                <w:i w:val="0"/>
              </w:rPr>
              <w:t>Arteriopatiile asimptomatice nu necesită evaluare imagistică. Evaluare bilaterală, stenoze, ocluzii, diametre, extensie, circulație colaterală.</w:t>
            </w:r>
          </w:p>
        </w:tc>
      </w:tr>
      <w:tr>
        <w:tc>
          <w:tcPr>
            <w:tcW w:type="dxa" w:w="1440"/>
          </w:tcPr>
          <w:p>
            <w:r/>
            <w:r>
              <w:rPr>
                <w:b w:val="0"/>
                <w:i w:val="0"/>
              </w:rPr>
            </w:r>
          </w:p>
        </w:tc>
        <w:tc>
          <w:tcPr>
            <w:tcW w:type="dxa" w:w="1440"/>
          </w:tcPr>
          <w:p>
            <w:r/>
            <w:r>
              <w:rPr>
                <w:b w:val="0"/>
                <w:i w:val="0"/>
              </w:rPr>
              <w:t>M</w:t>
            </w:r>
          </w:p>
        </w:tc>
        <w:tc>
          <w:tcPr>
            <w:tcW w:type="dxa" w:w="1440"/>
          </w:tcPr>
          <w:p>
            <w:r/>
            <w:r>
              <w:rPr>
                <w:b w:val="0"/>
                <w:i w:val="0"/>
              </w:rPr>
              <w:t>IRM</w:t>
            </w:r>
          </w:p>
        </w:tc>
        <w:tc>
          <w:tcPr>
            <w:tcW w:type="dxa" w:w="1440"/>
          </w:tcPr>
          <w:p>
            <w:r/>
            <w:r>
              <w:rPr>
                <w:b w:val="0"/>
                <w:i w:val="0"/>
              </w:rPr>
              <w:t>Doar în cazuri particulare</w:t>
            </w:r>
          </w:p>
        </w:tc>
        <w:tc>
          <w:tcPr>
            <w:tcW w:type="dxa" w:w="1440"/>
          </w:tcPr>
          <w:p>
            <w:r/>
            <w:r>
              <w:rPr>
                <w:b w:val="0"/>
                <w:i w:val="0"/>
              </w:rPr>
              <w:t>B</w:t>
            </w:r>
          </w:p>
        </w:tc>
        <w:tc>
          <w:tcPr>
            <w:tcW w:type="dxa" w:w="1440"/>
          </w:tcPr>
          <w:p>
            <w:r/>
            <w:r>
              <w:rPr>
                <w:b w:val="0"/>
                <w:i w:val="0"/>
              </w:rPr>
              <w:t>Arteriopatiile asimptomatice nu necesită evaluare imagistică. Similar CT însă cu o durată mai mare. Evaluarea plăcilor calcare este redusă, fără blooming de calciu (apreciere mai precisă a gradului de stenoză) însă cu artefacte date de calciul din placă care pot duce la supraaprecierea gradului de stenoză. La pacienți ce nu pot fi evaluați Angio-CT.</w:t>
            </w:r>
          </w:p>
        </w:tc>
      </w:tr>
      <w:tr>
        <w:tc>
          <w:tcPr>
            <w:tcW w:type="dxa" w:w="1440"/>
          </w:tcPr>
          <w:p>
            <w:r/>
            <w:r>
              <w:rPr>
                <w:b w:val="0"/>
                <w:i w:val="0"/>
              </w:rPr>
              <w:t>Malformații vasculare</w:t>
            </w:r>
          </w:p>
        </w:tc>
        <w:tc>
          <w:tcPr>
            <w:tcW w:type="dxa" w:w="1440"/>
          </w:tcPr>
          <w:p>
            <w:r/>
            <w:r>
              <w:rPr>
                <w:b w:val="0"/>
                <w:i w:val="0"/>
              </w:rPr>
              <w:t>E</w:t>
            </w:r>
          </w:p>
        </w:tc>
        <w:tc>
          <w:tcPr>
            <w:tcW w:type="dxa" w:w="1440"/>
          </w:tcPr>
          <w:p>
            <w:r/>
            <w:r>
              <w:rPr>
                <w:b w:val="0"/>
                <w:i w:val="0"/>
              </w:rPr>
              <w:t>Eco-Doppler</w:t>
            </w:r>
          </w:p>
        </w:tc>
        <w:tc>
          <w:tcPr>
            <w:tcW w:type="dxa" w:w="1440"/>
          </w:tcPr>
          <w:p>
            <w:r/>
            <w:r>
              <w:rPr>
                <w:b w:val="0"/>
                <w:i w:val="0"/>
              </w:rPr>
              <w:t>Indicat</w:t>
            </w:r>
          </w:p>
        </w:tc>
        <w:tc>
          <w:tcPr>
            <w:tcW w:type="dxa" w:w="1440"/>
          </w:tcPr>
          <w:p>
            <w:r/>
            <w:r>
              <w:rPr>
                <w:b w:val="0"/>
                <w:i w:val="0"/>
              </w:rPr>
              <w:t>C</w:t>
            </w:r>
          </w:p>
        </w:tc>
        <w:tc>
          <w:tcPr>
            <w:tcW w:type="dxa" w:w="1440"/>
          </w:tcPr>
          <w:p>
            <w:r/>
            <w:r>
              <w:rPr>
                <w:b w:val="0"/>
                <w:i w:val="0"/>
              </w:rPr>
              <w:t>Pentru anomalii accesibile ecografic, evaluare a direcției de curgere, aspect, amploare, comunicări.</w:t>
            </w:r>
          </w:p>
        </w:tc>
      </w:tr>
      <w:tr>
        <w:tc>
          <w:tcPr>
            <w:tcW w:type="dxa" w:w="1440"/>
          </w:tcPr>
          <w:p>
            <w:r/>
            <w:r>
              <w:rPr>
                <w:b w:val="0"/>
                <w:i w:val="0"/>
              </w:rPr>
            </w:r>
          </w:p>
        </w:tc>
        <w:tc>
          <w:tcPr>
            <w:tcW w:type="dxa" w:w="1440"/>
          </w:tcPr>
          <w:p>
            <w:r/>
            <w:r>
              <w:rPr>
                <w:b w:val="0"/>
                <w:i w:val="0"/>
              </w:rPr>
              <w:t>M</w:t>
            </w:r>
          </w:p>
        </w:tc>
        <w:tc>
          <w:tcPr>
            <w:tcW w:type="dxa" w:w="1440"/>
          </w:tcPr>
          <w:p>
            <w:r/>
            <w:r>
              <w:rPr>
                <w:b w:val="0"/>
                <w:i w:val="0"/>
              </w:rPr>
              <w:t>Angio-IRM segment de membru</w:t>
            </w:r>
          </w:p>
        </w:tc>
        <w:tc>
          <w:tcPr>
            <w:tcW w:type="dxa" w:w="1440"/>
          </w:tcPr>
          <w:p>
            <w:r/>
            <w:r>
              <w:rPr>
                <w:b w:val="0"/>
                <w:i w:val="0"/>
              </w:rPr>
              <w:t>Indicat</w:t>
            </w:r>
          </w:p>
        </w:tc>
        <w:tc>
          <w:tcPr>
            <w:tcW w:type="dxa" w:w="1440"/>
          </w:tcPr>
          <w:p>
            <w:r/>
            <w:r>
              <w:rPr>
                <w:b w:val="0"/>
                <w:i w:val="0"/>
              </w:rPr>
              <w:t>C</w:t>
            </w:r>
          </w:p>
        </w:tc>
        <w:tc>
          <w:tcPr>
            <w:tcW w:type="dxa" w:w="1440"/>
          </w:tcPr>
          <w:p>
            <w:r/>
            <w:r>
              <w:rPr>
                <w:b w:val="0"/>
                <w:i w:val="0"/>
              </w:rPr>
              <w:t>Evaluare nativă și contrast angio, fără informații dinamice (analiza morfologică).</w:t>
            </w:r>
          </w:p>
        </w:tc>
      </w:tr>
      <w:tr>
        <w:tc>
          <w:tcPr>
            <w:tcW w:type="dxa" w:w="1440"/>
          </w:tcPr>
          <w:p>
            <w:r/>
            <w:r>
              <w:rPr>
                <w:b w:val="0"/>
                <w:i w:val="0"/>
              </w:rPr>
            </w:r>
          </w:p>
        </w:tc>
        <w:tc>
          <w:tcPr>
            <w:tcW w:type="dxa" w:w="1440"/>
          </w:tcPr>
          <w:p>
            <w:r/>
            <w:r>
              <w:rPr>
                <w:b w:val="0"/>
                <w:i w:val="0"/>
              </w:rPr>
              <w:t>T</w:t>
            </w:r>
          </w:p>
        </w:tc>
        <w:tc>
          <w:tcPr>
            <w:tcW w:type="dxa" w:w="1440"/>
          </w:tcPr>
          <w:p>
            <w:r/>
            <w:r>
              <w:rPr>
                <w:b w:val="0"/>
                <w:i w:val="0"/>
              </w:rPr>
              <w:t>Angio-CT segment de membru</w:t>
            </w:r>
          </w:p>
        </w:tc>
        <w:tc>
          <w:tcPr>
            <w:tcW w:type="dxa" w:w="1440"/>
          </w:tcPr>
          <w:p>
            <w:r/>
            <w:r>
              <w:rPr>
                <w:b w:val="0"/>
                <w:i w:val="0"/>
              </w:rPr>
              <w:t>Doar în cazuri particulare</w:t>
            </w:r>
          </w:p>
        </w:tc>
        <w:tc>
          <w:tcPr>
            <w:tcW w:type="dxa" w:w="1440"/>
          </w:tcPr>
          <w:p>
            <w:r/>
            <w:r>
              <w:rPr>
                <w:b w:val="0"/>
                <w:i w:val="0"/>
              </w:rPr>
              <w:t>C</w:t>
            </w:r>
          </w:p>
        </w:tc>
        <w:tc>
          <w:tcPr>
            <w:tcW w:type="dxa" w:w="1440"/>
          </w:tcPr>
          <w:p>
            <w:r/>
            <w:r>
              <w:rPr>
                <w:b w:val="0"/>
                <w:i w:val="0"/>
              </w:rPr>
              <w:t>Pentru pacienți neevaluabili IRM și cu patologie inaccesibilă eco-Doppler.</w:t>
            </w:r>
          </w:p>
        </w:tc>
      </w:tr>
      <w:tr>
        <w:tc>
          <w:tcPr>
            <w:tcW w:type="dxa" w:w="1440"/>
          </w:tcPr>
          <w:p>
            <w:r/>
            <w:r>
              <w:rPr>
                <w:b w:val="0"/>
                <w:i w:val="0"/>
              </w:rPr>
              <w:t>Anevrism aortă abdominală asimptomatic</w:t>
            </w:r>
          </w:p>
        </w:tc>
        <w:tc>
          <w:tcPr>
            <w:tcW w:type="dxa" w:w="1440"/>
          </w:tcPr>
          <w:p>
            <w:r/>
            <w:r>
              <w:rPr>
                <w:b w:val="0"/>
                <w:i w:val="0"/>
              </w:rPr>
              <w:t>E</w:t>
            </w:r>
          </w:p>
        </w:tc>
        <w:tc>
          <w:tcPr>
            <w:tcW w:type="dxa" w:w="1440"/>
          </w:tcPr>
          <w:p>
            <w:r/>
            <w:r>
              <w:rPr>
                <w:b w:val="0"/>
                <w:i w:val="0"/>
              </w:rPr>
              <w:t>Ecografie abdominală</w:t>
            </w:r>
          </w:p>
        </w:tc>
        <w:tc>
          <w:tcPr>
            <w:tcW w:type="dxa" w:w="1440"/>
          </w:tcPr>
          <w:p>
            <w:r/>
            <w:r>
              <w:rPr>
                <w:b w:val="0"/>
                <w:i w:val="0"/>
              </w:rPr>
              <w:t>Indicat</w:t>
            </w:r>
          </w:p>
        </w:tc>
        <w:tc>
          <w:tcPr>
            <w:tcW w:type="dxa" w:w="1440"/>
          </w:tcPr>
          <w:p>
            <w:r/>
            <w:r>
              <w:rPr>
                <w:b w:val="0"/>
                <w:i w:val="0"/>
              </w:rPr>
              <w:t>B</w:t>
            </w:r>
          </w:p>
        </w:tc>
        <w:tc>
          <w:tcPr>
            <w:tcW w:type="dxa" w:w="1440"/>
          </w:tcPr>
          <w:p>
            <w:r/>
            <w:r>
              <w:rPr>
                <w:b w:val="0"/>
                <w:i w:val="0"/>
              </w:rPr>
              <w:t>Diagnostic frecvent întâmplător. Monitorizare în evoluție dimensională la fiecare 6 luni dacă diametru &gt; 4 cm, la 2-3 ani la diametru sub 4 cm. Screening posibil la pacienti sex masculin peste 65-75 ani.</w:t>
            </w:r>
          </w:p>
        </w:tc>
      </w:tr>
      <w:tr>
        <w:tc>
          <w:tcPr>
            <w:tcW w:type="dxa" w:w="1440"/>
          </w:tcPr>
          <w:p>
            <w:r/>
            <w:r>
              <w:rPr>
                <w:b w:val="0"/>
                <w:i w:val="0"/>
              </w:rPr>
            </w:r>
          </w:p>
        </w:tc>
        <w:tc>
          <w:tcPr>
            <w:tcW w:type="dxa" w:w="1440"/>
          </w:tcPr>
          <w:p>
            <w:r/>
            <w:r>
              <w:rPr>
                <w:b w:val="0"/>
                <w:i w:val="0"/>
              </w:rPr>
              <w:t>M</w:t>
            </w:r>
          </w:p>
        </w:tc>
        <w:tc>
          <w:tcPr>
            <w:tcW w:type="dxa" w:w="1440"/>
          </w:tcPr>
          <w:p>
            <w:r/>
            <w:r>
              <w:rPr>
                <w:b w:val="0"/>
                <w:i w:val="0"/>
              </w:rPr>
              <w:t>IRM</w:t>
            </w:r>
          </w:p>
        </w:tc>
        <w:tc>
          <w:tcPr>
            <w:tcW w:type="dxa" w:w="1440"/>
          </w:tcPr>
          <w:p>
            <w:r/>
            <w:r>
              <w:rPr>
                <w:b w:val="0"/>
                <w:i w:val="0"/>
              </w:rPr>
              <w:t>Indicat</w:t>
            </w:r>
          </w:p>
        </w:tc>
        <w:tc>
          <w:tcPr>
            <w:tcW w:type="dxa" w:w="1440"/>
          </w:tcPr>
          <w:p>
            <w:r/>
            <w:r>
              <w:rPr>
                <w:b w:val="0"/>
                <w:i w:val="0"/>
              </w:rPr>
              <w:t>B</w:t>
            </w:r>
          </w:p>
        </w:tc>
        <w:tc>
          <w:tcPr>
            <w:tcW w:type="dxa" w:w="1440"/>
          </w:tcPr>
          <w:p>
            <w:r/>
            <w:r>
              <w:rPr>
                <w:b w:val="0"/>
                <w:i w:val="0"/>
              </w:rPr>
              <w:t>La pacienți ce nu pot fi evaluați Angio-CT. Fiabilă dar pacient-dependentă.</w:t>
            </w:r>
          </w:p>
        </w:tc>
      </w:tr>
      <w:tr>
        <w:tc>
          <w:tcPr>
            <w:tcW w:type="dxa" w:w="1440"/>
          </w:tcPr>
          <w:p>
            <w:r/>
            <w:r>
              <w:rPr>
                <w:b w:val="0"/>
                <w:i w:val="0"/>
              </w:rPr>
            </w:r>
          </w:p>
        </w:tc>
        <w:tc>
          <w:tcPr>
            <w:tcW w:type="dxa" w:w="1440"/>
          </w:tcPr>
          <w:p>
            <w:r/>
            <w:r>
              <w:rPr>
                <w:b w:val="0"/>
                <w:i w:val="0"/>
              </w:rPr>
              <w:t>T</w:t>
            </w:r>
          </w:p>
        </w:tc>
        <w:tc>
          <w:tcPr>
            <w:tcW w:type="dxa" w:w="1440"/>
          </w:tcPr>
          <w:p>
            <w:r/>
            <w:r>
              <w:rPr>
                <w:b w:val="0"/>
                <w:i w:val="0"/>
              </w:rPr>
              <w:t>Angio-CT abdominal</w:t>
            </w:r>
          </w:p>
        </w:tc>
        <w:tc>
          <w:tcPr>
            <w:tcW w:type="dxa" w:w="1440"/>
          </w:tcPr>
          <w:p>
            <w:r/>
            <w:r>
              <w:rPr>
                <w:b w:val="0"/>
                <w:i w:val="0"/>
              </w:rPr>
              <w:t>Indicat</w:t>
            </w:r>
          </w:p>
        </w:tc>
        <w:tc>
          <w:tcPr>
            <w:tcW w:type="dxa" w:w="1440"/>
          </w:tcPr>
          <w:p>
            <w:r/>
            <w:r>
              <w:rPr>
                <w:b w:val="0"/>
                <w:i w:val="0"/>
              </w:rPr>
              <w:t>A</w:t>
            </w:r>
          </w:p>
        </w:tc>
        <w:tc>
          <w:tcPr>
            <w:tcW w:type="dxa" w:w="1440"/>
          </w:tcPr>
          <w:p>
            <w:r/>
            <w:r>
              <w:rPr>
                <w:b w:val="0"/>
                <w:i w:val="0"/>
              </w:rPr>
              <w:t>Metodă de elecție în diagnostic. Dimensiuni, perfuzie organe abdominale, patologie asociată, complicații (tromb, disecție).</w:t>
            </w:r>
          </w:p>
        </w:tc>
      </w:tr>
      <w:tr>
        <w:tc>
          <w:tcPr>
            <w:tcW w:type="dxa" w:w="1440"/>
          </w:tcPr>
          <w:p>
            <w:r/>
            <w:r>
              <w:rPr>
                <w:b w:val="0"/>
                <w:i w:val="0"/>
              </w:rPr>
              <w:t>Fistula de hemodializă</w:t>
            </w:r>
          </w:p>
        </w:tc>
        <w:tc>
          <w:tcPr>
            <w:tcW w:type="dxa" w:w="1440"/>
          </w:tcPr>
          <w:p>
            <w:r/>
            <w:r>
              <w:rPr>
                <w:b w:val="0"/>
                <w:i w:val="0"/>
              </w:rPr>
              <w:t>E</w:t>
            </w:r>
          </w:p>
        </w:tc>
        <w:tc>
          <w:tcPr>
            <w:tcW w:type="dxa" w:w="1440"/>
          </w:tcPr>
          <w:p>
            <w:r/>
            <w:r>
              <w:rPr>
                <w:b w:val="0"/>
                <w:i w:val="0"/>
              </w:rPr>
              <w:t>Eco-Doppler</w:t>
            </w:r>
          </w:p>
        </w:tc>
        <w:tc>
          <w:tcPr>
            <w:tcW w:type="dxa" w:w="1440"/>
          </w:tcPr>
          <w:p>
            <w:r/>
            <w:r>
              <w:rPr>
                <w:b w:val="0"/>
                <w:i w:val="0"/>
              </w:rPr>
              <w:t>Indicat</w:t>
            </w:r>
          </w:p>
        </w:tc>
        <w:tc>
          <w:tcPr>
            <w:tcW w:type="dxa" w:w="1440"/>
          </w:tcPr>
          <w:p>
            <w:r/>
            <w:r>
              <w:rPr>
                <w:b w:val="0"/>
                <w:i w:val="0"/>
              </w:rPr>
              <w:t>C</w:t>
            </w:r>
          </w:p>
        </w:tc>
        <w:tc>
          <w:tcPr>
            <w:tcW w:type="dxa" w:w="1440"/>
          </w:tcPr>
          <w:p>
            <w:r/>
            <w:r>
              <w:rPr>
                <w:b w:val="0"/>
                <w:i w:val="0"/>
              </w:rPr>
              <w:t>Evaluare inițială înaintea montării fistulei, monitorizare apoi a permeabilității</w:t>
            </w:r>
          </w:p>
        </w:tc>
      </w:tr>
      <w:tr>
        <w:tc>
          <w:tcPr>
            <w:tcW w:type="dxa" w:w="1440"/>
          </w:tcPr>
          <w:p>
            <w:r/>
            <w:r>
              <w:rPr>
                <w:b w:val="0"/>
                <w:i w:val="0"/>
              </w:rPr>
              <w:t>ALTĂ SITUAȚIE CLINICĂ</w:t>
            </w:r>
          </w:p>
        </w:tc>
        <w:tc>
          <w:tcPr>
            <w:tcW w:type="dxa" w:w="1440"/>
          </w:tcPr>
          <w:p>
            <w:r/>
            <w:r>
              <w:rPr>
                <w:b w:val="0"/>
                <w:i w:val="0"/>
              </w:rPr>
              <w:t>Z</w:t>
            </w:r>
          </w:p>
        </w:tc>
        <w:tc>
          <w:tcPr>
            <w:tcW w:type="dxa" w:w="1440"/>
          </w:tcPr>
          <w:p>
            <w:r/>
            <w:r>
              <w:rPr>
                <w:b w:val="0"/>
                <w:i w:val="0"/>
              </w:rPr>
              <w:t>Situație clinică neîncadrabilă</w:t>
            </w:r>
          </w:p>
        </w:tc>
        <w:tc>
          <w:tcPr>
            <w:tcW w:type="dxa" w:w="1440"/>
          </w:tcPr>
          <w:p>
            <w:r/>
            <w:r>
              <w:rPr>
                <w:b w:val="0"/>
                <w:i w:val="0"/>
              </w:rPr>
              <w:t>Este necesară justificare detaliată</w:t>
            </w:r>
          </w:p>
        </w:tc>
        <w:tc>
          <w:tcPr>
            <w:tcW w:type="dxa" w:w="1440"/>
          </w:tcPr>
          <w:p>
            <w:r/>
            <w:r>
              <w:rPr>
                <w:b w:val="0"/>
                <w:i w:val="0"/>
              </w:rPr>
            </w:r>
          </w:p>
        </w:tc>
        <w:tc>
          <w:tcPr>
            <w:tcW w:type="dxa" w:w="1440"/>
          </w:tcPr>
          <w:p>
            <w:r/>
            <w:r>
              <w:rPr>
                <w:b w:val="0"/>
                <w:i w:val="0"/>
              </w:rPr>
            </w:r>
          </w:p>
        </w:tc>
      </w:tr>
    </w:tbl>
    <w:p/>
    <w:p>
      <w:pPr>
        <w:pStyle w:val="Heading2"/>
      </w:pPr>
      <w:r>
        <w:rPr>
          <w:color w:val="1C5D8C"/>
        </w:rPr>
        <w:t>2. Modificări deja aplicate în acest capitol (informativ)</w:t>
      </w:r>
    </w:p>
    <w:p>
      <w:r>
        <w:t>Aceste modificări au fost deja aplicate în GHID.csv; le semnalăm doar ca informare, nu necesită o nouă aprobare — dar comentați dacă nu sunteți de acord.</w:t>
      </w:r>
    </w:p>
    <w:p>
      <w:pPr>
        <w:pStyle w:val="ListBullet"/>
      </w:pPr>
      <w:r>
        <w:t>Am reordonat examenele la „Anevrisme vase periferice”: Eco Doppler → Angio-CT → Angio-IRM (decizie editor; Eco Doppler pe prima poziție, consecvent cu situația-soră „Arteriopatii periferice simptomatice”).</w:t>
      </w:r>
    </w:p>
    <w:p>
      <w:pPr>
        <w:pStyle w:val="ListBullet"/>
      </w:pPr>
      <w:r>
        <w:t>Am scos avertismentul despre arteriopatiile asimptomatice din eticheta situației „Arteriopatii periferice simptomatice” și l-am mutat ca notă în Comentarii, pe toate cele 3 investigații ale situației.</w:t>
      </w:r>
    </w:p>
    <w:p>
      <w:pPr>
        <w:pStyle w:val="ListBullet"/>
      </w:pPr>
      <w:r>
        <w:t>Am aliniat indicația scintigrafiei osoase la amiloidoza cardiacă cu transtiretină (ATTR) de la „Doar în cazuri particulare” la „Indicat” (decizie editor, aliniată la ESC 2021); gradul de evidență B a rămas neschimbat.</w:t>
      </w:r>
    </w:p>
    <w:p>
      <w:pPr>
        <w:pStyle w:val="ListBullet"/>
      </w:pPr>
      <w:r>
        <w:t>Stenoza de arteră renală / HTA renovasculară: acoperirea existentă a fost confirmată suficientă — nu era un gol de conținut.</w:t>
      </w:r>
    </w:p>
    <w:p>
      <w:pPr>
        <w:pStyle w:val="ListBullet"/>
      </w:pPr>
      <w:r>
        <w:t>Boala carotidiană / stenoza carotidiană rămâne la capitolul Cap (Neuro); nu se adaugă și la Cardiovascular.</w:t>
      </w:r>
    </w:p>
    <w:p>
      <w:pPr>
        <w:pStyle w:val="ListBullet"/>
      </w:pPr>
      <w:r>
        <w:t>Ischemia mezenterică (diagnostic) rămâne la capitolul Aparat digestiv; nu se adaugă și la Cardiovascular.</w:t>
      </w:r>
    </w:p>
    <w:p>
      <w:pPr>
        <w:pStyle w:val="Heading2"/>
      </w:pPr>
      <w:r>
        <w:rPr>
          <w:color w:val="1C5D8C"/>
        </w:rPr>
        <w:t>3. Chestiuni de decis</w:t>
      </w:r>
    </w:p>
    <w:tbl>
      <w:tblPr>
        <w:tblStyle w:val="LightGrid-Accent1"/>
        <w:tblW w:type="auto" w:w="0"/>
        <w:tblLook w:firstColumn="1" w:firstRow="1" w:lastColumn="0" w:lastRow="0" w:noHBand="0" w:noVBand="1" w:val="04A0"/>
      </w:tblPr>
      <w:tblGrid>
        <w:gridCol w:w="6400"/>
        <w:gridCol w:w="2880"/>
        <w:gridCol w:w="2880"/>
      </w:tblGrid>
      <w:tr>
        <w:tc>
          <w:tcPr>
            <w:tcW w:type="dxa" w:w="2880"/>
          </w:tcPr>
          <w:p>
            <w:r/>
            <w:r>
              <w:rPr>
                <w:b/>
                <w:i w:val="0"/>
              </w:rPr>
              <w:t>Chestiune</w:t>
            </w:r>
          </w:p>
        </w:tc>
        <w:tc>
          <w:tcPr>
            <w:tcW w:type="dxa" w:w="2880"/>
          </w:tcPr>
          <w:p>
            <w:r/>
            <w:r>
              <w:rPr>
                <w:b/>
                <w:i w:val="0"/>
              </w:rPr>
              <w:t>Decizie</w:t>
            </w:r>
          </w:p>
        </w:tc>
        <w:tc>
          <w:tcPr>
            <w:tcW w:type="dxa" w:w="2880"/>
          </w:tcPr>
          <w:p>
            <w:r/>
            <w:r>
              <w:rPr>
                <w:b/>
                <w:i w:val="0"/>
              </w:rPr>
              <w:t>Comentariu</w:t>
            </w:r>
          </w:p>
        </w:tc>
      </w:tr>
      <w:tr>
        <w:tc>
          <w:tcPr>
            <w:tcW w:type="dxa" w:w="6400"/>
          </w:tcPr>
          <w:p>
            <w:r/>
            <w:r>
              <w:rPr>
                <w:b/>
              </w:rPr>
              <w:t>Coronaro-CT propus la durerea toracică cronică — de corelat cu situația existentă „Explorarea non-invazivă a ischemiei miocardice”</w:t>
            </w:r>
          </w:p>
          <w:p>
            <w:r>
              <w:t>Propunerea de mai jos (coronaro-CT ca primă linie la probabilitate pre-test joasă-intermediară) se suprapune parțial cu testele funcționale de stres deja acoperite de situația existentă. De decis dacă rămân două situații distincte sau se unifică formularea.</w:t>
            </w:r>
          </w:p>
          <w:p>
            <w:r>
              <w:t>• Situație nouă, distinctă, pentru coronaro-CT</w:t>
            </w:r>
          </w:p>
          <w:p>
            <w:r>
              <w:t>• Se integrează în situația existentă „Explorarea non-invazivă a ischemiei miocardice”</w:t>
            </w:r>
          </w:p>
        </w:tc>
        <w:tc>
          <w:tcPr>
            <w:tcW w:type="dxa" w:w="2880"/>
          </w:tcPr>
          <w:p>
            <w:r/>
            <w:r>
              <w:rPr>
                <w:b w:val="0"/>
                <w:i w:val="0"/>
              </w:rPr>
            </w:r>
          </w:p>
        </w:tc>
        <w:tc>
          <w:tcPr>
            <w:tcW w:type="dxa" w:w="2880"/>
          </w:tcPr>
          <w:p>
            <w:r/>
            <w:r>
              <w:rPr>
                <w:b w:val="0"/>
                <w:i w:val="0"/>
              </w:rPr>
            </w:r>
          </w:p>
        </w:tc>
      </w:tr>
      <w:tr>
        <w:tc>
          <w:tcPr>
            <w:tcW w:type="dxa" w:w="6400"/>
          </w:tcPr>
          <w:p>
            <w:r/>
            <w:r>
              <w:rPr>
                <w:b/>
              </w:rPr>
              <w:t>Sarcoidoza cardiacă — situație proprie sau sub-caz?</w:t>
            </w:r>
          </w:p>
          <w:p>
            <w:r>
              <w:t>Propunerea de mai jos (IRM cardiac + PET-CT dedicat) ar putea fi și încadrată ca sub-caz la situația existentă „Suspiciune de cardiomiopatie sau miocardită”, în loc de situație de sine stătătoare.</w:t>
            </w:r>
          </w:p>
          <w:p>
            <w:r>
              <w:t>• Situație proprie „Sarcoidoză cardiacă”</w:t>
            </w:r>
          </w:p>
          <w:p>
            <w:r>
              <w:t>• Sub-caz la „Suspiciune de cardiomiopatie sau miocardită”</w:t>
            </w:r>
          </w:p>
        </w:tc>
        <w:tc>
          <w:tcPr>
            <w:tcW w:type="dxa" w:w="2880"/>
          </w:tcPr>
          <w:p>
            <w:r/>
            <w:r>
              <w:rPr>
                <w:b w:val="0"/>
                <w:i w:val="0"/>
              </w:rPr>
            </w:r>
          </w:p>
        </w:tc>
        <w:tc>
          <w:tcPr>
            <w:tcW w:type="dxa" w:w="2880"/>
          </w:tcPr>
          <w:p>
            <w:r/>
            <w:r>
              <w:rPr>
                <w:b w:val="0"/>
                <w:i w:val="0"/>
              </w:rPr>
            </w:r>
          </w:p>
        </w:tc>
      </w:tr>
    </w:tbl>
    <w:p>
      <w:pPr>
        <w:pStyle w:val="Heading2"/>
      </w:pPr>
      <w:r>
        <w:rPr>
          <w:color w:val="1C5D8C"/>
        </w:rPr>
        <w:t>4. Rânduri noi propuse</w:t>
      </w:r>
    </w:p>
    <w:p>
      <w:r>
        <w:t>Propuneri de completare a capitolului (goluri de conținut față de ghidurile de referință). Gradele/dozele sunt orientative — de validat clinic.</w:t>
      </w:r>
    </w:p>
    <w:p>
      <w:pPr>
        <w:pStyle w:val="Heading3"/>
      </w:pPr>
      <w:r>
        <w:rPr>
          <w:color w:val="1C5D8C"/>
        </w:rPr>
        <w:t>Cord — Durere toracică cronică / suspiciune de boală coronariană stabilă – evaluare inițială</w:t>
      </w:r>
    </w:p>
    <w:p>
      <w:r>
        <w:rPr>
          <w:i/>
        </w:rPr>
        <w:t>Cf. ESC 2024 Chronic Coronary Syndromes; NICE CG95; ACR Appropriateness Criteria.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i w:val="0"/>
              </w:rPr>
              <w:t>Tip</w:t>
            </w:r>
          </w:p>
        </w:tc>
        <w:tc>
          <w:tcPr>
            <w:tcW w:type="dxa" w:w="1080"/>
          </w:tcPr>
          <w:p>
            <w:r/>
            <w:r>
              <w:rPr>
                <w:b/>
                <w:i w:val="0"/>
              </w:rPr>
              <w:t>Examen</w:t>
            </w:r>
          </w:p>
        </w:tc>
        <w:tc>
          <w:tcPr>
            <w:tcW w:type="dxa" w:w="1080"/>
          </w:tcPr>
          <w:p>
            <w:r/>
            <w:r>
              <w:rPr>
                <w:b/>
                <w:i w:val="0"/>
              </w:rPr>
              <w:t>Indicație</w:t>
            </w:r>
          </w:p>
        </w:tc>
        <w:tc>
          <w:tcPr>
            <w:tcW w:type="dxa" w:w="1080"/>
          </w:tcPr>
          <w:p>
            <w:r/>
            <w:r>
              <w:rPr>
                <w:b/>
                <w:i w:val="0"/>
              </w:rPr>
              <w:t>Grad</w:t>
            </w:r>
          </w:p>
        </w:tc>
        <w:tc>
          <w:tcPr>
            <w:tcW w:type="dxa" w:w="1080"/>
          </w:tcPr>
          <w:p>
            <w:r/>
            <w:r>
              <w:rPr>
                <w:b/>
                <w:i w:val="0"/>
              </w:rPr>
              <w:t>Doză</w:t>
            </w:r>
          </w:p>
        </w:tc>
        <w:tc>
          <w:tcPr>
            <w:tcW w:type="dxa" w:w="1080"/>
          </w:tcPr>
          <w:p>
            <w:r/>
            <w:r>
              <w:rPr>
                <w:b/>
                <w:i w:val="0"/>
              </w:rPr>
              <w:t>Comentarii</w:t>
            </w:r>
          </w:p>
        </w:tc>
        <w:tc>
          <w:tcPr>
            <w:tcW w:type="dxa" w:w="1080"/>
          </w:tcPr>
          <w:p>
            <w:r/>
            <w:r>
              <w:rPr>
                <w:b/>
                <w:i w:val="0"/>
              </w:rPr>
              <w:t>Decizie</w:t>
            </w:r>
          </w:p>
        </w:tc>
        <w:tc>
          <w:tcPr>
            <w:tcW w:type="dxa" w:w="1080"/>
          </w:tcPr>
          <w:p>
            <w:r/>
            <w:r>
              <w:rPr>
                <w:b/>
                <w:i w:val="0"/>
              </w:rPr>
              <w:t>Comentariu editor</w:t>
            </w:r>
          </w:p>
        </w:tc>
      </w:tr>
      <w:tr>
        <w:tc>
          <w:tcPr>
            <w:tcW w:type="dxa" w:w="1080"/>
          </w:tcPr>
          <w:p>
            <w:r/>
            <w:r>
              <w:rPr>
                <w:b w:val="0"/>
                <w:i w:val="0"/>
              </w:rPr>
              <w:t>T</w:t>
            </w:r>
          </w:p>
        </w:tc>
        <w:tc>
          <w:tcPr>
            <w:tcW w:type="dxa" w:w="1080"/>
          </w:tcPr>
          <w:p>
            <w:r/>
            <w:r>
              <w:rPr>
                <w:b w:val="0"/>
                <w:i w:val="0"/>
              </w:rPr>
              <w:t>Coronaro-CT</w:t>
            </w:r>
          </w:p>
        </w:tc>
        <w:tc>
          <w:tcPr>
            <w:tcW w:type="dxa" w:w="1080"/>
          </w:tcPr>
          <w:p>
            <w:r/>
            <w:r>
              <w:rPr>
                <w:b w:val="0"/>
                <w:i w:val="0"/>
              </w:rPr>
              <w:t>Indicat</w:t>
            </w:r>
          </w:p>
        </w:tc>
        <w:tc>
          <w:tcPr>
            <w:tcW w:type="dxa" w:w="1080"/>
          </w:tcPr>
          <w:p>
            <w:r/>
            <w:r>
              <w:rPr>
                <w:b w:val="0"/>
                <w:i w:val="0"/>
              </w:rPr>
              <w:t>A</w:t>
            </w:r>
          </w:p>
        </w:tc>
        <w:tc>
          <w:tcPr>
            <w:tcW w:type="dxa" w:w="1080"/>
          </w:tcPr>
          <w:p>
            <w:r/>
            <w:r>
              <w:rPr>
                <w:b w:val="0"/>
                <w:i w:val="0"/>
              </w:rPr>
              <w:t>2–3</w:t>
            </w:r>
          </w:p>
        </w:tc>
        <w:tc>
          <w:tcPr>
            <w:tcW w:type="dxa" w:w="1080"/>
          </w:tcPr>
          <w:p>
            <w:r/>
            <w:r>
              <w:rPr>
                <w:b w:val="0"/>
                <w:i w:val="0"/>
              </w:rPr>
              <w:t>Primă linie la probabilitate pre-test joasă–intermediară (&gt;5–50%): exclude/confirmă boala coronariană obstructivă și estimează riscul de evenimente (ESC 2024, Clasă I; NICE CG95).</w:t>
            </w:r>
          </w:p>
        </w:tc>
        <w:tc>
          <w:tcPr>
            <w:tcW w:type="dxa" w:w="1080"/>
          </w:tcPr>
          <w:p>
            <w:r/>
            <w:r>
              <w:rPr>
                <w:b w:val="0"/>
                <w:i w:val="0"/>
              </w:rPr>
            </w:r>
          </w:p>
        </w:tc>
        <w:tc>
          <w:tcPr>
            <w:tcW w:type="dxa" w:w="1080"/>
          </w:tcPr>
          <w:p>
            <w:r/>
            <w:r>
              <w:rPr>
                <w:b w:val="0"/>
                <w:i w:val="0"/>
              </w:rPr>
            </w:r>
          </w:p>
        </w:tc>
      </w:tr>
      <w:tr>
        <w:tc>
          <w:tcPr>
            <w:tcW w:type="dxa" w:w="1080"/>
          </w:tcPr>
          <w:p>
            <w:r/>
            <w:r>
              <w:rPr>
                <w:b w:val="0"/>
                <w:i w:val="0"/>
              </w:rPr>
              <w:t>T</w:t>
            </w:r>
          </w:p>
        </w:tc>
        <w:tc>
          <w:tcPr>
            <w:tcW w:type="dxa" w:w="1080"/>
          </w:tcPr>
          <w:p>
            <w:r/>
            <w:r>
              <w:rPr>
                <w:b w:val="0"/>
                <w:i w:val="0"/>
              </w:rPr>
              <w:t>Scor de calciu coronarian (CT)</w:t>
            </w:r>
          </w:p>
        </w:tc>
        <w:tc>
          <w:tcPr>
            <w:tcW w:type="dxa" w:w="1080"/>
          </w:tcPr>
          <w:p>
            <w:r/>
            <w:r>
              <w:rPr>
                <w:b w:val="0"/>
                <w:i w:val="0"/>
              </w:rPr>
              <w:t>Indicat</w:t>
            </w:r>
          </w:p>
        </w:tc>
        <w:tc>
          <w:tcPr>
            <w:tcW w:type="dxa" w:w="1080"/>
          </w:tcPr>
          <w:p>
            <w:r/>
            <w:r>
              <w:rPr>
                <w:b w:val="0"/>
                <w:i w:val="0"/>
              </w:rPr>
              <w:t>B</w:t>
            </w:r>
          </w:p>
        </w:tc>
        <w:tc>
          <w:tcPr>
            <w:tcW w:type="dxa" w:w="1080"/>
          </w:tcPr>
          <w:p>
            <w:r/>
            <w:r>
              <w:rPr>
                <w:b w:val="0"/>
                <w:i w:val="0"/>
              </w:rPr>
              <w:t>1</w:t>
            </w:r>
          </w:p>
        </w:tc>
        <w:tc>
          <w:tcPr>
            <w:tcW w:type="dxa" w:w="1080"/>
          </w:tcPr>
          <w:p>
            <w:r/>
            <w:r>
              <w:rPr>
                <w:b w:val="0"/>
                <w:i w:val="0"/>
              </w:rPr>
              <w:t>Stratificare de risc la pacienți selectați; NU înlocuiește coronaro-CT pentru boala obstructivă.</w:t>
            </w:r>
          </w:p>
        </w:tc>
        <w:tc>
          <w:tcPr>
            <w:tcW w:type="dxa" w:w="1080"/>
          </w:tcPr>
          <w:p>
            <w:r/>
            <w:r>
              <w:rPr>
                <w:b w:val="0"/>
                <w:i w:val="0"/>
              </w:rPr>
            </w:r>
          </w:p>
        </w:tc>
        <w:tc>
          <w:tcPr>
            <w:tcW w:type="dxa" w:w="1080"/>
          </w:tcPr>
          <w:p>
            <w:r/>
            <w:r>
              <w:rPr>
                <w:b w:val="0"/>
                <w:i w:val="0"/>
              </w:rPr>
            </w:r>
          </w:p>
        </w:tc>
      </w:tr>
    </w:tbl>
    <w:p/>
    <w:p>
      <w:pPr>
        <w:pStyle w:val="Heading3"/>
      </w:pPr>
      <w:r>
        <w:rPr>
          <w:color w:val="1C5D8C"/>
        </w:rPr>
        <w:t>Cord — Endocardită infecțioasă</w:t>
      </w:r>
    </w:p>
    <w:p>
      <w:r>
        <w:rPr>
          <w:i/>
        </w:rPr>
        <w:t>Cf. ESC 2023 Guidelines – Management of Endocarditis.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i w:val="0"/>
              </w:rPr>
              <w:t>Tip</w:t>
            </w:r>
          </w:p>
        </w:tc>
        <w:tc>
          <w:tcPr>
            <w:tcW w:type="dxa" w:w="1080"/>
          </w:tcPr>
          <w:p>
            <w:r/>
            <w:r>
              <w:rPr>
                <w:b/>
                <w:i w:val="0"/>
              </w:rPr>
              <w:t>Examen</w:t>
            </w:r>
          </w:p>
        </w:tc>
        <w:tc>
          <w:tcPr>
            <w:tcW w:type="dxa" w:w="1080"/>
          </w:tcPr>
          <w:p>
            <w:r/>
            <w:r>
              <w:rPr>
                <w:b/>
                <w:i w:val="0"/>
              </w:rPr>
              <w:t>Indicație</w:t>
            </w:r>
          </w:p>
        </w:tc>
        <w:tc>
          <w:tcPr>
            <w:tcW w:type="dxa" w:w="1080"/>
          </w:tcPr>
          <w:p>
            <w:r/>
            <w:r>
              <w:rPr>
                <w:b/>
                <w:i w:val="0"/>
              </w:rPr>
              <w:t>Grad</w:t>
            </w:r>
          </w:p>
        </w:tc>
        <w:tc>
          <w:tcPr>
            <w:tcW w:type="dxa" w:w="1080"/>
          </w:tcPr>
          <w:p>
            <w:r/>
            <w:r>
              <w:rPr>
                <w:b/>
                <w:i w:val="0"/>
              </w:rPr>
              <w:t>Doză</w:t>
            </w:r>
          </w:p>
        </w:tc>
        <w:tc>
          <w:tcPr>
            <w:tcW w:type="dxa" w:w="1080"/>
          </w:tcPr>
          <w:p>
            <w:r/>
            <w:r>
              <w:rPr>
                <w:b/>
                <w:i w:val="0"/>
              </w:rPr>
              <w:t>Comentarii</w:t>
            </w:r>
          </w:p>
        </w:tc>
        <w:tc>
          <w:tcPr>
            <w:tcW w:type="dxa" w:w="1080"/>
          </w:tcPr>
          <w:p>
            <w:r/>
            <w:r>
              <w:rPr>
                <w:b/>
                <w:i w:val="0"/>
              </w:rPr>
              <w:t>Decizie</w:t>
            </w:r>
          </w:p>
        </w:tc>
        <w:tc>
          <w:tcPr>
            <w:tcW w:type="dxa" w:w="1080"/>
          </w:tcPr>
          <w:p>
            <w:r/>
            <w:r>
              <w:rPr>
                <w:b/>
                <w:i w:val="0"/>
              </w:rPr>
              <w:t>Comentariu editor</w:t>
            </w:r>
          </w:p>
        </w:tc>
      </w:tr>
      <w:tr>
        <w:tc>
          <w:tcPr>
            <w:tcW w:type="dxa" w:w="1080"/>
          </w:tcPr>
          <w:p>
            <w:r/>
            <w:r>
              <w:rPr>
                <w:b w:val="0"/>
                <w:i w:val="0"/>
              </w:rPr>
              <w:t>E</w:t>
            </w:r>
          </w:p>
        </w:tc>
        <w:tc>
          <w:tcPr>
            <w:tcW w:type="dxa" w:w="1080"/>
          </w:tcPr>
          <w:p>
            <w:r/>
            <w:r>
              <w:rPr>
                <w:b w:val="0"/>
                <w:i w:val="0"/>
              </w:rPr>
              <w:t>Ecocardiografie transtoracică (ETT)</w:t>
            </w:r>
          </w:p>
        </w:tc>
        <w:tc>
          <w:tcPr>
            <w:tcW w:type="dxa" w:w="1080"/>
          </w:tcPr>
          <w:p>
            <w:r/>
            <w:r>
              <w:rPr>
                <w:b w:val="0"/>
                <w:i w:val="0"/>
              </w:rPr>
              <w:t>Indicat</w:t>
            </w:r>
          </w:p>
        </w:tc>
        <w:tc>
          <w:tcPr>
            <w:tcW w:type="dxa" w:w="1080"/>
          </w:tcPr>
          <w:p>
            <w:r/>
            <w:r>
              <w:rPr>
                <w:b w:val="0"/>
                <w:i w:val="0"/>
              </w:rPr>
              <w:t>A</w:t>
            </w:r>
          </w:p>
        </w:tc>
        <w:tc>
          <w:tcPr>
            <w:tcW w:type="dxa" w:w="1080"/>
          </w:tcPr>
          <w:p>
            <w:r/>
            <w:r>
              <w:rPr>
                <w:b w:val="0"/>
                <w:i w:val="0"/>
              </w:rPr>
              <w:t>0</w:t>
            </w:r>
          </w:p>
        </w:tc>
        <w:tc>
          <w:tcPr>
            <w:tcW w:type="dxa" w:w="1080"/>
          </w:tcPr>
          <w:p>
            <w:r/>
            <w:r>
              <w:rPr>
                <w:b w:val="0"/>
                <w:i w:val="0"/>
              </w:rPr>
              <w:t>Primă intenție la suspiciune de endocardită: vegetații, regurgitări, abcese.</w:t>
            </w:r>
          </w:p>
        </w:tc>
        <w:tc>
          <w:tcPr>
            <w:tcW w:type="dxa" w:w="1080"/>
          </w:tcPr>
          <w:p>
            <w:r/>
            <w:r>
              <w:rPr>
                <w:b w:val="0"/>
                <w:i w:val="0"/>
              </w:rPr>
            </w:r>
          </w:p>
        </w:tc>
        <w:tc>
          <w:tcPr>
            <w:tcW w:type="dxa" w:w="1080"/>
          </w:tcPr>
          <w:p>
            <w:r/>
            <w:r>
              <w:rPr>
                <w:b w:val="0"/>
                <w:i w:val="0"/>
              </w:rPr>
            </w:r>
          </w:p>
        </w:tc>
      </w:tr>
      <w:tr>
        <w:tc>
          <w:tcPr>
            <w:tcW w:type="dxa" w:w="1080"/>
          </w:tcPr>
          <w:p>
            <w:r/>
            <w:r>
              <w:rPr>
                <w:b w:val="0"/>
                <w:i w:val="0"/>
              </w:rPr>
              <w:t>E</w:t>
            </w:r>
          </w:p>
        </w:tc>
        <w:tc>
          <w:tcPr>
            <w:tcW w:type="dxa" w:w="1080"/>
          </w:tcPr>
          <w:p>
            <w:r/>
            <w:r>
              <w:rPr>
                <w:b w:val="0"/>
                <w:i w:val="0"/>
              </w:rPr>
              <w:t>Ecocardiografie transesofagiană (ETE)</w:t>
            </w:r>
          </w:p>
        </w:tc>
        <w:tc>
          <w:tcPr>
            <w:tcW w:type="dxa" w:w="1080"/>
          </w:tcPr>
          <w:p>
            <w:r/>
            <w:r>
              <w:rPr>
                <w:b w:val="0"/>
                <w:i w:val="0"/>
              </w:rPr>
              <w:t>Indicat</w:t>
            </w:r>
          </w:p>
        </w:tc>
        <w:tc>
          <w:tcPr>
            <w:tcW w:type="dxa" w:w="1080"/>
          </w:tcPr>
          <w:p>
            <w:r/>
            <w:r>
              <w:rPr>
                <w:b w:val="0"/>
                <w:i w:val="0"/>
              </w:rPr>
              <w:t>A</w:t>
            </w:r>
          </w:p>
        </w:tc>
        <w:tc>
          <w:tcPr>
            <w:tcW w:type="dxa" w:w="1080"/>
          </w:tcPr>
          <w:p>
            <w:r/>
            <w:r>
              <w:rPr>
                <w:b w:val="0"/>
                <w:i w:val="0"/>
              </w:rPr>
              <w:t>0</w:t>
            </w:r>
          </w:p>
        </w:tc>
        <w:tc>
          <w:tcPr>
            <w:tcW w:type="dxa" w:w="1080"/>
          </w:tcPr>
          <w:p>
            <w:r/>
            <w:r>
              <w:rPr>
                <w:b w:val="0"/>
                <w:i w:val="0"/>
              </w:rPr>
              <w:t>Sensibilitate superioară; indicată la ETT neconcludentă, valve protetice, dispozitive intracardiace, suspiciune de complicații (abces, vegetații mici).</w:t>
            </w:r>
          </w:p>
        </w:tc>
        <w:tc>
          <w:tcPr>
            <w:tcW w:type="dxa" w:w="1080"/>
          </w:tcPr>
          <w:p>
            <w:r/>
            <w:r>
              <w:rPr>
                <w:b w:val="0"/>
                <w:i w:val="0"/>
              </w:rPr>
            </w:r>
          </w:p>
        </w:tc>
        <w:tc>
          <w:tcPr>
            <w:tcW w:type="dxa" w:w="1080"/>
          </w:tcPr>
          <w:p>
            <w:r/>
            <w:r>
              <w:rPr>
                <w:b w:val="0"/>
                <w:i w:val="0"/>
              </w:rPr>
            </w:r>
          </w:p>
        </w:tc>
      </w:tr>
      <w:tr>
        <w:tc>
          <w:tcPr>
            <w:tcW w:type="dxa" w:w="1080"/>
          </w:tcPr>
          <w:p>
            <w:r/>
            <w:r>
              <w:rPr>
                <w:b w:val="0"/>
                <w:i w:val="0"/>
              </w:rPr>
              <w:t>N</w:t>
            </w:r>
          </w:p>
        </w:tc>
        <w:tc>
          <w:tcPr>
            <w:tcW w:type="dxa" w:w="1080"/>
          </w:tcPr>
          <w:p>
            <w:r/>
            <w:r>
              <w:rPr>
                <w:b w:val="0"/>
                <w:i w:val="0"/>
              </w:rPr>
              <w:t>PET-CT cu 18F-FDG</w:t>
            </w:r>
          </w:p>
        </w:tc>
        <w:tc>
          <w:tcPr>
            <w:tcW w:type="dxa" w:w="1080"/>
          </w:tcPr>
          <w:p>
            <w:r/>
            <w:r>
              <w:rPr>
                <w:b w:val="0"/>
                <w:i w:val="0"/>
              </w:rPr>
              <w:t>Doar în cazuri particulare</w:t>
            </w:r>
          </w:p>
        </w:tc>
        <w:tc>
          <w:tcPr>
            <w:tcW w:type="dxa" w:w="1080"/>
          </w:tcPr>
          <w:p>
            <w:r/>
            <w:r>
              <w:rPr>
                <w:b w:val="0"/>
                <w:i w:val="0"/>
              </w:rPr>
              <w:t>B</w:t>
            </w:r>
          </w:p>
        </w:tc>
        <w:tc>
          <w:tcPr>
            <w:tcW w:type="dxa" w:w="1080"/>
          </w:tcPr>
          <w:p>
            <w:r/>
            <w:r>
              <w:rPr>
                <w:b w:val="0"/>
                <w:i w:val="0"/>
              </w:rPr>
              <w:t>4</w:t>
            </w:r>
          </w:p>
        </w:tc>
        <w:tc>
          <w:tcPr>
            <w:tcW w:type="dxa" w:w="1080"/>
          </w:tcPr>
          <w:p>
            <w:r/>
            <w:r>
              <w:rPr>
                <w:b w:val="0"/>
                <w:i w:val="0"/>
              </w:rPr>
              <w:t>Criteriu major ESC 2023 pentru endocardita pe valvă protetică / dispozitive intracardiace; detecția emboliilor oculte și a focarelor extracardiace. Fals-negativ posibil în primele ~3 luni postoperator.</w:t>
            </w:r>
          </w:p>
        </w:tc>
        <w:tc>
          <w:tcPr>
            <w:tcW w:type="dxa" w:w="1080"/>
          </w:tcPr>
          <w:p>
            <w:r/>
            <w:r>
              <w:rPr>
                <w:b w:val="0"/>
                <w:i w:val="0"/>
              </w:rPr>
            </w:r>
          </w:p>
        </w:tc>
        <w:tc>
          <w:tcPr>
            <w:tcW w:type="dxa" w:w="1080"/>
          </w:tcPr>
          <w:p>
            <w:r/>
            <w:r>
              <w:rPr>
                <w:b w:val="0"/>
                <w:i w:val="0"/>
              </w:rPr>
            </w:r>
          </w:p>
        </w:tc>
      </w:tr>
      <w:tr>
        <w:tc>
          <w:tcPr>
            <w:tcW w:type="dxa" w:w="1080"/>
          </w:tcPr>
          <w:p>
            <w:r/>
            <w:r>
              <w:rPr>
                <w:b w:val="0"/>
                <w:i w:val="0"/>
              </w:rPr>
              <w:t>T</w:t>
            </w:r>
          </w:p>
        </w:tc>
        <w:tc>
          <w:tcPr>
            <w:tcW w:type="dxa" w:w="1080"/>
          </w:tcPr>
          <w:p>
            <w:r/>
            <w:r>
              <w:rPr>
                <w:b w:val="0"/>
                <w:i w:val="0"/>
              </w:rPr>
              <w:t>CT cardiac (angio-CT)</w:t>
            </w:r>
          </w:p>
        </w:tc>
        <w:tc>
          <w:tcPr>
            <w:tcW w:type="dxa" w:w="1080"/>
          </w:tcPr>
          <w:p>
            <w:r/>
            <w:r>
              <w:rPr>
                <w:b w:val="0"/>
                <w:i w:val="0"/>
              </w:rPr>
              <w:t>Indicat</w:t>
            </w:r>
          </w:p>
        </w:tc>
        <w:tc>
          <w:tcPr>
            <w:tcW w:type="dxa" w:w="1080"/>
          </w:tcPr>
          <w:p>
            <w:r/>
            <w:r>
              <w:rPr>
                <w:b w:val="0"/>
                <w:i w:val="0"/>
              </w:rPr>
              <w:t>B</w:t>
            </w:r>
          </w:p>
        </w:tc>
        <w:tc>
          <w:tcPr>
            <w:tcW w:type="dxa" w:w="1080"/>
          </w:tcPr>
          <w:p>
            <w:r/>
            <w:r>
              <w:rPr>
                <w:b w:val="0"/>
                <w:i w:val="0"/>
              </w:rPr>
              <w:t>2–3</w:t>
            </w:r>
          </w:p>
        </w:tc>
        <w:tc>
          <w:tcPr>
            <w:tcW w:type="dxa" w:w="1080"/>
          </w:tcPr>
          <w:p>
            <w:r/>
            <w:r>
              <w:rPr>
                <w:b w:val="0"/>
                <w:i w:val="0"/>
              </w:rPr>
              <w:t>Abcese/pseudoanevrisme, dehiscență protetică, planificare chirurgicală; angio-CT pentru embolii sistemice.</w:t>
            </w:r>
          </w:p>
        </w:tc>
        <w:tc>
          <w:tcPr>
            <w:tcW w:type="dxa" w:w="1080"/>
          </w:tcPr>
          <w:p>
            <w:r/>
            <w:r>
              <w:rPr>
                <w:b w:val="0"/>
                <w:i w:val="0"/>
              </w:rPr>
            </w:r>
          </w:p>
        </w:tc>
        <w:tc>
          <w:tcPr>
            <w:tcW w:type="dxa" w:w="1080"/>
          </w:tcPr>
          <w:p>
            <w:r/>
            <w:r>
              <w:rPr>
                <w:b w:val="0"/>
                <w:i w:val="0"/>
              </w:rPr>
            </w:r>
          </w:p>
        </w:tc>
      </w:tr>
    </w:tbl>
    <w:p/>
    <w:p>
      <w:pPr>
        <w:pStyle w:val="Heading3"/>
      </w:pPr>
      <w:r>
        <w:rPr>
          <w:color w:val="1C5D8C"/>
        </w:rPr>
        <w:t>Cord — Fibrilație atrială – evaluare pre-procedurală / sursă cardioembolică</w:t>
      </w:r>
    </w:p>
    <w:p>
      <w:r>
        <w:rPr>
          <w:i/>
        </w:rPr>
        <w:t>Cf. ESC 2024 Guidelines – Atrial Fibrillation.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i w:val="0"/>
              </w:rPr>
              <w:t>Tip</w:t>
            </w:r>
          </w:p>
        </w:tc>
        <w:tc>
          <w:tcPr>
            <w:tcW w:type="dxa" w:w="1080"/>
          </w:tcPr>
          <w:p>
            <w:r/>
            <w:r>
              <w:rPr>
                <w:b/>
                <w:i w:val="0"/>
              </w:rPr>
              <w:t>Examen</w:t>
            </w:r>
          </w:p>
        </w:tc>
        <w:tc>
          <w:tcPr>
            <w:tcW w:type="dxa" w:w="1080"/>
          </w:tcPr>
          <w:p>
            <w:r/>
            <w:r>
              <w:rPr>
                <w:b/>
                <w:i w:val="0"/>
              </w:rPr>
              <w:t>Indicație</w:t>
            </w:r>
          </w:p>
        </w:tc>
        <w:tc>
          <w:tcPr>
            <w:tcW w:type="dxa" w:w="1080"/>
          </w:tcPr>
          <w:p>
            <w:r/>
            <w:r>
              <w:rPr>
                <w:b/>
                <w:i w:val="0"/>
              </w:rPr>
              <w:t>Grad</w:t>
            </w:r>
          </w:p>
        </w:tc>
        <w:tc>
          <w:tcPr>
            <w:tcW w:type="dxa" w:w="1080"/>
          </w:tcPr>
          <w:p>
            <w:r/>
            <w:r>
              <w:rPr>
                <w:b/>
                <w:i w:val="0"/>
              </w:rPr>
              <w:t>Doză</w:t>
            </w:r>
          </w:p>
        </w:tc>
        <w:tc>
          <w:tcPr>
            <w:tcW w:type="dxa" w:w="1080"/>
          </w:tcPr>
          <w:p>
            <w:r/>
            <w:r>
              <w:rPr>
                <w:b/>
                <w:i w:val="0"/>
              </w:rPr>
              <w:t>Comentarii</w:t>
            </w:r>
          </w:p>
        </w:tc>
        <w:tc>
          <w:tcPr>
            <w:tcW w:type="dxa" w:w="1080"/>
          </w:tcPr>
          <w:p>
            <w:r/>
            <w:r>
              <w:rPr>
                <w:b/>
                <w:i w:val="0"/>
              </w:rPr>
              <w:t>Decizie</w:t>
            </w:r>
          </w:p>
        </w:tc>
        <w:tc>
          <w:tcPr>
            <w:tcW w:type="dxa" w:w="1080"/>
          </w:tcPr>
          <w:p>
            <w:r/>
            <w:r>
              <w:rPr>
                <w:b/>
                <w:i w:val="0"/>
              </w:rPr>
              <w:t>Comentariu editor</w:t>
            </w:r>
          </w:p>
        </w:tc>
      </w:tr>
      <w:tr>
        <w:tc>
          <w:tcPr>
            <w:tcW w:type="dxa" w:w="1080"/>
          </w:tcPr>
          <w:p>
            <w:r/>
            <w:r>
              <w:rPr>
                <w:b w:val="0"/>
                <w:i w:val="0"/>
              </w:rPr>
              <w:t>E</w:t>
            </w:r>
          </w:p>
        </w:tc>
        <w:tc>
          <w:tcPr>
            <w:tcW w:type="dxa" w:w="1080"/>
          </w:tcPr>
          <w:p>
            <w:r/>
            <w:r>
              <w:rPr>
                <w:b w:val="0"/>
                <w:i w:val="0"/>
              </w:rPr>
              <w:t>Ecocardiografie transesofagiană (ETE)</w:t>
            </w:r>
          </w:p>
        </w:tc>
        <w:tc>
          <w:tcPr>
            <w:tcW w:type="dxa" w:w="1080"/>
          </w:tcPr>
          <w:p>
            <w:r/>
            <w:r>
              <w:rPr>
                <w:b w:val="0"/>
                <w:i w:val="0"/>
              </w:rPr>
              <w:t>Indicat</w:t>
            </w:r>
          </w:p>
        </w:tc>
        <w:tc>
          <w:tcPr>
            <w:tcW w:type="dxa" w:w="1080"/>
          </w:tcPr>
          <w:p>
            <w:r/>
            <w:r>
              <w:rPr>
                <w:b w:val="0"/>
                <w:i w:val="0"/>
              </w:rPr>
              <w:t>A</w:t>
            </w:r>
          </w:p>
        </w:tc>
        <w:tc>
          <w:tcPr>
            <w:tcW w:type="dxa" w:w="1080"/>
          </w:tcPr>
          <w:p>
            <w:r/>
            <w:r>
              <w:rPr>
                <w:b w:val="0"/>
                <w:i w:val="0"/>
              </w:rPr>
              <w:t>0</w:t>
            </w:r>
          </w:p>
        </w:tc>
        <w:tc>
          <w:tcPr>
            <w:tcW w:type="dxa" w:w="1080"/>
          </w:tcPr>
          <w:p>
            <w:r/>
            <w:r>
              <w:rPr>
                <w:b w:val="0"/>
                <w:i w:val="0"/>
              </w:rPr>
              <w:t>Excluderea trombului din auriculul stâng înainte de cardioversie/ablație; bilanț de sursă embolică după AVC.</w:t>
            </w:r>
          </w:p>
        </w:tc>
        <w:tc>
          <w:tcPr>
            <w:tcW w:type="dxa" w:w="1080"/>
          </w:tcPr>
          <w:p>
            <w:r/>
            <w:r>
              <w:rPr>
                <w:b w:val="0"/>
                <w:i w:val="0"/>
              </w:rPr>
            </w:r>
          </w:p>
        </w:tc>
        <w:tc>
          <w:tcPr>
            <w:tcW w:type="dxa" w:w="1080"/>
          </w:tcPr>
          <w:p>
            <w:r/>
            <w:r>
              <w:rPr>
                <w:b w:val="0"/>
                <w:i w:val="0"/>
              </w:rPr>
            </w:r>
          </w:p>
        </w:tc>
      </w:tr>
      <w:tr>
        <w:tc>
          <w:tcPr>
            <w:tcW w:type="dxa" w:w="1080"/>
          </w:tcPr>
          <w:p>
            <w:r/>
            <w:r>
              <w:rPr>
                <w:b w:val="0"/>
                <w:i w:val="0"/>
              </w:rPr>
              <w:t>T</w:t>
            </w:r>
          </w:p>
        </w:tc>
        <w:tc>
          <w:tcPr>
            <w:tcW w:type="dxa" w:w="1080"/>
          </w:tcPr>
          <w:p>
            <w:r/>
            <w:r>
              <w:rPr>
                <w:b w:val="0"/>
                <w:i w:val="0"/>
              </w:rPr>
              <w:t>CT cardiac (atriu stâng + vene pulmonare)</w:t>
            </w:r>
          </w:p>
        </w:tc>
        <w:tc>
          <w:tcPr>
            <w:tcW w:type="dxa" w:w="1080"/>
          </w:tcPr>
          <w:p>
            <w:r/>
            <w:r>
              <w:rPr>
                <w:b w:val="0"/>
                <w:i w:val="0"/>
              </w:rPr>
              <w:t>Indicat</w:t>
            </w:r>
          </w:p>
        </w:tc>
        <w:tc>
          <w:tcPr>
            <w:tcW w:type="dxa" w:w="1080"/>
          </w:tcPr>
          <w:p>
            <w:r/>
            <w:r>
              <w:rPr>
                <w:b w:val="0"/>
                <w:i w:val="0"/>
              </w:rPr>
              <w:t>B</w:t>
            </w:r>
          </w:p>
        </w:tc>
        <w:tc>
          <w:tcPr>
            <w:tcW w:type="dxa" w:w="1080"/>
          </w:tcPr>
          <w:p>
            <w:r/>
            <w:r>
              <w:rPr>
                <w:b w:val="0"/>
                <w:i w:val="0"/>
              </w:rPr>
              <w:t>2–3</w:t>
            </w:r>
          </w:p>
        </w:tc>
        <w:tc>
          <w:tcPr>
            <w:tcW w:type="dxa" w:w="1080"/>
          </w:tcPr>
          <w:p>
            <w:r/>
            <w:r>
              <w:rPr>
                <w:b w:val="0"/>
                <w:i w:val="0"/>
              </w:rPr>
              <w:t>Cartografiere pre-ablație / pre-închidere de auricul stâng (LAA); anatomia venelor pulmonare.</w:t>
            </w:r>
          </w:p>
        </w:tc>
        <w:tc>
          <w:tcPr>
            <w:tcW w:type="dxa" w:w="1080"/>
          </w:tcPr>
          <w:p>
            <w:r/>
            <w:r>
              <w:rPr>
                <w:b w:val="0"/>
                <w:i w:val="0"/>
              </w:rPr>
            </w:r>
          </w:p>
        </w:tc>
        <w:tc>
          <w:tcPr>
            <w:tcW w:type="dxa" w:w="1080"/>
          </w:tcPr>
          <w:p>
            <w:r/>
            <w:r>
              <w:rPr>
                <w:b w:val="0"/>
                <w:i w:val="0"/>
              </w:rPr>
            </w:r>
          </w:p>
        </w:tc>
      </w:tr>
    </w:tbl>
    <w:p/>
    <w:p>
      <w:pPr>
        <w:pStyle w:val="Heading3"/>
      </w:pPr>
      <w:r>
        <w:rPr>
          <w:color w:val="1C5D8C"/>
        </w:rPr>
        <w:t>Cord — Sarcoidoză cardiacă (prioritate medie)</w:t>
      </w:r>
    </w:p>
    <w:p>
      <w:r>
        <w:rPr>
          <w:i/>
        </w:rPr>
        <w:t>Cf. HRS 2014 Expert Consensus – Cardiac Sarcoidosis.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i w:val="0"/>
              </w:rPr>
              <w:t>Tip</w:t>
            </w:r>
          </w:p>
        </w:tc>
        <w:tc>
          <w:tcPr>
            <w:tcW w:type="dxa" w:w="1080"/>
          </w:tcPr>
          <w:p>
            <w:r/>
            <w:r>
              <w:rPr>
                <w:b/>
                <w:i w:val="0"/>
              </w:rPr>
              <w:t>Examen</w:t>
            </w:r>
          </w:p>
        </w:tc>
        <w:tc>
          <w:tcPr>
            <w:tcW w:type="dxa" w:w="1080"/>
          </w:tcPr>
          <w:p>
            <w:r/>
            <w:r>
              <w:rPr>
                <w:b/>
                <w:i w:val="0"/>
              </w:rPr>
              <w:t>Indicație</w:t>
            </w:r>
          </w:p>
        </w:tc>
        <w:tc>
          <w:tcPr>
            <w:tcW w:type="dxa" w:w="1080"/>
          </w:tcPr>
          <w:p>
            <w:r/>
            <w:r>
              <w:rPr>
                <w:b/>
                <w:i w:val="0"/>
              </w:rPr>
              <w:t>Grad</w:t>
            </w:r>
          </w:p>
        </w:tc>
        <w:tc>
          <w:tcPr>
            <w:tcW w:type="dxa" w:w="1080"/>
          </w:tcPr>
          <w:p>
            <w:r/>
            <w:r>
              <w:rPr>
                <w:b/>
                <w:i w:val="0"/>
              </w:rPr>
              <w:t>Doză</w:t>
            </w:r>
          </w:p>
        </w:tc>
        <w:tc>
          <w:tcPr>
            <w:tcW w:type="dxa" w:w="1080"/>
          </w:tcPr>
          <w:p>
            <w:r/>
            <w:r>
              <w:rPr>
                <w:b/>
                <w:i w:val="0"/>
              </w:rPr>
              <w:t>Comentarii</w:t>
            </w:r>
          </w:p>
        </w:tc>
        <w:tc>
          <w:tcPr>
            <w:tcW w:type="dxa" w:w="1080"/>
          </w:tcPr>
          <w:p>
            <w:r/>
            <w:r>
              <w:rPr>
                <w:b/>
                <w:i w:val="0"/>
              </w:rPr>
              <w:t>Decizie</w:t>
            </w:r>
          </w:p>
        </w:tc>
        <w:tc>
          <w:tcPr>
            <w:tcW w:type="dxa" w:w="1080"/>
          </w:tcPr>
          <w:p>
            <w:r/>
            <w:r>
              <w:rPr>
                <w:b/>
                <w:i w:val="0"/>
              </w:rPr>
              <w:t>Comentariu editor</w:t>
            </w:r>
          </w:p>
        </w:tc>
      </w:tr>
      <w:tr>
        <w:tc>
          <w:tcPr>
            <w:tcW w:type="dxa" w:w="1080"/>
          </w:tcPr>
          <w:p>
            <w:r/>
            <w:r>
              <w:rPr>
                <w:b w:val="0"/>
                <w:i w:val="0"/>
              </w:rPr>
              <w:t>M</w:t>
            </w:r>
          </w:p>
        </w:tc>
        <w:tc>
          <w:tcPr>
            <w:tcW w:type="dxa" w:w="1080"/>
          </w:tcPr>
          <w:p>
            <w:r/>
            <w:r>
              <w:rPr>
                <w:b w:val="0"/>
                <w:i w:val="0"/>
              </w:rPr>
              <w:t>IRM cardiac cu substanță de contrast</w:t>
            </w:r>
          </w:p>
        </w:tc>
        <w:tc>
          <w:tcPr>
            <w:tcW w:type="dxa" w:w="1080"/>
          </w:tcPr>
          <w:p>
            <w:r/>
            <w:r>
              <w:rPr>
                <w:b w:val="0"/>
                <w:i w:val="0"/>
              </w:rPr>
              <w:t>Indicat</w:t>
            </w:r>
          </w:p>
        </w:tc>
        <w:tc>
          <w:tcPr>
            <w:tcW w:type="dxa" w:w="1080"/>
          </w:tcPr>
          <w:p>
            <w:r/>
            <w:r>
              <w:rPr>
                <w:b w:val="0"/>
                <w:i w:val="0"/>
              </w:rPr>
              <w:t>B</w:t>
            </w:r>
          </w:p>
        </w:tc>
        <w:tc>
          <w:tcPr>
            <w:tcW w:type="dxa" w:w="1080"/>
          </w:tcPr>
          <w:p>
            <w:r/>
            <w:r>
              <w:rPr>
                <w:b w:val="0"/>
                <w:i w:val="0"/>
              </w:rPr>
              <w:t>0</w:t>
            </w:r>
          </w:p>
        </w:tc>
        <w:tc>
          <w:tcPr>
            <w:tcW w:type="dxa" w:w="1080"/>
          </w:tcPr>
          <w:p>
            <w:r/>
            <w:r>
              <w:rPr>
                <w:b w:val="0"/>
                <w:i w:val="0"/>
              </w:rPr>
              <w:t>Edem/inflamație (T2, mapare) și fibroză (captare tardivă de gadolinium, tipic mediomiocardică/subepicardică).</w:t>
            </w:r>
          </w:p>
        </w:tc>
        <w:tc>
          <w:tcPr>
            <w:tcW w:type="dxa" w:w="1080"/>
          </w:tcPr>
          <w:p>
            <w:r/>
            <w:r>
              <w:rPr>
                <w:b w:val="0"/>
                <w:i w:val="0"/>
              </w:rPr>
            </w:r>
          </w:p>
        </w:tc>
        <w:tc>
          <w:tcPr>
            <w:tcW w:type="dxa" w:w="1080"/>
          </w:tcPr>
          <w:p>
            <w:r/>
            <w:r>
              <w:rPr>
                <w:b w:val="0"/>
                <w:i w:val="0"/>
              </w:rPr>
            </w:r>
          </w:p>
        </w:tc>
      </w:tr>
      <w:tr>
        <w:tc>
          <w:tcPr>
            <w:tcW w:type="dxa" w:w="1080"/>
          </w:tcPr>
          <w:p>
            <w:r/>
            <w:r>
              <w:rPr>
                <w:b w:val="0"/>
                <w:i w:val="0"/>
              </w:rPr>
              <w:t>N</w:t>
            </w:r>
          </w:p>
        </w:tc>
        <w:tc>
          <w:tcPr>
            <w:tcW w:type="dxa" w:w="1080"/>
          </w:tcPr>
          <w:p>
            <w:r/>
            <w:r>
              <w:rPr>
                <w:b w:val="0"/>
                <w:i w:val="0"/>
              </w:rPr>
              <w:t>PET-CT cu 18F-FDG (protocol dedicat)</w:t>
            </w:r>
          </w:p>
        </w:tc>
        <w:tc>
          <w:tcPr>
            <w:tcW w:type="dxa" w:w="1080"/>
          </w:tcPr>
          <w:p>
            <w:r/>
            <w:r>
              <w:rPr>
                <w:b w:val="0"/>
                <w:i w:val="0"/>
              </w:rPr>
              <w:t>Indicat</w:t>
            </w:r>
          </w:p>
        </w:tc>
        <w:tc>
          <w:tcPr>
            <w:tcW w:type="dxa" w:w="1080"/>
          </w:tcPr>
          <w:p>
            <w:r/>
            <w:r>
              <w:rPr>
                <w:b w:val="0"/>
                <w:i w:val="0"/>
              </w:rPr>
              <w:t>B</w:t>
            </w:r>
          </w:p>
        </w:tc>
        <w:tc>
          <w:tcPr>
            <w:tcW w:type="dxa" w:w="1080"/>
          </w:tcPr>
          <w:p>
            <w:r/>
            <w:r>
              <w:rPr>
                <w:b w:val="0"/>
                <w:i w:val="0"/>
              </w:rPr>
              <w:t>4</w:t>
            </w:r>
          </w:p>
        </w:tc>
        <w:tc>
          <w:tcPr>
            <w:tcW w:type="dxa" w:w="1080"/>
          </w:tcPr>
          <w:p>
            <w:r/>
            <w:r>
              <w:rPr>
                <w:b w:val="0"/>
                <w:i w:val="0"/>
              </w:rPr>
              <w:t>Inflamație activă; necesită pregătire dietetică (supresia captării miocardice fiziologice). Util și pentru monitorizarea răspunsului la tratament.</w:t>
            </w:r>
          </w:p>
        </w:tc>
        <w:tc>
          <w:tcPr>
            <w:tcW w:type="dxa" w:w="1080"/>
          </w:tcPr>
          <w:p>
            <w:r/>
            <w:r>
              <w:rPr>
                <w:b w:val="0"/>
                <w:i w:val="0"/>
              </w:rPr>
            </w:r>
          </w:p>
        </w:tc>
        <w:tc>
          <w:tcPr>
            <w:tcW w:type="dxa" w:w="1080"/>
          </w:tcPr>
          <w:p>
            <w:r/>
            <w:r>
              <w:rPr>
                <w:b w:val="0"/>
                <w:i w:val="0"/>
              </w:rPr>
            </w:r>
          </w:p>
        </w:tc>
      </w:tr>
    </w:tbl>
    <w:p/>
    <w:p>
      <w:pPr>
        <w:pStyle w:val="Heading3"/>
      </w:pPr>
      <w:r>
        <w:rPr>
          <w:color w:val="1C5D8C"/>
        </w:rPr>
        <w:t>Cord — Evaluare structurală pre-TAVI/TAVR</w:t>
      </w:r>
    </w:p>
    <w:p>
      <w:r>
        <w:rPr>
          <w:i/>
        </w:rPr>
        <w:t>Cf. ESC/EACTS – Valvular Heart Disease; ACR Appropriateness Criteria.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i w:val="0"/>
              </w:rPr>
              <w:t>Tip</w:t>
            </w:r>
          </w:p>
        </w:tc>
        <w:tc>
          <w:tcPr>
            <w:tcW w:type="dxa" w:w="1080"/>
          </w:tcPr>
          <w:p>
            <w:r/>
            <w:r>
              <w:rPr>
                <w:b/>
                <w:i w:val="0"/>
              </w:rPr>
              <w:t>Examen</w:t>
            </w:r>
          </w:p>
        </w:tc>
        <w:tc>
          <w:tcPr>
            <w:tcW w:type="dxa" w:w="1080"/>
          </w:tcPr>
          <w:p>
            <w:r/>
            <w:r>
              <w:rPr>
                <w:b/>
                <w:i w:val="0"/>
              </w:rPr>
              <w:t>Indicație</w:t>
            </w:r>
          </w:p>
        </w:tc>
        <w:tc>
          <w:tcPr>
            <w:tcW w:type="dxa" w:w="1080"/>
          </w:tcPr>
          <w:p>
            <w:r/>
            <w:r>
              <w:rPr>
                <w:b/>
                <w:i w:val="0"/>
              </w:rPr>
              <w:t>Grad</w:t>
            </w:r>
          </w:p>
        </w:tc>
        <w:tc>
          <w:tcPr>
            <w:tcW w:type="dxa" w:w="1080"/>
          </w:tcPr>
          <w:p>
            <w:r/>
            <w:r>
              <w:rPr>
                <w:b/>
                <w:i w:val="0"/>
              </w:rPr>
              <w:t>Doză</w:t>
            </w:r>
          </w:p>
        </w:tc>
        <w:tc>
          <w:tcPr>
            <w:tcW w:type="dxa" w:w="1080"/>
          </w:tcPr>
          <w:p>
            <w:r/>
            <w:r>
              <w:rPr>
                <w:b/>
                <w:i w:val="0"/>
              </w:rPr>
              <w:t>Comentarii</w:t>
            </w:r>
          </w:p>
        </w:tc>
        <w:tc>
          <w:tcPr>
            <w:tcW w:type="dxa" w:w="1080"/>
          </w:tcPr>
          <w:p>
            <w:r/>
            <w:r>
              <w:rPr>
                <w:b/>
                <w:i w:val="0"/>
              </w:rPr>
              <w:t>Decizie</w:t>
            </w:r>
          </w:p>
        </w:tc>
        <w:tc>
          <w:tcPr>
            <w:tcW w:type="dxa" w:w="1080"/>
          </w:tcPr>
          <w:p>
            <w:r/>
            <w:r>
              <w:rPr>
                <w:b/>
                <w:i w:val="0"/>
              </w:rPr>
              <w:t>Comentariu editor</w:t>
            </w:r>
          </w:p>
        </w:tc>
      </w:tr>
      <w:tr>
        <w:tc>
          <w:tcPr>
            <w:tcW w:type="dxa" w:w="1080"/>
          </w:tcPr>
          <w:p>
            <w:r/>
            <w:r>
              <w:rPr>
                <w:b w:val="0"/>
                <w:i w:val="0"/>
              </w:rPr>
              <w:t>T</w:t>
            </w:r>
          </w:p>
        </w:tc>
        <w:tc>
          <w:tcPr>
            <w:tcW w:type="dxa" w:w="1080"/>
          </w:tcPr>
          <w:p>
            <w:r/>
            <w:r>
              <w:rPr>
                <w:b w:val="0"/>
                <w:i w:val="0"/>
              </w:rPr>
              <w:t>Angio-CT „de la aortă la arterele femurale”</w:t>
            </w:r>
          </w:p>
        </w:tc>
        <w:tc>
          <w:tcPr>
            <w:tcW w:type="dxa" w:w="1080"/>
          </w:tcPr>
          <w:p>
            <w:r/>
            <w:r>
              <w:rPr>
                <w:b w:val="0"/>
                <w:i w:val="0"/>
              </w:rPr>
              <w:t>Indicat</w:t>
            </w:r>
          </w:p>
        </w:tc>
        <w:tc>
          <w:tcPr>
            <w:tcW w:type="dxa" w:w="1080"/>
          </w:tcPr>
          <w:p>
            <w:r/>
            <w:r>
              <w:rPr>
                <w:b w:val="0"/>
                <w:i w:val="0"/>
              </w:rPr>
              <w:t>B</w:t>
            </w:r>
          </w:p>
        </w:tc>
        <w:tc>
          <w:tcPr>
            <w:tcW w:type="dxa" w:w="1080"/>
          </w:tcPr>
          <w:p>
            <w:r/>
            <w:r>
              <w:rPr>
                <w:b w:val="0"/>
                <w:i w:val="0"/>
              </w:rPr>
              <w:t>2–3</w:t>
            </w:r>
          </w:p>
        </w:tc>
        <w:tc>
          <w:tcPr>
            <w:tcW w:type="dxa" w:w="1080"/>
          </w:tcPr>
          <w:p>
            <w:r/>
            <w:r>
              <w:rPr>
                <w:b w:val="0"/>
                <w:i w:val="0"/>
              </w:rPr>
              <w:t>Măsurarea inelului aortic (annulus sizing), anatomia rădăcinii aortice și a coronarelor, evaluarea căilor de acces ilio-femural. Standard pre-TAVI.</w:t>
            </w:r>
          </w:p>
        </w:tc>
        <w:tc>
          <w:tcPr>
            <w:tcW w:type="dxa" w:w="1080"/>
          </w:tcPr>
          <w:p>
            <w:r/>
            <w:r>
              <w:rPr>
                <w:b w:val="0"/>
                <w:i w:val="0"/>
              </w:rPr>
            </w:r>
          </w:p>
        </w:tc>
        <w:tc>
          <w:tcPr>
            <w:tcW w:type="dxa" w:w="1080"/>
          </w:tcPr>
          <w:p>
            <w:r/>
            <w:r>
              <w:rPr>
                <w:b w:val="0"/>
                <w:i w:val="0"/>
              </w:rPr>
            </w:r>
          </w:p>
        </w:tc>
      </w:tr>
    </w:tbl>
    <w:p/>
    <w:p>
      <w:pPr>
        <w:pStyle w:val="Heading3"/>
      </w:pPr>
      <w:r>
        <w:rPr>
          <w:color w:val="1C5D8C"/>
        </w:rPr>
        <w:t>Cord — Cardiotoxicitate sub terapie oncologică (monitorizarea funcției cardiace)</w:t>
      </w:r>
    </w:p>
    <w:p>
      <w:r>
        <w:rPr>
          <w:i/>
        </w:rPr>
        <w:t>Cf. 2022 ESC Guidelines on Cardio-oncology.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i w:val="0"/>
              </w:rPr>
              <w:t>Tip</w:t>
            </w:r>
          </w:p>
        </w:tc>
        <w:tc>
          <w:tcPr>
            <w:tcW w:type="dxa" w:w="1080"/>
          </w:tcPr>
          <w:p>
            <w:r/>
            <w:r>
              <w:rPr>
                <w:b/>
                <w:i w:val="0"/>
              </w:rPr>
              <w:t>Examen</w:t>
            </w:r>
          </w:p>
        </w:tc>
        <w:tc>
          <w:tcPr>
            <w:tcW w:type="dxa" w:w="1080"/>
          </w:tcPr>
          <w:p>
            <w:r/>
            <w:r>
              <w:rPr>
                <w:b/>
                <w:i w:val="0"/>
              </w:rPr>
              <w:t>Indicație</w:t>
            </w:r>
          </w:p>
        </w:tc>
        <w:tc>
          <w:tcPr>
            <w:tcW w:type="dxa" w:w="1080"/>
          </w:tcPr>
          <w:p>
            <w:r/>
            <w:r>
              <w:rPr>
                <w:b/>
                <w:i w:val="0"/>
              </w:rPr>
              <w:t>Grad</w:t>
            </w:r>
          </w:p>
        </w:tc>
        <w:tc>
          <w:tcPr>
            <w:tcW w:type="dxa" w:w="1080"/>
          </w:tcPr>
          <w:p>
            <w:r/>
            <w:r>
              <w:rPr>
                <w:b/>
                <w:i w:val="0"/>
              </w:rPr>
              <w:t>Doză</w:t>
            </w:r>
          </w:p>
        </w:tc>
        <w:tc>
          <w:tcPr>
            <w:tcW w:type="dxa" w:w="1080"/>
          </w:tcPr>
          <w:p>
            <w:r/>
            <w:r>
              <w:rPr>
                <w:b/>
                <w:i w:val="0"/>
              </w:rPr>
              <w:t>Comentarii</w:t>
            </w:r>
          </w:p>
        </w:tc>
        <w:tc>
          <w:tcPr>
            <w:tcW w:type="dxa" w:w="1080"/>
          </w:tcPr>
          <w:p>
            <w:r/>
            <w:r>
              <w:rPr>
                <w:b/>
                <w:i w:val="0"/>
              </w:rPr>
              <w:t>Decizie</w:t>
            </w:r>
          </w:p>
        </w:tc>
        <w:tc>
          <w:tcPr>
            <w:tcW w:type="dxa" w:w="1080"/>
          </w:tcPr>
          <w:p>
            <w:r/>
            <w:r>
              <w:rPr>
                <w:b/>
                <w:i w:val="0"/>
              </w:rPr>
              <w:t>Comentariu editor</w:t>
            </w:r>
          </w:p>
        </w:tc>
      </w:tr>
      <w:tr>
        <w:tc>
          <w:tcPr>
            <w:tcW w:type="dxa" w:w="1080"/>
          </w:tcPr>
          <w:p>
            <w:r/>
            <w:r>
              <w:rPr>
                <w:b w:val="0"/>
                <w:i w:val="0"/>
              </w:rPr>
              <w:t>E</w:t>
            </w:r>
          </w:p>
        </w:tc>
        <w:tc>
          <w:tcPr>
            <w:tcW w:type="dxa" w:w="1080"/>
          </w:tcPr>
          <w:p>
            <w:r/>
            <w:r>
              <w:rPr>
                <w:b w:val="0"/>
                <w:i w:val="0"/>
              </w:rPr>
              <w:t>Ecocardiografie (cu strain / GLS)</w:t>
            </w:r>
          </w:p>
        </w:tc>
        <w:tc>
          <w:tcPr>
            <w:tcW w:type="dxa" w:w="1080"/>
          </w:tcPr>
          <w:p>
            <w:r/>
            <w:r>
              <w:rPr>
                <w:b w:val="0"/>
                <w:i w:val="0"/>
              </w:rPr>
              <w:t>Indicat</w:t>
            </w:r>
          </w:p>
        </w:tc>
        <w:tc>
          <w:tcPr>
            <w:tcW w:type="dxa" w:w="1080"/>
          </w:tcPr>
          <w:p>
            <w:r/>
            <w:r>
              <w:rPr>
                <w:b w:val="0"/>
                <w:i w:val="0"/>
              </w:rPr>
              <w:t>A</w:t>
            </w:r>
          </w:p>
        </w:tc>
        <w:tc>
          <w:tcPr>
            <w:tcW w:type="dxa" w:w="1080"/>
          </w:tcPr>
          <w:p>
            <w:r/>
            <w:r>
              <w:rPr>
                <w:b w:val="0"/>
                <w:i w:val="0"/>
              </w:rPr>
              <w:t>0</w:t>
            </w:r>
          </w:p>
        </w:tc>
        <w:tc>
          <w:tcPr>
            <w:tcW w:type="dxa" w:w="1080"/>
          </w:tcPr>
          <w:p>
            <w:r/>
            <w:r>
              <w:rPr>
                <w:b w:val="0"/>
                <w:i w:val="0"/>
              </w:rPr>
              <w:t>Monitorizarea FEVS și a deformării longitudinale globale (GLS) înainte/în timpul/după terapia cardiotoxică. Scăderea relativă a GLS &gt;15% față de bazal = disfuncție cardiacă indusă de tratament (CTRCD).</w:t>
            </w:r>
          </w:p>
        </w:tc>
        <w:tc>
          <w:tcPr>
            <w:tcW w:type="dxa" w:w="1080"/>
          </w:tcPr>
          <w:p>
            <w:r/>
            <w:r>
              <w:rPr>
                <w:b w:val="0"/>
                <w:i w:val="0"/>
              </w:rPr>
            </w:r>
          </w:p>
        </w:tc>
        <w:tc>
          <w:tcPr>
            <w:tcW w:type="dxa" w:w="1080"/>
          </w:tcPr>
          <w:p>
            <w:r/>
            <w:r>
              <w:rPr>
                <w:b w:val="0"/>
                <w:i w:val="0"/>
              </w:rPr>
            </w:r>
          </w:p>
        </w:tc>
      </w:tr>
      <w:tr>
        <w:tc>
          <w:tcPr>
            <w:tcW w:type="dxa" w:w="1080"/>
          </w:tcPr>
          <w:p>
            <w:r/>
            <w:r>
              <w:rPr>
                <w:b w:val="0"/>
                <w:i w:val="0"/>
              </w:rPr>
              <w:t>M</w:t>
            </w:r>
          </w:p>
        </w:tc>
        <w:tc>
          <w:tcPr>
            <w:tcW w:type="dxa" w:w="1080"/>
          </w:tcPr>
          <w:p>
            <w:r/>
            <w:r>
              <w:rPr>
                <w:b w:val="0"/>
                <w:i w:val="0"/>
              </w:rPr>
              <w:t>IRM cardiac</w:t>
            </w:r>
          </w:p>
        </w:tc>
        <w:tc>
          <w:tcPr>
            <w:tcW w:type="dxa" w:w="1080"/>
          </w:tcPr>
          <w:p>
            <w:r/>
            <w:r>
              <w:rPr>
                <w:b w:val="0"/>
                <w:i w:val="0"/>
              </w:rPr>
              <w:t>Doar în cazuri particulare</w:t>
            </w:r>
          </w:p>
        </w:tc>
        <w:tc>
          <w:tcPr>
            <w:tcW w:type="dxa" w:w="1080"/>
          </w:tcPr>
          <w:p>
            <w:r/>
            <w:r>
              <w:rPr>
                <w:b w:val="0"/>
                <w:i w:val="0"/>
              </w:rPr>
              <w:t>B</w:t>
            </w:r>
          </w:p>
        </w:tc>
        <w:tc>
          <w:tcPr>
            <w:tcW w:type="dxa" w:w="1080"/>
          </w:tcPr>
          <w:p>
            <w:r/>
            <w:r>
              <w:rPr>
                <w:b w:val="0"/>
                <w:i w:val="0"/>
              </w:rPr>
              <w:t>0</w:t>
            </w:r>
          </w:p>
        </w:tc>
        <w:tc>
          <w:tcPr>
            <w:tcW w:type="dxa" w:w="1080"/>
          </w:tcPr>
          <w:p>
            <w:r/>
            <w:r>
              <w:rPr>
                <w:b w:val="0"/>
                <w:i w:val="0"/>
              </w:rPr>
              <w:t>Când ecocardiografia e neconcludentă/discordantă: FEVS de referință, edem/fibroză (miocardită la imunoterapie).</w:t>
            </w:r>
          </w:p>
        </w:tc>
        <w:tc>
          <w:tcPr>
            <w:tcW w:type="dxa" w:w="1080"/>
          </w:tcPr>
          <w:p>
            <w:r/>
            <w:r>
              <w:rPr>
                <w:b w:val="0"/>
                <w:i w:val="0"/>
              </w:rPr>
            </w:r>
          </w:p>
        </w:tc>
        <w:tc>
          <w:tcPr>
            <w:tcW w:type="dxa" w:w="1080"/>
          </w:tcPr>
          <w:p>
            <w:r/>
            <w:r>
              <w:rPr>
                <w:b w:val="0"/>
                <w:i w:val="0"/>
              </w:rPr>
            </w:r>
          </w:p>
        </w:tc>
      </w:tr>
      <w:tr>
        <w:tc>
          <w:tcPr>
            <w:tcW w:type="dxa" w:w="1080"/>
          </w:tcPr>
          <w:p>
            <w:r/>
            <w:r>
              <w:rPr>
                <w:b w:val="0"/>
                <w:i w:val="0"/>
              </w:rPr>
              <w:t>N</w:t>
            </w:r>
          </w:p>
        </w:tc>
        <w:tc>
          <w:tcPr>
            <w:tcW w:type="dxa" w:w="1080"/>
          </w:tcPr>
          <w:p>
            <w:r/>
            <w:r>
              <w:rPr>
                <w:b w:val="0"/>
                <w:i w:val="0"/>
              </w:rPr>
              <w:t>Angioscintigrafie cardiacă (ventriculografie izotopică, MUGA)</w:t>
            </w:r>
          </w:p>
        </w:tc>
        <w:tc>
          <w:tcPr>
            <w:tcW w:type="dxa" w:w="1080"/>
          </w:tcPr>
          <w:p>
            <w:r/>
            <w:r>
              <w:rPr>
                <w:b w:val="0"/>
                <w:i w:val="0"/>
              </w:rPr>
              <w:t>Doar în cazuri particulare</w:t>
            </w:r>
          </w:p>
        </w:tc>
        <w:tc>
          <w:tcPr>
            <w:tcW w:type="dxa" w:w="1080"/>
          </w:tcPr>
          <w:p>
            <w:r/>
            <w:r>
              <w:rPr>
                <w:b w:val="0"/>
                <w:i w:val="0"/>
              </w:rPr>
              <w:t>B</w:t>
            </w:r>
          </w:p>
        </w:tc>
        <w:tc>
          <w:tcPr>
            <w:tcW w:type="dxa" w:w="1080"/>
          </w:tcPr>
          <w:p>
            <w:r/>
            <w:r>
              <w:rPr>
                <w:b w:val="0"/>
                <w:i w:val="0"/>
              </w:rPr>
              <w:t>3</w:t>
            </w:r>
          </w:p>
        </w:tc>
        <w:tc>
          <w:tcPr>
            <w:tcW w:type="dxa" w:w="1080"/>
          </w:tcPr>
          <w:p>
            <w:r/>
            <w:r>
              <w:rPr>
                <w:b w:val="0"/>
                <w:i w:val="0"/>
              </w:rPr>
              <w:t>Alternativă pentru FEVS când eco/IRM nu sunt disponibile sau concludente.</w:t>
            </w:r>
          </w:p>
        </w:tc>
        <w:tc>
          <w:tcPr>
            <w:tcW w:type="dxa" w:w="1080"/>
          </w:tcPr>
          <w:p>
            <w:r/>
            <w:r>
              <w:rPr>
                <w:b w:val="0"/>
                <w:i w:val="0"/>
              </w:rPr>
            </w:r>
          </w:p>
        </w:tc>
        <w:tc>
          <w:tcPr>
            <w:tcW w:type="dxa" w:w="1080"/>
          </w:tcPr>
          <w:p>
            <w:r/>
            <w:r>
              <w:rPr>
                <w:b w:val="0"/>
                <w:i w:val="0"/>
              </w:rPr>
            </w:r>
          </w:p>
        </w:tc>
      </w:tr>
    </w:tbl>
    <w:p/>
    <w:p>
      <w:pPr>
        <w:pStyle w:val="Heading3"/>
      </w:pPr>
      <w:r>
        <w:rPr>
          <w:color w:val="1C5D8C"/>
        </w:rPr>
        <w:t>Sistem vascular — Vasculită de vase mari (arterită Takayasu / arterită cu celule gigante)</w:t>
      </w:r>
    </w:p>
    <w:p>
      <w:r>
        <w:rPr>
          <w:i/>
        </w:rPr>
        <w:t>Cf. EULAR – Imaging in Large Vessel Vasculitis: 2023 Update.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i w:val="0"/>
              </w:rPr>
              <w:t>Tip</w:t>
            </w:r>
          </w:p>
        </w:tc>
        <w:tc>
          <w:tcPr>
            <w:tcW w:type="dxa" w:w="1080"/>
          </w:tcPr>
          <w:p>
            <w:r/>
            <w:r>
              <w:rPr>
                <w:b/>
                <w:i w:val="0"/>
              </w:rPr>
              <w:t>Examen</w:t>
            </w:r>
          </w:p>
        </w:tc>
        <w:tc>
          <w:tcPr>
            <w:tcW w:type="dxa" w:w="1080"/>
          </w:tcPr>
          <w:p>
            <w:r/>
            <w:r>
              <w:rPr>
                <w:b/>
                <w:i w:val="0"/>
              </w:rPr>
              <w:t>Indicație</w:t>
            </w:r>
          </w:p>
        </w:tc>
        <w:tc>
          <w:tcPr>
            <w:tcW w:type="dxa" w:w="1080"/>
          </w:tcPr>
          <w:p>
            <w:r/>
            <w:r>
              <w:rPr>
                <w:b/>
                <w:i w:val="0"/>
              </w:rPr>
              <w:t>Grad</w:t>
            </w:r>
          </w:p>
        </w:tc>
        <w:tc>
          <w:tcPr>
            <w:tcW w:type="dxa" w:w="1080"/>
          </w:tcPr>
          <w:p>
            <w:r/>
            <w:r>
              <w:rPr>
                <w:b/>
                <w:i w:val="0"/>
              </w:rPr>
              <w:t>Doză</w:t>
            </w:r>
          </w:p>
        </w:tc>
        <w:tc>
          <w:tcPr>
            <w:tcW w:type="dxa" w:w="1080"/>
          </w:tcPr>
          <w:p>
            <w:r/>
            <w:r>
              <w:rPr>
                <w:b/>
                <w:i w:val="0"/>
              </w:rPr>
              <w:t>Comentarii</w:t>
            </w:r>
          </w:p>
        </w:tc>
        <w:tc>
          <w:tcPr>
            <w:tcW w:type="dxa" w:w="1080"/>
          </w:tcPr>
          <w:p>
            <w:r/>
            <w:r>
              <w:rPr>
                <w:b/>
                <w:i w:val="0"/>
              </w:rPr>
              <w:t>Decizie</w:t>
            </w:r>
          </w:p>
        </w:tc>
        <w:tc>
          <w:tcPr>
            <w:tcW w:type="dxa" w:w="1080"/>
          </w:tcPr>
          <w:p>
            <w:r/>
            <w:r>
              <w:rPr>
                <w:b/>
                <w:i w:val="0"/>
              </w:rPr>
              <w:t>Comentariu editor</w:t>
            </w:r>
          </w:p>
        </w:tc>
      </w:tr>
      <w:tr>
        <w:tc>
          <w:tcPr>
            <w:tcW w:type="dxa" w:w="1080"/>
          </w:tcPr>
          <w:p>
            <w:r/>
            <w:r>
              <w:rPr>
                <w:b w:val="0"/>
                <w:i w:val="0"/>
              </w:rPr>
              <w:t>E</w:t>
            </w:r>
          </w:p>
        </w:tc>
        <w:tc>
          <w:tcPr>
            <w:tcW w:type="dxa" w:w="1080"/>
          </w:tcPr>
          <w:p>
            <w:r/>
            <w:r>
              <w:rPr>
                <w:b w:val="0"/>
                <w:i w:val="0"/>
              </w:rPr>
              <w:t>Eco-Doppler artere temporale și axilare</w:t>
            </w:r>
          </w:p>
        </w:tc>
        <w:tc>
          <w:tcPr>
            <w:tcW w:type="dxa" w:w="1080"/>
          </w:tcPr>
          <w:p>
            <w:r/>
            <w:r>
              <w:rPr>
                <w:b w:val="0"/>
                <w:i w:val="0"/>
              </w:rPr>
              <w:t>Indicat</w:t>
            </w:r>
          </w:p>
        </w:tc>
        <w:tc>
          <w:tcPr>
            <w:tcW w:type="dxa" w:w="1080"/>
          </w:tcPr>
          <w:p>
            <w:r/>
            <w:r>
              <w:rPr>
                <w:b w:val="0"/>
                <w:i w:val="0"/>
              </w:rPr>
              <w:t>A</w:t>
            </w:r>
          </w:p>
        </w:tc>
        <w:tc>
          <w:tcPr>
            <w:tcW w:type="dxa" w:w="1080"/>
          </w:tcPr>
          <w:p>
            <w:r/>
            <w:r>
              <w:rPr>
                <w:b w:val="0"/>
                <w:i w:val="0"/>
              </w:rPr>
              <w:t>0</w:t>
            </w:r>
          </w:p>
        </w:tc>
        <w:tc>
          <w:tcPr>
            <w:tcW w:type="dxa" w:w="1080"/>
          </w:tcPr>
          <w:p>
            <w:r/>
            <w:r>
              <w:rPr>
                <w:b w:val="0"/>
                <w:i w:val="0"/>
              </w:rPr>
              <w:t>Primă intenție în arterita cu celule gigante: semnul „haloului” (perete îngroșat hipoecogen); includerea arterelor axilare crește detecția.</w:t>
            </w:r>
          </w:p>
        </w:tc>
        <w:tc>
          <w:tcPr>
            <w:tcW w:type="dxa" w:w="1080"/>
          </w:tcPr>
          <w:p>
            <w:r/>
            <w:r>
              <w:rPr>
                <w:b w:val="0"/>
                <w:i w:val="0"/>
              </w:rPr>
            </w:r>
          </w:p>
        </w:tc>
        <w:tc>
          <w:tcPr>
            <w:tcW w:type="dxa" w:w="1080"/>
          </w:tcPr>
          <w:p>
            <w:r/>
            <w:r>
              <w:rPr>
                <w:b w:val="0"/>
                <w:i w:val="0"/>
              </w:rPr>
            </w:r>
          </w:p>
        </w:tc>
      </w:tr>
      <w:tr>
        <w:tc>
          <w:tcPr>
            <w:tcW w:type="dxa" w:w="1080"/>
          </w:tcPr>
          <w:p>
            <w:r/>
            <w:r>
              <w:rPr>
                <w:b w:val="0"/>
                <w:i w:val="0"/>
              </w:rPr>
              <w:t>M</w:t>
            </w:r>
          </w:p>
        </w:tc>
        <w:tc>
          <w:tcPr>
            <w:tcW w:type="dxa" w:w="1080"/>
          </w:tcPr>
          <w:p>
            <w:r/>
            <w:r>
              <w:rPr>
                <w:b w:val="0"/>
                <w:i w:val="0"/>
              </w:rPr>
              <w:t>Angio-IRM aortă și ramuri</w:t>
            </w:r>
          </w:p>
        </w:tc>
        <w:tc>
          <w:tcPr>
            <w:tcW w:type="dxa" w:w="1080"/>
          </w:tcPr>
          <w:p>
            <w:r/>
            <w:r>
              <w:rPr>
                <w:b w:val="0"/>
                <w:i w:val="0"/>
              </w:rPr>
              <w:t>Indicat</w:t>
            </w:r>
          </w:p>
        </w:tc>
        <w:tc>
          <w:tcPr>
            <w:tcW w:type="dxa" w:w="1080"/>
          </w:tcPr>
          <w:p>
            <w:r/>
            <w:r>
              <w:rPr>
                <w:b w:val="0"/>
                <w:i w:val="0"/>
              </w:rPr>
              <w:t>B</w:t>
            </w:r>
          </w:p>
        </w:tc>
        <w:tc>
          <w:tcPr>
            <w:tcW w:type="dxa" w:w="1080"/>
          </w:tcPr>
          <w:p>
            <w:r/>
            <w:r>
              <w:rPr>
                <w:b w:val="0"/>
                <w:i w:val="0"/>
              </w:rPr>
              <w:t>0</w:t>
            </w:r>
          </w:p>
        </w:tc>
        <w:tc>
          <w:tcPr>
            <w:tcW w:type="dxa" w:w="1080"/>
          </w:tcPr>
          <w:p>
            <w:r/>
            <w:r>
              <w:rPr>
                <w:b w:val="0"/>
                <w:i w:val="0"/>
              </w:rPr>
              <w:t>Modalitatea preferată în arterita Takayasu: îngroșare parietală, edem, stenoze; monitorizare fără iradiere.</w:t>
            </w:r>
          </w:p>
        </w:tc>
        <w:tc>
          <w:tcPr>
            <w:tcW w:type="dxa" w:w="1080"/>
          </w:tcPr>
          <w:p>
            <w:r/>
            <w:r>
              <w:rPr>
                <w:b w:val="0"/>
                <w:i w:val="0"/>
              </w:rPr>
            </w:r>
          </w:p>
        </w:tc>
        <w:tc>
          <w:tcPr>
            <w:tcW w:type="dxa" w:w="1080"/>
          </w:tcPr>
          <w:p>
            <w:r/>
            <w:r>
              <w:rPr>
                <w:b w:val="0"/>
                <w:i w:val="0"/>
              </w:rPr>
            </w:r>
          </w:p>
        </w:tc>
      </w:tr>
      <w:tr>
        <w:tc>
          <w:tcPr>
            <w:tcW w:type="dxa" w:w="1080"/>
          </w:tcPr>
          <w:p>
            <w:r/>
            <w:r>
              <w:rPr>
                <w:b w:val="0"/>
                <w:i w:val="0"/>
              </w:rPr>
              <w:t>T</w:t>
            </w:r>
          </w:p>
        </w:tc>
        <w:tc>
          <w:tcPr>
            <w:tcW w:type="dxa" w:w="1080"/>
          </w:tcPr>
          <w:p>
            <w:r/>
            <w:r>
              <w:rPr>
                <w:b w:val="0"/>
                <w:i w:val="0"/>
              </w:rPr>
              <w:t>Angio-CT aortă și ramuri</w:t>
            </w:r>
          </w:p>
        </w:tc>
        <w:tc>
          <w:tcPr>
            <w:tcW w:type="dxa" w:w="1080"/>
          </w:tcPr>
          <w:p>
            <w:r/>
            <w:r>
              <w:rPr>
                <w:b w:val="0"/>
                <w:i w:val="0"/>
              </w:rPr>
              <w:t>Doar în cazuri particulare</w:t>
            </w:r>
          </w:p>
        </w:tc>
        <w:tc>
          <w:tcPr>
            <w:tcW w:type="dxa" w:w="1080"/>
          </w:tcPr>
          <w:p>
            <w:r/>
            <w:r>
              <w:rPr>
                <w:b w:val="0"/>
                <w:i w:val="0"/>
              </w:rPr>
              <w:t>B</w:t>
            </w:r>
          </w:p>
        </w:tc>
        <w:tc>
          <w:tcPr>
            <w:tcW w:type="dxa" w:w="1080"/>
          </w:tcPr>
          <w:p>
            <w:r/>
            <w:r>
              <w:rPr>
                <w:b w:val="0"/>
                <w:i w:val="0"/>
              </w:rPr>
              <w:t>2–3</w:t>
            </w:r>
          </w:p>
        </w:tc>
        <w:tc>
          <w:tcPr>
            <w:tcW w:type="dxa" w:w="1080"/>
          </w:tcPr>
          <w:p>
            <w:r/>
            <w:r>
              <w:rPr>
                <w:b w:val="0"/>
                <w:i w:val="0"/>
              </w:rPr>
              <w:t>Alternativă la IRM: îngroșare parietală, stenoze/anevrisme.</w:t>
            </w:r>
          </w:p>
        </w:tc>
        <w:tc>
          <w:tcPr>
            <w:tcW w:type="dxa" w:w="1080"/>
          </w:tcPr>
          <w:p>
            <w:r/>
            <w:r>
              <w:rPr>
                <w:b w:val="0"/>
                <w:i w:val="0"/>
              </w:rPr>
            </w:r>
          </w:p>
        </w:tc>
        <w:tc>
          <w:tcPr>
            <w:tcW w:type="dxa" w:w="1080"/>
          </w:tcPr>
          <w:p>
            <w:r/>
            <w:r>
              <w:rPr>
                <w:b w:val="0"/>
                <w:i w:val="0"/>
              </w:rPr>
            </w:r>
          </w:p>
        </w:tc>
      </w:tr>
      <w:tr>
        <w:tc>
          <w:tcPr>
            <w:tcW w:type="dxa" w:w="1080"/>
          </w:tcPr>
          <w:p>
            <w:r/>
            <w:r>
              <w:rPr>
                <w:b w:val="0"/>
                <w:i w:val="0"/>
              </w:rPr>
              <w:t>N</w:t>
            </w:r>
          </w:p>
        </w:tc>
        <w:tc>
          <w:tcPr>
            <w:tcW w:type="dxa" w:w="1080"/>
          </w:tcPr>
          <w:p>
            <w:r/>
            <w:r>
              <w:rPr>
                <w:b w:val="0"/>
                <w:i w:val="0"/>
              </w:rPr>
              <w:t>PET-CT (F18-FDG)</w:t>
            </w:r>
          </w:p>
        </w:tc>
        <w:tc>
          <w:tcPr>
            <w:tcW w:type="dxa" w:w="1080"/>
          </w:tcPr>
          <w:p>
            <w:r/>
            <w:r>
              <w:rPr>
                <w:b w:val="0"/>
                <w:i w:val="0"/>
              </w:rPr>
              <w:t>Doar cu aviz specializat</w:t>
            </w:r>
          </w:p>
        </w:tc>
        <w:tc>
          <w:tcPr>
            <w:tcW w:type="dxa" w:w="1080"/>
          </w:tcPr>
          <w:p>
            <w:r/>
            <w:r>
              <w:rPr>
                <w:b w:val="0"/>
                <w:i w:val="0"/>
              </w:rPr>
              <w:t>B</w:t>
            </w:r>
          </w:p>
        </w:tc>
        <w:tc>
          <w:tcPr>
            <w:tcW w:type="dxa" w:w="1080"/>
          </w:tcPr>
          <w:p>
            <w:r/>
            <w:r>
              <w:rPr>
                <w:b w:val="0"/>
                <w:i w:val="0"/>
              </w:rPr>
              <w:t>4</w:t>
            </w:r>
          </w:p>
        </w:tc>
        <w:tc>
          <w:tcPr>
            <w:tcW w:type="dxa" w:w="1080"/>
          </w:tcPr>
          <w:p>
            <w:r/>
            <w:r>
              <w:rPr>
                <w:b w:val="0"/>
                <w:i w:val="0"/>
              </w:rPr>
              <w:t>Captarea parietală = activitate inflamatorie; util la diagnostic incert și la evaluarea activității/recidivei.</w:t>
            </w:r>
          </w:p>
        </w:tc>
        <w:tc>
          <w:tcPr>
            <w:tcW w:type="dxa" w:w="1080"/>
          </w:tcPr>
          <w:p>
            <w:r/>
            <w:r>
              <w:rPr>
                <w:b w:val="0"/>
                <w:i w:val="0"/>
              </w:rPr>
            </w:r>
          </w:p>
        </w:tc>
        <w:tc>
          <w:tcPr>
            <w:tcW w:type="dxa" w:w="1080"/>
          </w:tcPr>
          <w:p>
            <w:r/>
            <w:r>
              <w:rPr>
                <w:b w:val="0"/>
                <w:i w:val="0"/>
              </w:rPr>
            </w:r>
          </w:p>
        </w:tc>
      </w:tr>
    </w:tbl>
    <w:p/>
    <w:p>
      <w:pPr>
        <w:pStyle w:val="Heading3"/>
      </w:pPr>
      <w:r>
        <w:rPr>
          <w:color w:val="1C5D8C"/>
        </w:rPr>
        <w:t>Sistem vascular — Urmărire post-EVAR/TEVAR aortic (endoleak)</w:t>
      </w:r>
    </w:p>
    <w:p>
      <w:r>
        <w:rPr>
          <w:i/>
        </w:rPr>
        <w:t>Cf. ESVS 2019 – Management of Abdominal Aorto-iliac Artery Aneurysms.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i w:val="0"/>
              </w:rPr>
              <w:t>Tip</w:t>
            </w:r>
          </w:p>
        </w:tc>
        <w:tc>
          <w:tcPr>
            <w:tcW w:type="dxa" w:w="1080"/>
          </w:tcPr>
          <w:p>
            <w:r/>
            <w:r>
              <w:rPr>
                <w:b/>
                <w:i w:val="0"/>
              </w:rPr>
              <w:t>Examen</w:t>
            </w:r>
          </w:p>
        </w:tc>
        <w:tc>
          <w:tcPr>
            <w:tcW w:type="dxa" w:w="1080"/>
          </w:tcPr>
          <w:p>
            <w:r/>
            <w:r>
              <w:rPr>
                <w:b/>
                <w:i w:val="0"/>
              </w:rPr>
              <w:t>Indicație</w:t>
            </w:r>
          </w:p>
        </w:tc>
        <w:tc>
          <w:tcPr>
            <w:tcW w:type="dxa" w:w="1080"/>
          </w:tcPr>
          <w:p>
            <w:r/>
            <w:r>
              <w:rPr>
                <w:b/>
                <w:i w:val="0"/>
              </w:rPr>
              <w:t>Grad</w:t>
            </w:r>
          </w:p>
        </w:tc>
        <w:tc>
          <w:tcPr>
            <w:tcW w:type="dxa" w:w="1080"/>
          </w:tcPr>
          <w:p>
            <w:r/>
            <w:r>
              <w:rPr>
                <w:b/>
                <w:i w:val="0"/>
              </w:rPr>
              <w:t>Doză</w:t>
            </w:r>
          </w:p>
        </w:tc>
        <w:tc>
          <w:tcPr>
            <w:tcW w:type="dxa" w:w="1080"/>
          </w:tcPr>
          <w:p>
            <w:r/>
            <w:r>
              <w:rPr>
                <w:b/>
                <w:i w:val="0"/>
              </w:rPr>
              <w:t>Comentarii</w:t>
            </w:r>
          </w:p>
        </w:tc>
        <w:tc>
          <w:tcPr>
            <w:tcW w:type="dxa" w:w="1080"/>
          </w:tcPr>
          <w:p>
            <w:r/>
            <w:r>
              <w:rPr>
                <w:b/>
                <w:i w:val="0"/>
              </w:rPr>
              <w:t>Decizie</w:t>
            </w:r>
          </w:p>
        </w:tc>
        <w:tc>
          <w:tcPr>
            <w:tcW w:type="dxa" w:w="1080"/>
          </w:tcPr>
          <w:p>
            <w:r/>
            <w:r>
              <w:rPr>
                <w:b/>
                <w:i w:val="0"/>
              </w:rPr>
              <w:t>Comentariu editor</w:t>
            </w:r>
          </w:p>
        </w:tc>
      </w:tr>
      <w:tr>
        <w:tc>
          <w:tcPr>
            <w:tcW w:type="dxa" w:w="1080"/>
          </w:tcPr>
          <w:p>
            <w:r/>
            <w:r>
              <w:rPr>
                <w:b w:val="0"/>
                <w:i w:val="0"/>
              </w:rPr>
              <w:t>T</w:t>
            </w:r>
          </w:p>
        </w:tc>
        <w:tc>
          <w:tcPr>
            <w:tcW w:type="dxa" w:w="1080"/>
          </w:tcPr>
          <w:p>
            <w:r/>
            <w:r>
              <w:rPr>
                <w:b w:val="0"/>
                <w:i w:val="0"/>
              </w:rPr>
              <w:t>Angio-CT aortic (faze arterială și tardivă)</w:t>
            </w:r>
          </w:p>
        </w:tc>
        <w:tc>
          <w:tcPr>
            <w:tcW w:type="dxa" w:w="1080"/>
          </w:tcPr>
          <w:p>
            <w:r/>
            <w:r>
              <w:rPr>
                <w:b w:val="0"/>
                <w:i w:val="0"/>
              </w:rPr>
              <w:t>Indicat</w:t>
            </w:r>
          </w:p>
        </w:tc>
        <w:tc>
          <w:tcPr>
            <w:tcW w:type="dxa" w:w="1080"/>
          </w:tcPr>
          <w:p>
            <w:r/>
            <w:r>
              <w:rPr>
                <w:b w:val="0"/>
                <w:i w:val="0"/>
              </w:rPr>
              <w:t>B</w:t>
            </w:r>
          </w:p>
        </w:tc>
        <w:tc>
          <w:tcPr>
            <w:tcW w:type="dxa" w:w="1080"/>
          </w:tcPr>
          <w:p>
            <w:r/>
            <w:r>
              <w:rPr>
                <w:b w:val="0"/>
                <w:i w:val="0"/>
              </w:rPr>
              <w:t>2–3</w:t>
            </w:r>
          </w:p>
        </w:tc>
        <w:tc>
          <w:tcPr>
            <w:tcW w:type="dxa" w:w="1080"/>
          </w:tcPr>
          <w:p>
            <w:r/>
            <w:r>
              <w:rPr>
                <w:b w:val="0"/>
                <w:i w:val="0"/>
              </w:rPr>
              <w:t>Standard de supraveghere a endoprotezei: detecția/clasificarea endoleak-urilor (tip I–V), creșterea sacului anevrismal, migrarea protezei. Achiziție bifazică.</w:t>
            </w:r>
          </w:p>
        </w:tc>
        <w:tc>
          <w:tcPr>
            <w:tcW w:type="dxa" w:w="1080"/>
          </w:tcPr>
          <w:p>
            <w:r/>
            <w:r>
              <w:rPr>
                <w:b w:val="0"/>
                <w:i w:val="0"/>
              </w:rPr>
            </w:r>
          </w:p>
        </w:tc>
        <w:tc>
          <w:tcPr>
            <w:tcW w:type="dxa" w:w="1080"/>
          </w:tcPr>
          <w:p>
            <w:r/>
            <w:r>
              <w:rPr>
                <w:b w:val="0"/>
                <w:i w:val="0"/>
              </w:rPr>
            </w:r>
          </w:p>
        </w:tc>
      </w:tr>
      <w:tr>
        <w:tc>
          <w:tcPr>
            <w:tcW w:type="dxa" w:w="1080"/>
          </w:tcPr>
          <w:p>
            <w:r/>
            <w:r>
              <w:rPr>
                <w:b w:val="0"/>
                <w:i w:val="0"/>
              </w:rPr>
              <w:t>E</w:t>
            </w:r>
          </w:p>
        </w:tc>
        <w:tc>
          <w:tcPr>
            <w:tcW w:type="dxa" w:w="1080"/>
          </w:tcPr>
          <w:p>
            <w:r/>
            <w:r>
              <w:rPr>
                <w:b w:val="0"/>
                <w:i w:val="0"/>
              </w:rPr>
              <w:t>Eco-Doppler cu substanță de contrast (CEUS)</w:t>
            </w:r>
          </w:p>
        </w:tc>
        <w:tc>
          <w:tcPr>
            <w:tcW w:type="dxa" w:w="1080"/>
          </w:tcPr>
          <w:p>
            <w:r/>
            <w:r>
              <w:rPr>
                <w:b w:val="0"/>
                <w:i w:val="0"/>
              </w:rPr>
              <w:t>Doar în cazuri particulare</w:t>
            </w:r>
          </w:p>
        </w:tc>
        <w:tc>
          <w:tcPr>
            <w:tcW w:type="dxa" w:w="1080"/>
          </w:tcPr>
          <w:p>
            <w:r/>
            <w:r>
              <w:rPr>
                <w:b w:val="0"/>
                <w:i w:val="0"/>
              </w:rPr>
              <w:t>B</w:t>
            </w:r>
          </w:p>
        </w:tc>
        <w:tc>
          <w:tcPr>
            <w:tcW w:type="dxa" w:w="1080"/>
          </w:tcPr>
          <w:p>
            <w:r/>
            <w:r>
              <w:rPr>
                <w:b w:val="0"/>
                <w:i w:val="0"/>
              </w:rPr>
              <w:t>0</w:t>
            </w:r>
          </w:p>
        </w:tc>
        <w:tc>
          <w:tcPr>
            <w:tcW w:type="dxa" w:w="1080"/>
          </w:tcPr>
          <w:p>
            <w:r/>
            <w:r>
              <w:rPr>
                <w:b w:val="0"/>
                <w:i w:val="0"/>
              </w:rPr>
              <w:t>Alternativă fără iradiere/contrast iodat pentru supravegherea de rutină; sensibilă pentru endoleak tip II.</w:t>
            </w:r>
          </w:p>
        </w:tc>
        <w:tc>
          <w:tcPr>
            <w:tcW w:type="dxa" w:w="1080"/>
          </w:tcPr>
          <w:p>
            <w:r/>
            <w:r>
              <w:rPr>
                <w:b w:val="0"/>
                <w:i w:val="0"/>
              </w:rPr>
            </w:r>
          </w:p>
        </w:tc>
        <w:tc>
          <w:tcPr>
            <w:tcW w:type="dxa" w:w="1080"/>
          </w:tcPr>
          <w:p>
            <w:r/>
            <w:r>
              <w:rPr>
                <w:b w:val="0"/>
                <w:i w:val="0"/>
              </w:rPr>
            </w:r>
          </w:p>
        </w:tc>
      </w:tr>
      <w:tr>
        <w:tc>
          <w:tcPr>
            <w:tcW w:type="dxa" w:w="1080"/>
          </w:tcPr>
          <w:p>
            <w:r/>
            <w:r>
              <w:rPr>
                <w:b w:val="0"/>
                <w:i w:val="0"/>
              </w:rPr>
              <w:t>M</w:t>
            </w:r>
          </w:p>
        </w:tc>
        <w:tc>
          <w:tcPr>
            <w:tcW w:type="dxa" w:w="1080"/>
          </w:tcPr>
          <w:p>
            <w:r/>
            <w:r>
              <w:rPr>
                <w:b w:val="0"/>
                <w:i w:val="0"/>
              </w:rPr>
              <w:t>Angio-IRM</w:t>
            </w:r>
          </w:p>
        </w:tc>
        <w:tc>
          <w:tcPr>
            <w:tcW w:type="dxa" w:w="1080"/>
          </w:tcPr>
          <w:p>
            <w:r/>
            <w:r>
              <w:rPr>
                <w:b w:val="0"/>
                <w:i w:val="0"/>
              </w:rPr>
              <w:t>Doar în cazuri particulare</w:t>
            </w:r>
          </w:p>
        </w:tc>
        <w:tc>
          <w:tcPr>
            <w:tcW w:type="dxa" w:w="1080"/>
          </w:tcPr>
          <w:p>
            <w:r/>
            <w:r>
              <w:rPr>
                <w:b w:val="0"/>
                <w:i w:val="0"/>
              </w:rPr>
              <w:t>B</w:t>
            </w:r>
          </w:p>
        </w:tc>
        <w:tc>
          <w:tcPr>
            <w:tcW w:type="dxa" w:w="1080"/>
          </w:tcPr>
          <w:p>
            <w:r/>
            <w:r>
              <w:rPr>
                <w:b w:val="0"/>
                <w:i w:val="0"/>
              </w:rPr>
              <w:t>0</w:t>
            </w:r>
          </w:p>
        </w:tc>
        <w:tc>
          <w:tcPr>
            <w:tcW w:type="dxa" w:w="1080"/>
          </w:tcPr>
          <w:p>
            <w:r/>
            <w:r>
              <w:rPr>
                <w:b w:val="0"/>
                <w:i w:val="0"/>
              </w:rPr>
              <w:t>Alternativă la CT la insuficiență renală / alergie la contrast iodat (proteze compatibile IRM).</w:t>
            </w:r>
          </w:p>
        </w:tc>
        <w:tc>
          <w:tcPr>
            <w:tcW w:type="dxa" w:w="1080"/>
          </w:tcPr>
          <w:p>
            <w:r/>
            <w:r>
              <w:rPr>
                <w:b w:val="0"/>
                <w:i w:val="0"/>
              </w:rPr>
            </w:r>
          </w:p>
        </w:tc>
        <w:tc>
          <w:tcPr>
            <w:tcW w:type="dxa" w:w="1080"/>
          </w:tcPr>
          <w:p>
            <w:r/>
            <w:r>
              <w:rPr>
                <w:b w:val="0"/>
                <w:i w:val="0"/>
              </w:rPr>
            </w:r>
          </w:p>
        </w:tc>
      </w:tr>
    </w:tbl>
    <w:p/>
    <w:p>
      <w:pPr>
        <w:pStyle w:val="Heading2"/>
      </w:pPr>
      <w:r>
        <w:rPr>
          <w:color w:val="1C5D8C"/>
        </w:rPr>
        <w:t>5. Duplicate de rezolvat</w:t>
      </w:r>
    </w:p>
    <w:p>
      <w:r>
        <w:t>(niciun duplicat deschis pentru acest capitol)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