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96"/>
        <w:gridCol w:w="1160"/>
        <w:gridCol w:w="2425"/>
        <w:gridCol w:w="2270"/>
      </w:tblGrid>
      <w:tr w:rsidR="00370580" w:rsidTr="00370580">
        <w:tc>
          <w:tcPr>
            <w:tcW w:w="1496" w:type="dxa"/>
          </w:tcPr>
          <w:p w:rsidR="00370580" w:rsidRDefault="00370580">
            <w:r>
              <w:t>50 swing-ups</w:t>
            </w:r>
          </w:p>
        </w:tc>
        <w:tc>
          <w:tcPr>
            <w:tcW w:w="1160" w:type="dxa"/>
          </w:tcPr>
          <w:p w:rsidR="00370580" w:rsidRDefault="00370580">
            <w:r>
              <w:t>IPOPT</w:t>
            </w:r>
          </w:p>
        </w:tc>
        <w:tc>
          <w:tcPr>
            <w:tcW w:w="2425" w:type="dxa"/>
          </w:tcPr>
          <w:p w:rsidR="00370580" w:rsidRDefault="00370580">
            <w:r>
              <w:t>SNOPT low tolerance</w:t>
            </w:r>
          </w:p>
        </w:tc>
        <w:tc>
          <w:tcPr>
            <w:tcW w:w="2270" w:type="dxa"/>
          </w:tcPr>
          <w:p w:rsidR="00370580" w:rsidRDefault="00370580">
            <w:r>
              <w:t>SNOPT high tolerance</w:t>
            </w:r>
          </w:p>
        </w:tc>
      </w:tr>
      <w:tr w:rsidR="00370580" w:rsidTr="00370580">
        <w:tc>
          <w:tcPr>
            <w:tcW w:w="1496" w:type="dxa"/>
          </w:tcPr>
          <w:p w:rsidR="00370580" w:rsidRDefault="00370580">
            <w:r>
              <w:t>Result1</w:t>
            </w:r>
          </w:p>
        </w:tc>
        <w:tc>
          <w:tcPr>
            <w:tcW w:w="1160" w:type="dxa"/>
          </w:tcPr>
          <w:p w:rsidR="00370580" w:rsidRDefault="00370580">
            <w:r>
              <w:t>1.3495e3</w:t>
            </w:r>
          </w:p>
        </w:tc>
        <w:tc>
          <w:tcPr>
            <w:tcW w:w="2425" w:type="dxa"/>
          </w:tcPr>
          <w:p w:rsidR="00370580" w:rsidRDefault="00370580">
            <w:r>
              <w:t>1.3975e3</w:t>
            </w:r>
          </w:p>
        </w:tc>
        <w:tc>
          <w:tcPr>
            <w:tcW w:w="2270" w:type="dxa"/>
          </w:tcPr>
          <w:p w:rsidR="00370580" w:rsidRDefault="00370580">
            <w:r>
              <w:t>1.3496e3</w:t>
            </w:r>
          </w:p>
        </w:tc>
      </w:tr>
      <w:tr w:rsidR="00370580" w:rsidTr="00370580">
        <w:tc>
          <w:tcPr>
            <w:tcW w:w="1496" w:type="dxa"/>
          </w:tcPr>
          <w:p w:rsidR="00370580" w:rsidRDefault="00370580">
            <w:r>
              <w:t>Result2</w:t>
            </w:r>
          </w:p>
        </w:tc>
        <w:tc>
          <w:tcPr>
            <w:tcW w:w="1160" w:type="dxa"/>
          </w:tcPr>
          <w:p w:rsidR="00370580" w:rsidRDefault="00370580">
            <w:r>
              <w:t>1.3496e3</w:t>
            </w:r>
          </w:p>
        </w:tc>
        <w:tc>
          <w:tcPr>
            <w:tcW w:w="2425" w:type="dxa"/>
          </w:tcPr>
          <w:p w:rsidR="00370580" w:rsidRDefault="00370580">
            <w:r>
              <w:t>1.3971e3</w:t>
            </w:r>
          </w:p>
        </w:tc>
        <w:tc>
          <w:tcPr>
            <w:tcW w:w="2270" w:type="dxa"/>
          </w:tcPr>
          <w:p w:rsidR="00370580" w:rsidRDefault="00370580">
            <w:r>
              <w:t>1.3496e3</w:t>
            </w:r>
          </w:p>
        </w:tc>
      </w:tr>
      <w:tr w:rsidR="00370580" w:rsidTr="00370580">
        <w:tc>
          <w:tcPr>
            <w:tcW w:w="1496" w:type="dxa"/>
          </w:tcPr>
          <w:p w:rsidR="00370580" w:rsidRDefault="00370580">
            <w:r>
              <w:t>Result3</w:t>
            </w:r>
          </w:p>
        </w:tc>
        <w:tc>
          <w:tcPr>
            <w:tcW w:w="1160" w:type="dxa"/>
          </w:tcPr>
          <w:p w:rsidR="00370580" w:rsidRDefault="00370580"/>
        </w:tc>
        <w:tc>
          <w:tcPr>
            <w:tcW w:w="2425" w:type="dxa"/>
          </w:tcPr>
          <w:p w:rsidR="00370580" w:rsidRDefault="00370580">
            <w:r>
              <w:t>1.3969e3</w:t>
            </w:r>
          </w:p>
        </w:tc>
        <w:tc>
          <w:tcPr>
            <w:tcW w:w="2270" w:type="dxa"/>
          </w:tcPr>
          <w:p w:rsidR="00370580" w:rsidRDefault="00370580">
            <w:r>
              <w:t>1.3491e3</w:t>
            </w:r>
          </w:p>
        </w:tc>
      </w:tr>
      <w:tr w:rsidR="00370580" w:rsidTr="00370580">
        <w:tc>
          <w:tcPr>
            <w:tcW w:w="1496" w:type="dxa"/>
          </w:tcPr>
          <w:p w:rsidR="00370580" w:rsidRDefault="00370580">
            <w:r>
              <w:t>Result4</w:t>
            </w:r>
          </w:p>
        </w:tc>
        <w:tc>
          <w:tcPr>
            <w:tcW w:w="1160" w:type="dxa"/>
          </w:tcPr>
          <w:p w:rsidR="00370580" w:rsidRDefault="00370580"/>
        </w:tc>
        <w:tc>
          <w:tcPr>
            <w:tcW w:w="2425" w:type="dxa"/>
          </w:tcPr>
          <w:p w:rsidR="00370580" w:rsidRDefault="00370580">
            <w:r>
              <w:t>1.3954e3</w:t>
            </w:r>
          </w:p>
        </w:tc>
        <w:tc>
          <w:tcPr>
            <w:tcW w:w="2270" w:type="dxa"/>
          </w:tcPr>
          <w:p w:rsidR="00370580" w:rsidRDefault="000C5223">
            <w:r>
              <w:t>1.3506e3</w:t>
            </w:r>
          </w:p>
        </w:tc>
      </w:tr>
      <w:tr w:rsidR="00370580" w:rsidTr="00370580">
        <w:tc>
          <w:tcPr>
            <w:tcW w:w="1496" w:type="dxa"/>
          </w:tcPr>
          <w:p w:rsidR="00370580" w:rsidRDefault="00370580">
            <w:r>
              <w:t>Result5</w:t>
            </w:r>
          </w:p>
        </w:tc>
        <w:tc>
          <w:tcPr>
            <w:tcW w:w="1160" w:type="dxa"/>
          </w:tcPr>
          <w:p w:rsidR="00370580" w:rsidRDefault="00370580"/>
        </w:tc>
        <w:tc>
          <w:tcPr>
            <w:tcW w:w="2425" w:type="dxa"/>
          </w:tcPr>
          <w:p w:rsidR="00370580" w:rsidRDefault="00370580">
            <w:r>
              <w:t>1.3867e3</w:t>
            </w:r>
          </w:p>
        </w:tc>
        <w:tc>
          <w:tcPr>
            <w:tcW w:w="2270" w:type="dxa"/>
          </w:tcPr>
          <w:p w:rsidR="00370580" w:rsidRDefault="00686857">
            <w:r>
              <w:t>1.3224e3</w:t>
            </w:r>
          </w:p>
        </w:tc>
      </w:tr>
      <w:tr w:rsidR="00370580" w:rsidTr="00370580">
        <w:tc>
          <w:tcPr>
            <w:tcW w:w="1496" w:type="dxa"/>
          </w:tcPr>
          <w:p w:rsidR="00370580" w:rsidRDefault="00370580">
            <w:r>
              <w:t>Result6</w:t>
            </w:r>
          </w:p>
        </w:tc>
        <w:tc>
          <w:tcPr>
            <w:tcW w:w="1160" w:type="dxa"/>
          </w:tcPr>
          <w:p w:rsidR="00370580" w:rsidRDefault="00370580"/>
        </w:tc>
        <w:tc>
          <w:tcPr>
            <w:tcW w:w="2425" w:type="dxa"/>
          </w:tcPr>
          <w:p w:rsidR="00370580" w:rsidRDefault="00370580">
            <w:r>
              <w:t>1.3072e3</w:t>
            </w:r>
          </w:p>
        </w:tc>
        <w:tc>
          <w:tcPr>
            <w:tcW w:w="2270" w:type="dxa"/>
          </w:tcPr>
          <w:p w:rsidR="00370580" w:rsidRDefault="00635F8A">
            <w:r>
              <w:t>1.2575e3</w:t>
            </w:r>
          </w:p>
        </w:tc>
      </w:tr>
      <w:tr w:rsidR="00370580" w:rsidTr="00370580">
        <w:tc>
          <w:tcPr>
            <w:tcW w:w="1496" w:type="dxa"/>
          </w:tcPr>
          <w:p w:rsidR="00370580" w:rsidRDefault="00370580">
            <w:r>
              <w:t>Result7</w:t>
            </w:r>
          </w:p>
        </w:tc>
        <w:tc>
          <w:tcPr>
            <w:tcW w:w="1160" w:type="dxa"/>
          </w:tcPr>
          <w:p w:rsidR="00370580" w:rsidRDefault="00370580"/>
        </w:tc>
        <w:tc>
          <w:tcPr>
            <w:tcW w:w="2425" w:type="dxa"/>
          </w:tcPr>
          <w:p w:rsidR="00370580" w:rsidRDefault="00370580">
            <w:r>
              <w:t>1.4148e3</w:t>
            </w:r>
          </w:p>
        </w:tc>
        <w:tc>
          <w:tcPr>
            <w:tcW w:w="2270" w:type="dxa"/>
          </w:tcPr>
          <w:p w:rsidR="00370580" w:rsidRDefault="0038571D">
            <w:r>
              <w:t>1.2303e3</w:t>
            </w:r>
          </w:p>
        </w:tc>
      </w:tr>
      <w:tr w:rsidR="00370580" w:rsidTr="00370580">
        <w:tc>
          <w:tcPr>
            <w:tcW w:w="1496" w:type="dxa"/>
          </w:tcPr>
          <w:p w:rsidR="00370580" w:rsidRDefault="00370580">
            <w:r>
              <w:t>Result8</w:t>
            </w:r>
          </w:p>
        </w:tc>
        <w:tc>
          <w:tcPr>
            <w:tcW w:w="1160" w:type="dxa"/>
          </w:tcPr>
          <w:p w:rsidR="00370580" w:rsidRDefault="00370580"/>
        </w:tc>
        <w:tc>
          <w:tcPr>
            <w:tcW w:w="2425" w:type="dxa"/>
          </w:tcPr>
          <w:p w:rsidR="00370580" w:rsidRDefault="00370580">
            <w:r>
              <w:t>2.0638e3</w:t>
            </w:r>
          </w:p>
        </w:tc>
        <w:tc>
          <w:tcPr>
            <w:tcW w:w="2270" w:type="dxa"/>
          </w:tcPr>
          <w:p w:rsidR="00370580" w:rsidRDefault="00370580"/>
        </w:tc>
      </w:tr>
    </w:tbl>
    <w:p w:rsidR="005141BC" w:rsidRDefault="00630441"/>
    <w:p w:rsidR="00FC4453" w:rsidRDefault="00FC4453" w:rsidP="00642CB9">
      <w:r>
        <w:t xml:space="preserve">With </w:t>
      </w:r>
      <w:r w:rsidR="00642CB9">
        <w:t>SNOPT</w:t>
      </w:r>
      <w:r>
        <w:t xml:space="preserve"> and time-dependent gains, the effect at the swing-up doesn’t seem visible</w:t>
      </w:r>
      <w:r w:rsidR="00370580">
        <w:t>. This seems to be due to the tolerances. Once it’s down from 1e-2 to 1e-4, the result is 1.3496e3, which is the same as IPOPT</w:t>
      </w:r>
      <w:r w:rsidR="000F68CD">
        <w:t>. However, it should not be possible that the objective goes down once the noise levels go up. Also, it is weird that the objective is lower with a higher tolerance, which might have to do with how SNOPT works.</w:t>
      </w:r>
      <w:r w:rsidR="007D0EFE">
        <w:t xml:space="preserve"> But this doesn’t matter, because the tolerance should simply be set such that the result doesn’t change.</w:t>
      </w:r>
    </w:p>
    <w:p w:rsidR="007D0EFE" w:rsidRDefault="007D0EFE" w:rsidP="00642CB9">
      <w:r>
        <w:t>Also, I tried to optimize with 200 Swingups. Then, the fourth result was also lower than the first one, which means that this is not due to the amount of swingups that are used.</w:t>
      </w:r>
    </w:p>
    <w:p w:rsidR="00BB60CF" w:rsidRDefault="00BB60CF" w:rsidP="00642CB9"/>
    <w:p w:rsidR="00BB60CF" w:rsidRDefault="00BB60CF" w:rsidP="00BB60CF">
      <w:r>
        <w:t>For speed purposes, the effect of the number of nodes on the objective is checked. Based on this result</w:t>
      </w:r>
    </w:p>
    <w:tbl>
      <w:tblPr>
        <w:tblStyle w:val="TableGrid"/>
        <w:tblW w:w="0" w:type="auto"/>
        <w:tblLook w:val="04A0" w:firstRow="1" w:lastRow="0" w:firstColumn="1" w:lastColumn="0" w:noHBand="0" w:noVBand="1"/>
      </w:tblPr>
      <w:tblGrid>
        <w:gridCol w:w="1864"/>
        <w:gridCol w:w="2066"/>
        <w:gridCol w:w="2220"/>
        <w:gridCol w:w="1743"/>
        <w:gridCol w:w="1457"/>
      </w:tblGrid>
      <w:tr w:rsidR="00BB60CF" w:rsidTr="00BB60CF">
        <w:tc>
          <w:tcPr>
            <w:tcW w:w="1864" w:type="dxa"/>
          </w:tcPr>
          <w:p w:rsidR="00BB60CF" w:rsidRDefault="00BB60CF" w:rsidP="00642CB9">
            <w:r>
              <w:t>Nodes</w:t>
            </w:r>
          </w:p>
        </w:tc>
        <w:tc>
          <w:tcPr>
            <w:tcW w:w="2066" w:type="dxa"/>
          </w:tcPr>
          <w:p w:rsidR="00BB60CF" w:rsidRDefault="00BB60CF" w:rsidP="00642CB9">
            <w:r>
              <w:t>Objective</w:t>
            </w:r>
          </w:p>
        </w:tc>
        <w:tc>
          <w:tcPr>
            <w:tcW w:w="2220" w:type="dxa"/>
          </w:tcPr>
          <w:p w:rsidR="00BB60CF" w:rsidRDefault="00BB60CF" w:rsidP="00642CB9">
            <w:r>
              <w:t>Objective/N*10</w:t>
            </w:r>
          </w:p>
        </w:tc>
        <w:tc>
          <w:tcPr>
            <w:tcW w:w="1743" w:type="dxa"/>
          </w:tcPr>
          <w:p w:rsidR="00BB60CF" w:rsidRDefault="00BB60CF" w:rsidP="00642CB9">
            <w:r>
              <w:t>Difference</w:t>
            </w:r>
          </w:p>
        </w:tc>
        <w:tc>
          <w:tcPr>
            <w:tcW w:w="1457" w:type="dxa"/>
          </w:tcPr>
          <w:p w:rsidR="00BB60CF" w:rsidRDefault="00BB60CF" w:rsidP="00642CB9">
            <w:r>
              <w:t>Elapsed Time</w:t>
            </w:r>
          </w:p>
        </w:tc>
      </w:tr>
      <w:tr w:rsidR="00BB60CF" w:rsidTr="00BB60CF">
        <w:tc>
          <w:tcPr>
            <w:tcW w:w="1864" w:type="dxa"/>
          </w:tcPr>
          <w:p w:rsidR="00BB60CF" w:rsidRDefault="00BB60CF" w:rsidP="00642CB9">
            <w:r>
              <w:t>200</w:t>
            </w:r>
          </w:p>
        </w:tc>
        <w:tc>
          <w:tcPr>
            <w:tcW w:w="2066" w:type="dxa"/>
          </w:tcPr>
          <w:p w:rsidR="00BB60CF" w:rsidRDefault="00BB60CF" w:rsidP="00642CB9">
            <w:r>
              <w:t>80.9238</w:t>
            </w:r>
          </w:p>
        </w:tc>
        <w:tc>
          <w:tcPr>
            <w:tcW w:w="2220" w:type="dxa"/>
          </w:tcPr>
          <w:p w:rsidR="00BB60CF" w:rsidRDefault="00BB60CF" w:rsidP="00642CB9">
            <w:r>
              <w:t>4.0462</w:t>
            </w:r>
          </w:p>
        </w:tc>
        <w:tc>
          <w:tcPr>
            <w:tcW w:w="1743" w:type="dxa"/>
          </w:tcPr>
          <w:p w:rsidR="00BB60CF" w:rsidRDefault="00630441" w:rsidP="00642CB9">
            <w:r>
              <w:t>0</w:t>
            </w:r>
          </w:p>
        </w:tc>
        <w:tc>
          <w:tcPr>
            <w:tcW w:w="1457" w:type="dxa"/>
          </w:tcPr>
          <w:p w:rsidR="00BB60CF" w:rsidRDefault="00BB60CF" w:rsidP="00642CB9">
            <w:r>
              <w:t>4.190302</w:t>
            </w:r>
          </w:p>
        </w:tc>
      </w:tr>
      <w:tr w:rsidR="00BB60CF" w:rsidTr="00BB60CF">
        <w:tc>
          <w:tcPr>
            <w:tcW w:w="1864" w:type="dxa"/>
          </w:tcPr>
          <w:p w:rsidR="00BB60CF" w:rsidRDefault="00BB60CF" w:rsidP="00642CB9">
            <w:r>
              <w:t>100</w:t>
            </w:r>
          </w:p>
        </w:tc>
        <w:tc>
          <w:tcPr>
            <w:tcW w:w="2066" w:type="dxa"/>
          </w:tcPr>
          <w:p w:rsidR="00BB60CF" w:rsidRDefault="00BB60CF" w:rsidP="00642CB9">
            <w:r w:rsidRPr="00BB60CF">
              <w:t>41.2686</w:t>
            </w:r>
          </w:p>
        </w:tc>
        <w:tc>
          <w:tcPr>
            <w:tcW w:w="2220" w:type="dxa"/>
          </w:tcPr>
          <w:p w:rsidR="00BB60CF" w:rsidRPr="00BB60CF" w:rsidRDefault="00BB60CF" w:rsidP="00BB60CF">
            <w:r>
              <w:t>4.1269</w:t>
            </w:r>
          </w:p>
        </w:tc>
        <w:tc>
          <w:tcPr>
            <w:tcW w:w="1743" w:type="dxa"/>
          </w:tcPr>
          <w:p w:rsidR="00BB60CF" w:rsidRDefault="00630441" w:rsidP="00BB60CF">
            <w:r>
              <w:t>1.99</w:t>
            </w:r>
          </w:p>
        </w:tc>
        <w:tc>
          <w:tcPr>
            <w:tcW w:w="1457" w:type="dxa"/>
          </w:tcPr>
          <w:p w:rsidR="00BB60CF" w:rsidRDefault="00BB60CF" w:rsidP="00BB60CF">
            <w:r>
              <w:t>3.826371</w:t>
            </w:r>
          </w:p>
        </w:tc>
      </w:tr>
      <w:tr w:rsidR="00BB60CF" w:rsidTr="00BB60CF">
        <w:tc>
          <w:tcPr>
            <w:tcW w:w="1864" w:type="dxa"/>
          </w:tcPr>
          <w:p w:rsidR="00BB60CF" w:rsidRDefault="00BB60CF" w:rsidP="00642CB9">
            <w:r>
              <w:t>80</w:t>
            </w:r>
          </w:p>
        </w:tc>
        <w:tc>
          <w:tcPr>
            <w:tcW w:w="2066" w:type="dxa"/>
          </w:tcPr>
          <w:p w:rsidR="00BB60CF" w:rsidRDefault="00BB60CF" w:rsidP="00642CB9">
            <w:r>
              <w:t>33.7029</w:t>
            </w:r>
          </w:p>
        </w:tc>
        <w:tc>
          <w:tcPr>
            <w:tcW w:w="2220" w:type="dxa"/>
          </w:tcPr>
          <w:p w:rsidR="00BB60CF" w:rsidRDefault="00BB60CF" w:rsidP="00642CB9">
            <w:r>
              <w:t>4.2129</w:t>
            </w:r>
          </w:p>
        </w:tc>
        <w:tc>
          <w:tcPr>
            <w:tcW w:w="1743" w:type="dxa"/>
          </w:tcPr>
          <w:p w:rsidR="00BB60CF" w:rsidRDefault="00630441" w:rsidP="00642CB9">
            <w:r>
              <w:t>4.12</w:t>
            </w:r>
          </w:p>
        </w:tc>
        <w:tc>
          <w:tcPr>
            <w:tcW w:w="1457" w:type="dxa"/>
          </w:tcPr>
          <w:p w:rsidR="00BB60CF" w:rsidRDefault="00BB60CF" w:rsidP="00642CB9">
            <w:r>
              <w:t>7.907080</w:t>
            </w:r>
          </w:p>
        </w:tc>
      </w:tr>
      <w:tr w:rsidR="00BB60CF" w:rsidTr="00BB60CF">
        <w:tc>
          <w:tcPr>
            <w:tcW w:w="1864" w:type="dxa"/>
          </w:tcPr>
          <w:p w:rsidR="00BB60CF" w:rsidRDefault="00BB60CF" w:rsidP="00642CB9">
            <w:r>
              <w:t>60</w:t>
            </w:r>
          </w:p>
        </w:tc>
        <w:tc>
          <w:tcPr>
            <w:tcW w:w="2066" w:type="dxa"/>
          </w:tcPr>
          <w:p w:rsidR="00BB60CF" w:rsidRDefault="00BB60CF" w:rsidP="00642CB9">
            <w:r>
              <w:t>26.0332</w:t>
            </w:r>
          </w:p>
        </w:tc>
        <w:tc>
          <w:tcPr>
            <w:tcW w:w="2220" w:type="dxa"/>
          </w:tcPr>
          <w:p w:rsidR="00BB60CF" w:rsidRDefault="00BB60CF" w:rsidP="00642CB9">
            <w:r>
              <w:t>4.3389</w:t>
            </w:r>
          </w:p>
        </w:tc>
        <w:tc>
          <w:tcPr>
            <w:tcW w:w="1743" w:type="dxa"/>
          </w:tcPr>
          <w:p w:rsidR="00BB60CF" w:rsidRDefault="00630441" w:rsidP="00642CB9">
            <w:r>
              <w:t>7.23</w:t>
            </w:r>
          </w:p>
        </w:tc>
        <w:tc>
          <w:tcPr>
            <w:tcW w:w="1457" w:type="dxa"/>
          </w:tcPr>
          <w:p w:rsidR="00BB60CF" w:rsidRDefault="00630441" w:rsidP="00642CB9">
            <w:r>
              <w:t>8.224538</w:t>
            </w:r>
          </w:p>
        </w:tc>
      </w:tr>
      <w:tr w:rsidR="00BB60CF" w:rsidTr="00BB60CF">
        <w:tc>
          <w:tcPr>
            <w:tcW w:w="1864" w:type="dxa"/>
          </w:tcPr>
          <w:p w:rsidR="00BB60CF" w:rsidRDefault="00BB60CF" w:rsidP="00642CB9">
            <w:r>
              <w:t>50</w:t>
            </w:r>
          </w:p>
        </w:tc>
        <w:tc>
          <w:tcPr>
            <w:tcW w:w="2066" w:type="dxa"/>
          </w:tcPr>
          <w:p w:rsidR="00BB60CF" w:rsidRDefault="00BB60CF" w:rsidP="00642CB9">
            <w:r>
              <w:t>22.5139</w:t>
            </w:r>
          </w:p>
        </w:tc>
        <w:tc>
          <w:tcPr>
            <w:tcW w:w="2220" w:type="dxa"/>
          </w:tcPr>
          <w:p w:rsidR="00BB60CF" w:rsidRDefault="00BB60CF" w:rsidP="00642CB9">
            <w:r>
              <w:t>4.5028</w:t>
            </w:r>
          </w:p>
        </w:tc>
        <w:tc>
          <w:tcPr>
            <w:tcW w:w="1743" w:type="dxa"/>
          </w:tcPr>
          <w:p w:rsidR="00BB60CF" w:rsidRDefault="00630441" w:rsidP="00642CB9">
            <w:r>
              <w:t>11.3</w:t>
            </w:r>
          </w:p>
        </w:tc>
        <w:tc>
          <w:tcPr>
            <w:tcW w:w="1457" w:type="dxa"/>
          </w:tcPr>
          <w:p w:rsidR="00BB60CF" w:rsidRDefault="00630441" w:rsidP="00642CB9">
            <w:r>
              <w:t>4.706899</w:t>
            </w:r>
          </w:p>
        </w:tc>
      </w:tr>
      <w:tr w:rsidR="00BB60CF" w:rsidTr="00BB60CF">
        <w:tc>
          <w:tcPr>
            <w:tcW w:w="1864" w:type="dxa"/>
          </w:tcPr>
          <w:p w:rsidR="00BB60CF" w:rsidRDefault="00BB60CF" w:rsidP="00642CB9">
            <w:r>
              <w:t>40</w:t>
            </w:r>
          </w:p>
        </w:tc>
        <w:tc>
          <w:tcPr>
            <w:tcW w:w="2066" w:type="dxa"/>
          </w:tcPr>
          <w:p w:rsidR="00BB60CF" w:rsidRDefault="00BB60CF" w:rsidP="00642CB9">
            <w:r>
              <w:t>19.2871</w:t>
            </w:r>
          </w:p>
        </w:tc>
        <w:tc>
          <w:tcPr>
            <w:tcW w:w="2220" w:type="dxa"/>
          </w:tcPr>
          <w:p w:rsidR="00BB60CF" w:rsidRDefault="00BB60CF" w:rsidP="00642CB9">
            <w:r>
              <w:t>4.8218</w:t>
            </w:r>
          </w:p>
        </w:tc>
        <w:tc>
          <w:tcPr>
            <w:tcW w:w="1743" w:type="dxa"/>
          </w:tcPr>
          <w:p w:rsidR="00BB60CF" w:rsidRDefault="00630441" w:rsidP="00642CB9">
            <w:r>
              <w:t>19.2</w:t>
            </w:r>
          </w:p>
        </w:tc>
        <w:tc>
          <w:tcPr>
            <w:tcW w:w="1457" w:type="dxa"/>
          </w:tcPr>
          <w:p w:rsidR="00BB60CF" w:rsidRDefault="00630441" w:rsidP="00642CB9">
            <w:r>
              <w:t>2.994548</w:t>
            </w:r>
          </w:p>
        </w:tc>
      </w:tr>
      <w:tr w:rsidR="00BB60CF" w:rsidTr="00BB60CF">
        <w:tc>
          <w:tcPr>
            <w:tcW w:w="1864" w:type="dxa"/>
          </w:tcPr>
          <w:p w:rsidR="00BB60CF" w:rsidRDefault="00BB60CF" w:rsidP="00642CB9">
            <w:r>
              <w:t>20</w:t>
            </w:r>
          </w:p>
        </w:tc>
        <w:tc>
          <w:tcPr>
            <w:tcW w:w="2066" w:type="dxa"/>
          </w:tcPr>
          <w:p w:rsidR="00BB60CF" w:rsidRDefault="00BB60CF" w:rsidP="00642CB9">
            <w:r>
              <w:t>16.7558</w:t>
            </w:r>
          </w:p>
        </w:tc>
        <w:tc>
          <w:tcPr>
            <w:tcW w:w="2220" w:type="dxa"/>
          </w:tcPr>
          <w:p w:rsidR="00BB60CF" w:rsidRDefault="00BB60CF" w:rsidP="00642CB9">
            <w:r>
              <w:t>8.3779</w:t>
            </w:r>
          </w:p>
        </w:tc>
        <w:tc>
          <w:tcPr>
            <w:tcW w:w="1743" w:type="dxa"/>
          </w:tcPr>
          <w:p w:rsidR="00BB60CF" w:rsidRDefault="00630441" w:rsidP="00642CB9">
            <w:r>
              <w:t>107</w:t>
            </w:r>
            <w:bookmarkStart w:id="0" w:name="_GoBack"/>
            <w:bookmarkEnd w:id="0"/>
          </w:p>
        </w:tc>
        <w:tc>
          <w:tcPr>
            <w:tcW w:w="1457" w:type="dxa"/>
          </w:tcPr>
          <w:p w:rsidR="00BB60CF" w:rsidRDefault="00630441" w:rsidP="00642CB9">
            <w:r>
              <w:t>0.516395</w:t>
            </w:r>
          </w:p>
        </w:tc>
      </w:tr>
    </w:tbl>
    <w:p w:rsidR="00BB60CF" w:rsidRDefault="00BB60CF" w:rsidP="00642CB9"/>
    <w:sectPr w:rsidR="00BB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1448"/>
    <w:multiLevelType w:val="hybridMultilevel"/>
    <w:tmpl w:val="B50894E4"/>
    <w:lvl w:ilvl="0" w:tplc="F5FA34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31E5C"/>
    <w:multiLevelType w:val="hybridMultilevel"/>
    <w:tmpl w:val="7D6AC936"/>
    <w:lvl w:ilvl="0" w:tplc="325088D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53"/>
    <w:rsid w:val="000440AE"/>
    <w:rsid w:val="000C5223"/>
    <w:rsid w:val="000F68CD"/>
    <w:rsid w:val="002352DF"/>
    <w:rsid w:val="00370580"/>
    <w:rsid w:val="0038571D"/>
    <w:rsid w:val="00630441"/>
    <w:rsid w:val="00635F8A"/>
    <w:rsid w:val="00642CB9"/>
    <w:rsid w:val="00686857"/>
    <w:rsid w:val="007D0EFE"/>
    <w:rsid w:val="009C75A9"/>
    <w:rsid w:val="00BB60CF"/>
    <w:rsid w:val="00E00679"/>
    <w:rsid w:val="00FA3DE0"/>
    <w:rsid w:val="00FC44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FDC6D-76A5-4438-8984-8F0367C4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 Koelewijn</dc:creator>
  <cp:keywords/>
  <dc:description/>
  <cp:lastModifiedBy>Anne D Koelewijn</cp:lastModifiedBy>
  <cp:revision>4</cp:revision>
  <dcterms:created xsi:type="dcterms:W3CDTF">2016-01-07T16:17:00Z</dcterms:created>
  <dcterms:modified xsi:type="dcterms:W3CDTF">2016-01-15T16:30:00Z</dcterms:modified>
</cp:coreProperties>
</file>