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7E" w:rsidRDefault="0022607E" w:rsidP="0022607E">
      <w:r>
        <w:rPr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7C36B4B6" wp14:editId="59BF93EA">
            <wp:simplePos x="0" y="0"/>
            <wp:positionH relativeFrom="column">
              <wp:posOffset>-981075</wp:posOffset>
            </wp:positionH>
            <wp:positionV relativeFrom="paragraph">
              <wp:posOffset>-838200</wp:posOffset>
            </wp:positionV>
            <wp:extent cx="7706004" cy="1390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384" cy="139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607E" w:rsidRDefault="0022607E" w:rsidP="0022607E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LIBRARY AND INFORMATION SERVICE UNIT</w:t>
      </w:r>
      <w:bookmarkEnd w:id="0"/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:rsidR="0022607E" w:rsidRDefault="0022607E" w:rsidP="002260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 OF NEW ACQUISITIONS</w:t>
      </w:r>
    </w:p>
    <w:p w:rsidR="0022607E" w:rsidRDefault="0022607E" w:rsidP="002260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of Engineering and Geo-Sciences</w:t>
      </w:r>
    </w:p>
    <w:p w:rsidR="0022607E" w:rsidRDefault="0022607E" w:rsidP="002260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C636B" w:rsidRDefault="009C636B" w:rsidP="002260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2607E" w:rsidRDefault="0022607E" w:rsidP="00210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of December 2018</w:t>
      </w:r>
    </w:p>
    <w:p w:rsidR="009C636B" w:rsidRDefault="009C636B" w:rsidP="00210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90"/>
        <w:gridCol w:w="2250"/>
        <w:gridCol w:w="1080"/>
        <w:gridCol w:w="990"/>
        <w:gridCol w:w="1710"/>
      </w:tblGrid>
      <w:tr w:rsidR="0022607E" w:rsidRPr="00F14430" w:rsidTr="00775661">
        <w:trPr>
          <w:trHeight w:val="350"/>
        </w:trPr>
        <w:tc>
          <w:tcPr>
            <w:tcW w:w="4590" w:type="dxa"/>
            <w:vAlign w:val="center"/>
          </w:tcPr>
          <w:p w:rsidR="0022607E" w:rsidRPr="00F14430" w:rsidRDefault="0022607E" w:rsidP="00775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Acc. No.</w:t>
            </w:r>
          </w:p>
        </w:tc>
        <w:tc>
          <w:tcPr>
            <w:tcW w:w="2250" w:type="dxa"/>
            <w:vAlign w:val="center"/>
          </w:tcPr>
          <w:p w:rsidR="0022607E" w:rsidRPr="00F14430" w:rsidRDefault="0022607E" w:rsidP="00775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Author</w:t>
            </w:r>
          </w:p>
        </w:tc>
        <w:tc>
          <w:tcPr>
            <w:tcW w:w="1080" w:type="dxa"/>
            <w:vAlign w:val="center"/>
          </w:tcPr>
          <w:p w:rsidR="0022607E" w:rsidRPr="00F14430" w:rsidRDefault="0022607E" w:rsidP="00775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No. of Copies</w:t>
            </w:r>
          </w:p>
        </w:tc>
        <w:tc>
          <w:tcPr>
            <w:tcW w:w="990" w:type="dxa"/>
            <w:vAlign w:val="center"/>
          </w:tcPr>
          <w:p w:rsidR="0022607E" w:rsidRPr="00F14430" w:rsidRDefault="0022607E" w:rsidP="00775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  <w:vAlign w:val="center"/>
          </w:tcPr>
          <w:p w:rsidR="0022607E" w:rsidRPr="00F14430" w:rsidRDefault="0022607E" w:rsidP="00775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Call #</w:t>
            </w:r>
          </w:p>
        </w:tc>
      </w:tr>
      <w:tr w:rsidR="00C3011F" w:rsidRPr="00F14430" w:rsidTr="00775661">
        <w:trPr>
          <w:trHeight w:val="350"/>
        </w:trPr>
        <w:tc>
          <w:tcPr>
            <w:tcW w:w="4590" w:type="dxa"/>
            <w:vAlign w:val="center"/>
          </w:tcPr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Introduction to remote sensing / 20278</w:t>
            </w:r>
          </w:p>
        </w:tc>
        <w:tc>
          <w:tcPr>
            <w:tcW w:w="2250" w:type="dxa"/>
            <w:vAlign w:val="center"/>
          </w:tcPr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Hopkins, Max (ed.)</w:t>
            </w:r>
          </w:p>
        </w:tc>
        <w:tc>
          <w:tcPr>
            <w:tcW w:w="1080" w:type="dxa"/>
            <w:vAlign w:val="center"/>
          </w:tcPr>
          <w:p w:rsidR="00C3011F" w:rsidRDefault="00C3011F" w:rsidP="00C3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C3011F" w:rsidRDefault="00C3011F" w:rsidP="00C3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10" w:type="dxa"/>
            <w:vAlign w:val="center"/>
          </w:tcPr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7D6885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621.3678 </w:t>
            </w:r>
          </w:p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In891 </w:t>
            </w:r>
          </w:p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C3011F" w:rsidRPr="00F14430" w:rsidTr="00775661">
        <w:trPr>
          <w:trHeight w:val="350"/>
        </w:trPr>
        <w:tc>
          <w:tcPr>
            <w:tcW w:w="4590" w:type="dxa"/>
            <w:vAlign w:val="center"/>
          </w:tcPr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Disaster management : weather hazards / 20277</w:t>
            </w:r>
          </w:p>
        </w:tc>
        <w:tc>
          <w:tcPr>
            <w:tcW w:w="2250" w:type="dxa"/>
            <w:vAlign w:val="center"/>
          </w:tcPr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Berger, Kenneth (ed.)</w:t>
            </w:r>
          </w:p>
        </w:tc>
        <w:tc>
          <w:tcPr>
            <w:tcW w:w="1080" w:type="dxa"/>
            <w:vAlign w:val="center"/>
          </w:tcPr>
          <w:p w:rsidR="00C3011F" w:rsidRDefault="00C3011F" w:rsidP="00C3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C3011F" w:rsidRDefault="00C3011F" w:rsidP="00C3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10" w:type="dxa"/>
            <w:vAlign w:val="center"/>
          </w:tcPr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7D6885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551.55 </w:t>
            </w:r>
          </w:p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D6308</w:t>
            </w:r>
          </w:p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2018</w:t>
            </w:r>
          </w:p>
        </w:tc>
      </w:tr>
      <w:tr w:rsidR="00C3011F" w:rsidRPr="00F14430" w:rsidTr="00775661">
        <w:trPr>
          <w:trHeight w:val="350"/>
        </w:trPr>
        <w:tc>
          <w:tcPr>
            <w:tcW w:w="4590" w:type="dxa"/>
            <w:vAlign w:val="center"/>
          </w:tcPr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Disaster management : planning for emergencies / 20276</w:t>
            </w:r>
          </w:p>
        </w:tc>
        <w:tc>
          <w:tcPr>
            <w:tcW w:w="2250" w:type="dxa"/>
            <w:vAlign w:val="center"/>
          </w:tcPr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Parker, Kenneth (ed.)</w:t>
            </w:r>
          </w:p>
        </w:tc>
        <w:tc>
          <w:tcPr>
            <w:tcW w:w="1080" w:type="dxa"/>
            <w:vAlign w:val="center"/>
          </w:tcPr>
          <w:p w:rsidR="00C3011F" w:rsidRDefault="00C3011F" w:rsidP="00C3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C3011F" w:rsidRDefault="00C3011F" w:rsidP="00C3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10" w:type="dxa"/>
            <w:vAlign w:val="center"/>
          </w:tcPr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7D6885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658.4056 </w:t>
            </w:r>
          </w:p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D6308 </w:t>
            </w:r>
          </w:p>
          <w:p w:rsidR="00C3011F" w:rsidRDefault="00C3011F" w:rsidP="00C3011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7E0348" w:rsidRPr="00F14430" w:rsidTr="00775661">
        <w:trPr>
          <w:trHeight w:val="350"/>
        </w:trPr>
        <w:tc>
          <w:tcPr>
            <w:tcW w:w="459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Commercial refrigeration for air conditioning technicians / 20237</w:t>
            </w:r>
          </w:p>
        </w:tc>
        <w:tc>
          <w:tcPr>
            <w:tcW w:w="225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Wirz, Dick</w:t>
            </w:r>
          </w:p>
        </w:tc>
        <w:tc>
          <w:tcPr>
            <w:tcW w:w="108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1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Cir.</w:t>
            </w:r>
          </w:p>
          <w:p w:rsidR="007D6885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621.56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W749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7E0348" w:rsidRPr="00F14430" w:rsidTr="00775661">
        <w:trPr>
          <w:trHeight w:val="350"/>
        </w:trPr>
        <w:tc>
          <w:tcPr>
            <w:tcW w:w="459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An introduction to genetic engineering / 20258</w:t>
            </w:r>
          </w:p>
        </w:tc>
        <w:tc>
          <w:tcPr>
            <w:tcW w:w="225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Irvine, David (ed.)</w:t>
            </w:r>
          </w:p>
        </w:tc>
        <w:tc>
          <w:tcPr>
            <w:tcW w:w="108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1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660.65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In891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7E0348" w:rsidRPr="00F14430" w:rsidTr="00775661">
        <w:trPr>
          <w:trHeight w:val="350"/>
        </w:trPr>
        <w:tc>
          <w:tcPr>
            <w:tcW w:w="459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Principles of instrumental analysis / 20246</w:t>
            </w:r>
          </w:p>
        </w:tc>
        <w:tc>
          <w:tcPr>
            <w:tcW w:w="225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Skoog, Douglas A.</w:t>
            </w:r>
          </w:p>
        </w:tc>
        <w:tc>
          <w:tcPr>
            <w:tcW w:w="108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10" w:type="dxa"/>
            <w:vAlign w:val="center"/>
          </w:tcPr>
          <w:p w:rsidR="009C636B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Cir.</w:t>
            </w:r>
          </w:p>
          <w:p w:rsidR="009C636B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621.31937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Sk55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7E0348" w:rsidRPr="00F14430" w:rsidTr="00775661">
        <w:trPr>
          <w:trHeight w:val="350"/>
        </w:trPr>
        <w:tc>
          <w:tcPr>
            <w:tcW w:w="459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Successful project management / 20248</w:t>
            </w:r>
          </w:p>
        </w:tc>
        <w:tc>
          <w:tcPr>
            <w:tcW w:w="225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Gido, Jack</w:t>
            </w:r>
          </w:p>
        </w:tc>
        <w:tc>
          <w:tcPr>
            <w:tcW w:w="108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1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7D6885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658.404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G361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7E0348" w:rsidRPr="00F14430" w:rsidTr="00775661">
        <w:trPr>
          <w:trHeight w:val="350"/>
        </w:trPr>
        <w:tc>
          <w:tcPr>
            <w:tcW w:w="459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Welding principles and applications / 20249</w:t>
            </w:r>
          </w:p>
        </w:tc>
        <w:tc>
          <w:tcPr>
            <w:tcW w:w="225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Jeffus, Larry</w:t>
            </w:r>
          </w:p>
        </w:tc>
        <w:tc>
          <w:tcPr>
            <w:tcW w:w="108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671.52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J388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7E0348" w:rsidRPr="00F14430" w:rsidTr="00775661">
        <w:trPr>
          <w:trHeight w:val="350"/>
        </w:trPr>
        <w:tc>
          <w:tcPr>
            <w:tcW w:w="459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Digital signal processing / 20291</w:t>
            </w:r>
          </w:p>
        </w:tc>
        <w:tc>
          <w:tcPr>
            <w:tcW w:w="225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Alexander, Winser E.</w:t>
            </w:r>
          </w:p>
        </w:tc>
        <w:tc>
          <w:tcPr>
            <w:tcW w:w="108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7D6885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621.3822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Al261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7E0348" w:rsidRPr="00F14430" w:rsidTr="00775661">
        <w:trPr>
          <w:trHeight w:val="350"/>
        </w:trPr>
        <w:tc>
          <w:tcPr>
            <w:tcW w:w="459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Cartography : science of making maps / 20250</w:t>
            </w:r>
          </w:p>
        </w:tc>
        <w:tc>
          <w:tcPr>
            <w:tcW w:w="225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Nichollas, Tucker (ed.)</w:t>
            </w:r>
          </w:p>
        </w:tc>
        <w:tc>
          <w:tcPr>
            <w:tcW w:w="108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7E0348" w:rsidRDefault="007E0348" w:rsidP="007E0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526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C2492 </w:t>
            </w:r>
          </w:p>
          <w:p w:rsidR="007E0348" w:rsidRDefault="007E0348" w:rsidP="007E034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9C636B" w:rsidRPr="00F14430" w:rsidTr="00775661">
        <w:trPr>
          <w:trHeight w:val="350"/>
        </w:trPr>
        <w:tc>
          <w:tcPr>
            <w:tcW w:w="4590" w:type="dxa"/>
            <w:vAlign w:val="center"/>
          </w:tcPr>
          <w:p w:rsidR="009C636B" w:rsidRPr="00F14430" w:rsidRDefault="009C636B" w:rsidP="009C63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Handbook of engineering hydrology / 20167</w:t>
            </w:r>
          </w:p>
        </w:tc>
        <w:tc>
          <w:tcPr>
            <w:tcW w:w="2250" w:type="dxa"/>
            <w:vAlign w:val="center"/>
          </w:tcPr>
          <w:p w:rsidR="009C636B" w:rsidRPr="00F14430" w:rsidRDefault="009C636B" w:rsidP="009C63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Nur, Tanjina (ed.)</w:t>
            </w:r>
          </w:p>
        </w:tc>
        <w:tc>
          <w:tcPr>
            <w:tcW w:w="1080" w:type="dxa"/>
            <w:vAlign w:val="center"/>
          </w:tcPr>
          <w:p w:rsidR="009C636B" w:rsidRPr="00845CE4" w:rsidRDefault="009C636B" w:rsidP="009C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9C636B" w:rsidRPr="00845CE4" w:rsidRDefault="009C636B" w:rsidP="009C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E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Gen. Ref. 627.02 </w:t>
            </w:r>
          </w:p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H191 </w:t>
            </w:r>
          </w:p>
          <w:p w:rsidR="009C636B" w:rsidRDefault="009C636B" w:rsidP="009C63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9C636B" w:rsidRPr="00F14430" w:rsidTr="00775661">
        <w:trPr>
          <w:trHeight w:val="350"/>
        </w:trPr>
        <w:tc>
          <w:tcPr>
            <w:tcW w:w="4590" w:type="dxa"/>
            <w:vAlign w:val="center"/>
          </w:tcPr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Project management : processes and methodologies / 20233</w:t>
            </w:r>
          </w:p>
        </w:tc>
        <w:tc>
          <w:tcPr>
            <w:tcW w:w="2250" w:type="dxa"/>
            <w:vAlign w:val="center"/>
          </w:tcPr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Fowler, Tyson (ed.)</w:t>
            </w:r>
          </w:p>
        </w:tc>
        <w:tc>
          <w:tcPr>
            <w:tcW w:w="1080" w:type="dxa"/>
            <w:vAlign w:val="center"/>
          </w:tcPr>
          <w:p w:rsidR="009C636B" w:rsidRDefault="009C636B" w:rsidP="009C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9C636B" w:rsidRDefault="009C636B" w:rsidP="009C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658.404 </w:t>
            </w:r>
          </w:p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P943 </w:t>
            </w:r>
          </w:p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9C636B" w:rsidRPr="00F14430" w:rsidTr="00775661">
        <w:trPr>
          <w:trHeight w:val="350"/>
        </w:trPr>
        <w:tc>
          <w:tcPr>
            <w:tcW w:w="4590" w:type="dxa"/>
            <w:vAlign w:val="center"/>
          </w:tcPr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Heat and mass transfer : a biological context / 20241</w:t>
            </w:r>
          </w:p>
        </w:tc>
        <w:tc>
          <w:tcPr>
            <w:tcW w:w="2250" w:type="dxa"/>
            <w:vAlign w:val="center"/>
          </w:tcPr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Datta, Ashim K.</w:t>
            </w:r>
          </w:p>
        </w:tc>
        <w:tc>
          <w:tcPr>
            <w:tcW w:w="1080" w:type="dxa"/>
            <w:vAlign w:val="center"/>
          </w:tcPr>
          <w:p w:rsidR="009C636B" w:rsidRDefault="009C636B" w:rsidP="009C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9C636B" w:rsidRDefault="009C636B" w:rsidP="009C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Res.</w:t>
            </w:r>
          </w:p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621.4022 D2628 </w:t>
            </w:r>
          </w:p>
          <w:p w:rsidR="009C636B" w:rsidRDefault="009C636B" w:rsidP="009C63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lastRenderedPageBreak/>
              <w:t>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Acc. No.</w:t>
            </w:r>
          </w:p>
        </w:tc>
        <w:tc>
          <w:tcPr>
            <w:tcW w:w="225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Author</w:t>
            </w:r>
          </w:p>
        </w:tc>
        <w:tc>
          <w:tcPr>
            <w:tcW w:w="108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No. of Copies</w:t>
            </w:r>
          </w:p>
        </w:tc>
        <w:tc>
          <w:tcPr>
            <w:tcW w:w="99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Call #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Numerical methods for engineers and scientists using MATLAB / 20245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Esfandiari, Ramin S.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620.0028553 Es29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Heating and cooling of buildings / 20242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Reddy, Agami T.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697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H3523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Industrial plastics : theory and applications / 20243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Lokensgard, Erik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668.4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L836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Beginner's guide to solidworks 2017 / 20234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Reyes, Alejandro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620.76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R3305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The essentials of managing quality for projects and programmes / 20158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Bartlett, John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658.562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B2841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Essentials of geology / 20288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Shephard, Collin (ed.)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550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Es745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Earth observation for land and emergency monitoring / 20165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Balzter, Heiko (ed.)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551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Ea76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Hydropower engineering / 20168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Parks, Edwin (ed.)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621.312134 H9959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Field hydrogeology / 20202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Brassington, Rick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551.48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B7371 </w:t>
            </w:r>
          </w:p>
          <w:p w:rsidR="00682091" w:rsidRPr="000C0323" w:rsidRDefault="00682091" w:rsidP="006820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Fuzzy logic with engineering applications / 20203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Ross, Timothy J.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Cir.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6568D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620.001511313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R7331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Oil and gas exploration : methods and applications / 20216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Gaci, Said (ed.)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665.5384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Oi5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Tectonic geomorphology / 20219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Bhatnagar, Navodita (ed.)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551.41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T227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Materials selection in mechanical design / 20301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Ashby, Michael F.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Res.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620.11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As34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Engineering analysis with solidworks simulation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20079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Kurowski, Paul M.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620.76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K966 </w:t>
            </w:r>
          </w:p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Mechanics of fluids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20107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Potter, Merle C.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620.106076 P851 </w:t>
            </w:r>
          </w:p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Statistical thermodynamics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20123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Maczek, Andrew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536.7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M259 </w:t>
            </w:r>
          </w:p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lastRenderedPageBreak/>
              <w:t>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Acc. No.</w:t>
            </w:r>
          </w:p>
        </w:tc>
        <w:tc>
          <w:tcPr>
            <w:tcW w:w="225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Author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No. of Copies</w:t>
            </w:r>
          </w:p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Call #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Introduction to radar analysis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20104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Mahafza, Bassem R.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621.3848 M277 </w:t>
            </w:r>
          </w:p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Ugly's electrical references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20142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621.3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El253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Ugly's residential wiring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20139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621.3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 R311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Ugly's conduit bending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20140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Stanfield, Alan W.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620.11244 St246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Ugly's electric motors &amp; control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20141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2017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621.46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El25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 2017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Mineral economics and policy / 20279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Tilton, John E.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10" w:type="dxa"/>
            <w:vAlign w:val="center"/>
          </w:tcPr>
          <w:p w:rsidR="00682091" w:rsidRPr="004D00A0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00A0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Pr="004D00A0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00A0">
              <w:rPr>
                <w:rFonts w:ascii="Arial" w:hAnsi="Arial" w:cs="Arial"/>
                <w:color w:val="000000"/>
                <w:shd w:val="clear" w:color="auto" w:fill="FFFFFF"/>
              </w:rPr>
              <w:t xml:space="preserve">333.85 </w:t>
            </w:r>
          </w:p>
          <w:p w:rsidR="00682091" w:rsidRPr="004D00A0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00A0">
              <w:rPr>
                <w:rFonts w:ascii="Arial" w:hAnsi="Arial" w:cs="Arial"/>
                <w:color w:val="000000"/>
                <w:shd w:val="clear" w:color="auto" w:fill="FFFFFF"/>
              </w:rPr>
              <w:t xml:space="preserve">T471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Hydrometeorology / 20204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Collier, Christopher G.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Cir.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551.57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C6902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Machining : intermediate / 20230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Cir.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621.8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M1847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BIM for landscape / 20163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005.43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B51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Structural geology / 20172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Fossen, Haakon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Cir.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551.8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F794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Teach yourself electricity and electronics / 20289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Gibilisco, Stan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Res.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621.3815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G355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Fundamental analysis for dummies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20149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Krantz, Matt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2016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332.6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K863 </w:t>
            </w:r>
          </w:p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2016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Introduction to geographic information systems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20103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Chang, Kang-tsung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2016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Cir.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 526.0221 C362 </w:t>
            </w:r>
          </w:p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2016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Advances in oil and gas industry / 20194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Urry, Jane (ed.)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681.7665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Ad955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2015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Electronic circuits : fundamentals and applications / 20297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Tooley, Mike</w:t>
            </w:r>
          </w:p>
        </w:tc>
        <w:tc>
          <w:tcPr>
            <w:tcW w:w="1080" w:type="dxa"/>
            <w:vAlign w:val="center"/>
          </w:tcPr>
          <w:p w:rsidR="00682091" w:rsidRPr="002C5172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2C5172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621.3815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T618 </w:t>
            </w:r>
          </w:p>
          <w:p w:rsidR="00682091" w:rsidRDefault="00682091" w:rsidP="006820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lastRenderedPageBreak/>
              <w:t>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Acc. No.</w:t>
            </w:r>
          </w:p>
        </w:tc>
        <w:tc>
          <w:tcPr>
            <w:tcW w:w="225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Author</w:t>
            </w:r>
          </w:p>
        </w:tc>
        <w:tc>
          <w:tcPr>
            <w:tcW w:w="108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No. of Copies</w:t>
            </w:r>
          </w:p>
        </w:tc>
        <w:tc>
          <w:tcPr>
            <w:tcW w:w="99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  <w:vAlign w:val="center"/>
          </w:tcPr>
          <w:p w:rsidR="00682091" w:rsidRPr="00F14430" w:rsidRDefault="00682091" w:rsidP="00682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Call #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Statistics for engineers and scientists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20124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Navidi, William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2015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Cir. 519.502462 N229</w:t>
            </w:r>
          </w:p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 2015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Fundamentals of chemical engineering thermodynamics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20092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Dahm, Kevin D.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2015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541.369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D139 </w:t>
            </w:r>
          </w:p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2015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Quality control : concepts and applications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20117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Heen, Theresa (ed.)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2015</w:t>
            </w:r>
          </w:p>
        </w:tc>
        <w:tc>
          <w:tcPr>
            <w:tcW w:w="171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658.562 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Q252 </w:t>
            </w:r>
          </w:p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2015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Environmental engineering / 20298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Mines, Richard O.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628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M6629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2014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Engineering economy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/ 20080</w:t>
            </w:r>
          </w:p>
        </w:tc>
        <w:tc>
          <w:tcPr>
            <w:tcW w:w="2250" w:type="dxa"/>
            <w:vAlign w:val="center"/>
          </w:tcPr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Sullivan, William G.</w:t>
            </w:r>
          </w:p>
        </w:tc>
        <w:tc>
          <w:tcPr>
            <w:tcW w:w="108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B62504" w:rsidRDefault="00682091" w:rsidP="00682091">
            <w:pPr>
              <w:jc w:val="center"/>
              <w:rPr>
                <w:rFonts w:ascii="Arial" w:hAnsi="Arial" w:cs="Arial"/>
              </w:rPr>
            </w:pPr>
            <w:r w:rsidRPr="00B62504">
              <w:rPr>
                <w:rFonts w:ascii="Arial" w:hAnsi="Arial" w:cs="Arial"/>
              </w:rPr>
              <w:t>2014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Cir.</w:t>
            </w:r>
          </w:p>
          <w:p w:rsidR="00682091" w:rsidRPr="00B62504" w:rsidRDefault="00682091" w:rsidP="006820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 xml:space="preserve">620.00681 Su531 </w:t>
            </w:r>
          </w:p>
          <w:p w:rsidR="00682091" w:rsidRPr="00B62504" w:rsidRDefault="00682091" w:rsidP="00682091">
            <w:pPr>
              <w:rPr>
                <w:rFonts w:ascii="Arial" w:hAnsi="Arial" w:cs="Arial"/>
                <w:b/>
              </w:rPr>
            </w:pPr>
            <w:r w:rsidRPr="00B62504">
              <w:rPr>
                <w:rFonts w:ascii="Arial" w:hAnsi="Arial" w:cs="Arial"/>
                <w:color w:val="000000"/>
                <w:shd w:val="clear" w:color="auto" w:fill="FFFFFF"/>
              </w:rPr>
              <w:t>2014</w:t>
            </w:r>
          </w:p>
        </w:tc>
        <w:bookmarkStart w:id="1" w:name="_GoBack"/>
        <w:bookmarkEnd w:id="1"/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Geographical information systems and computer cartography / 20300</w:t>
            </w:r>
          </w:p>
        </w:tc>
        <w:tc>
          <w:tcPr>
            <w:tcW w:w="225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Jones, Christopher B.</w:t>
            </w:r>
          </w:p>
        </w:tc>
        <w:tc>
          <w:tcPr>
            <w:tcW w:w="108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Default="00682091" w:rsidP="006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10" w:type="dxa"/>
            <w:vAlign w:val="center"/>
          </w:tcPr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526.0221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J7101 </w:t>
            </w:r>
          </w:p>
          <w:p w:rsidR="00682091" w:rsidRDefault="00682091" w:rsidP="0068209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2013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0F5069" w:rsidRDefault="00682091" w:rsidP="00682091">
            <w:pPr>
              <w:rPr>
                <w:rFonts w:ascii="Arial" w:hAnsi="Arial" w:cs="Arial"/>
              </w:rPr>
            </w:pPr>
            <w:r w:rsidRPr="000F5069">
              <w:rPr>
                <w:rFonts w:ascii="Arial" w:hAnsi="Arial" w:cs="Arial"/>
              </w:rPr>
              <w:t>Electric circuits, 9e</w:t>
            </w:r>
          </w:p>
        </w:tc>
        <w:tc>
          <w:tcPr>
            <w:tcW w:w="2250" w:type="dxa"/>
            <w:vAlign w:val="center"/>
          </w:tcPr>
          <w:p w:rsidR="00682091" w:rsidRPr="000F5069" w:rsidRDefault="00682091" w:rsidP="00682091">
            <w:pPr>
              <w:rPr>
                <w:rFonts w:ascii="Arial" w:hAnsi="Arial" w:cs="Arial"/>
              </w:rPr>
            </w:pPr>
            <w:r w:rsidRPr="000F5069">
              <w:rPr>
                <w:rFonts w:ascii="Arial" w:hAnsi="Arial" w:cs="Arial"/>
              </w:rPr>
              <w:t>Nilsson, James W.</w:t>
            </w:r>
          </w:p>
        </w:tc>
        <w:tc>
          <w:tcPr>
            <w:tcW w:w="1080" w:type="dxa"/>
            <w:vAlign w:val="center"/>
          </w:tcPr>
          <w:p w:rsidR="00682091" w:rsidRPr="000F5069" w:rsidRDefault="00682091" w:rsidP="00682091">
            <w:pPr>
              <w:jc w:val="center"/>
              <w:rPr>
                <w:rFonts w:ascii="Arial" w:hAnsi="Arial" w:cs="Arial"/>
              </w:rPr>
            </w:pPr>
            <w:r w:rsidRPr="000F5069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0F5069" w:rsidRDefault="00682091" w:rsidP="00682091">
            <w:pPr>
              <w:jc w:val="center"/>
              <w:rPr>
                <w:rFonts w:ascii="Arial" w:hAnsi="Arial" w:cs="Arial"/>
              </w:rPr>
            </w:pPr>
            <w:r w:rsidRPr="000F5069">
              <w:rPr>
                <w:rFonts w:ascii="Arial" w:hAnsi="Arial" w:cs="Arial"/>
              </w:rPr>
              <w:t>2011</w:t>
            </w:r>
          </w:p>
        </w:tc>
        <w:tc>
          <w:tcPr>
            <w:tcW w:w="1710" w:type="dxa"/>
            <w:vAlign w:val="center"/>
          </w:tcPr>
          <w:p w:rsidR="00682091" w:rsidRPr="000F5069" w:rsidRDefault="00682091" w:rsidP="00682091">
            <w:pPr>
              <w:rPr>
                <w:rFonts w:ascii="Arial" w:hAnsi="Arial" w:cs="Arial"/>
                <w:sz w:val="20"/>
                <w:szCs w:val="20"/>
              </w:rPr>
            </w:pPr>
            <w:r w:rsidRPr="000F5069">
              <w:rPr>
                <w:rFonts w:ascii="Arial" w:hAnsi="Arial" w:cs="Arial"/>
                <w:sz w:val="20"/>
                <w:szCs w:val="20"/>
              </w:rPr>
              <w:t>Cir.</w:t>
            </w:r>
          </w:p>
          <w:p w:rsidR="00682091" w:rsidRPr="000F5069" w:rsidRDefault="00682091" w:rsidP="00682091">
            <w:pPr>
              <w:rPr>
                <w:rFonts w:ascii="Arial" w:hAnsi="Arial" w:cs="Arial"/>
                <w:sz w:val="20"/>
                <w:szCs w:val="20"/>
              </w:rPr>
            </w:pPr>
            <w:r w:rsidRPr="000F5069">
              <w:rPr>
                <w:rFonts w:ascii="Arial" w:hAnsi="Arial" w:cs="Arial"/>
                <w:sz w:val="20"/>
                <w:szCs w:val="20"/>
              </w:rPr>
              <w:t>621.3192</w:t>
            </w:r>
          </w:p>
          <w:p w:rsidR="00682091" w:rsidRPr="000F5069" w:rsidRDefault="00682091" w:rsidP="00682091">
            <w:pPr>
              <w:rPr>
                <w:rFonts w:ascii="Arial" w:hAnsi="Arial" w:cs="Arial"/>
                <w:sz w:val="20"/>
                <w:szCs w:val="20"/>
              </w:rPr>
            </w:pPr>
            <w:r w:rsidRPr="000F5069">
              <w:rPr>
                <w:rFonts w:ascii="Arial" w:hAnsi="Arial" w:cs="Arial"/>
                <w:sz w:val="20"/>
                <w:szCs w:val="20"/>
              </w:rPr>
              <w:t>N599</w:t>
            </w:r>
          </w:p>
          <w:p w:rsidR="00682091" w:rsidRPr="000F5069" w:rsidRDefault="00682091" w:rsidP="00682091">
            <w:pPr>
              <w:rPr>
                <w:rFonts w:ascii="Arial" w:hAnsi="Arial" w:cs="Arial"/>
                <w:sz w:val="20"/>
                <w:szCs w:val="20"/>
              </w:rPr>
            </w:pPr>
            <w:r w:rsidRPr="000F5069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682091" w:rsidRPr="00F14430" w:rsidTr="00775661">
        <w:trPr>
          <w:trHeight w:val="350"/>
        </w:trPr>
        <w:tc>
          <w:tcPr>
            <w:tcW w:w="4590" w:type="dxa"/>
            <w:vAlign w:val="center"/>
          </w:tcPr>
          <w:p w:rsidR="00682091" w:rsidRPr="000F5069" w:rsidRDefault="00682091" w:rsidP="00682091">
            <w:pPr>
              <w:rPr>
                <w:rFonts w:ascii="Arial" w:hAnsi="Arial" w:cs="Arial"/>
              </w:rPr>
            </w:pPr>
            <w:r w:rsidRPr="000F5069">
              <w:rPr>
                <w:rFonts w:ascii="Arial" w:hAnsi="Arial" w:cs="Arial"/>
              </w:rPr>
              <w:t>Introduction to engineering ethics, 2e</w:t>
            </w:r>
          </w:p>
        </w:tc>
        <w:tc>
          <w:tcPr>
            <w:tcW w:w="2250" w:type="dxa"/>
            <w:vAlign w:val="center"/>
          </w:tcPr>
          <w:p w:rsidR="00682091" w:rsidRPr="000F5069" w:rsidRDefault="00682091" w:rsidP="00682091">
            <w:pPr>
              <w:rPr>
                <w:rFonts w:ascii="Arial" w:hAnsi="Arial" w:cs="Arial"/>
              </w:rPr>
            </w:pPr>
            <w:r w:rsidRPr="000F5069">
              <w:rPr>
                <w:rFonts w:ascii="Arial" w:hAnsi="Arial" w:cs="Arial"/>
              </w:rPr>
              <w:t>Martin, Mike W.</w:t>
            </w:r>
          </w:p>
        </w:tc>
        <w:tc>
          <w:tcPr>
            <w:tcW w:w="1080" w:type="dxa"/>
            <w:vAlign w:val="center"/>
          </w:tcPr>
          <w:p w:rsidR="00682091" w:rsidRPr="000F5069" w:rsidRDefault="00682091" w:rsidP="00682091">
            <w:pPr>
              <w:jc w:val="center"/>
              <w:rPr>
                <w:rFonts w:ascii="Arial" w:hAnsi="Arial" w:cs="Arial"/>
              </w:rPr>
            </w:pPr>
            <w:r w:rsidRPr="000F5069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682091" w:rsidRPr="000F5069" w:rsidRDefault="00682091" w:rsidP="00682091">
            <w:pPr>
              <w:jc w:val="center"/>
              <w:rPr>
                <w:rFonts w:ascii="Arial" w:hAnsi="Arial" w:cs="Arial"/>
              </w:rPr>
            </w:pPr>
            <w:r w:rsidRPr="000F5069">
              <w:rPr>
                <w:rFonts w:ascii="Arial" w:hAnsi="Arial" w:cs="Arial"/>
              </w:rPr>
              <w:t>2010</w:t>
            </w:r>
          </w:p>
        </w:tc>
        <w:tc>
          <w:tcPr>
            <w:tcW w:w="1710" w:type="dxa"/>
            <w:vAlign w:val="center"/>
          </w:tcPr>
          <w:p w:rsidR="00682091" w:rsidRPr="000F5069" w:rsidRDefault="00682091" w:rsidP="00682091">
            <w:pPr>
              <w:rPr>
                <w:rFonts w:ascii="Arial" w:hAnsi="Arial" w:cs="Arial"/>
                <w:sz w:val="20"/>
                <w:szCs w:val="20"/>
              </w:rPr>
            </w:pPr>
            <w:r w:rsidRPr="000F5069">
              <w:rPr>
                <w:rFonts w:ascii="Arial" w:hAnsi="Arial" w:cs="Arial"/>
                <w:sz w:val="20"/>
                <w:szCs w:val="20"/>
              </w:rPr>
              <w:t>Cir.</w:t>
            </w:r>
          </w:p>
          <w:p w:rsidR="00682091" w:rsidRPr="000F5069" w:rsidRDefault="00682091" w:rsidP="00682091">
            <w:pPr>
              <w:rPr>
                <w:rFonts w:ascii="Arial" w:hAnsi="Arial" w:cs="Arial"/>
                <w:sz w:val="20"/>
                <w:szCs w:val="20"/>
              </w:rPr>
            </w:pPr>
            <w:r w:rsidRPr="000F5069">
              <w:rPr>
                <w:rFonts w:ascii="Arial" w:hAnsi="Arial" w:cs="Arial"/>
                <w:sz w:val="20"/>
                <w:szCs w:val="20"/>
              </w:rPr>
              <w:t>174.962</w:t>
            </w:r>
          </w:p>
          <w:p w:rsidR="00682091" w:rsidRPr="000F5069" w:rsidRDefault="00682091" w:rsidP="00682091">
            <w:pPr>
              <w:rPr>
                <w:rFonts w:ascii="Arial" w:hAnsi="Arial" w:cs="Arial"/>
                <w:sz w:val="20"/>
                <w:szCs w:val="20"/>
              </w:rPr>
            </w:pPr>
            <w:r w:rsidRPr="000F5069">
              <w:rPr>
                <w:rFonts w:ascii="Arial" w:hAnsi="Arial" w:cs="Arial"/>
                <w:sz w:val="20"/>
                <w:szCs w:val="20"/>
              </w:rPr>
              <w:t>M363</w:t>
            </w:r>
          </w:p>
          <w:p w:rsidR="00682091" w:rsidRPr="000F5069" w:rsidRDefault="00682091" w:rsidP="00682091">
            <w:pPr>
              <w:rPr>
                <w:rFonts w:ascii="Arial" w:hAnsi="Arial" w:cs="Arial"/>
                <w:sz w:val="20"/>
                <w:szCs w:val="20"/>
              </w:rPr>
            </w:pPr>
            <w:r w:rsidRPr="000F5069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</w:tbl>
    <w:p w:rsidR="00845CE4" w:rsidRDefault="00845CE4" w:rsidP="00845CE4"/>
    <w:p w:rsidR="00845CE4" w:rsidRDefault="00845CE4" w:rsidP="00845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Number of Titles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  <w:t>52</w:t>
      </w:r>
    </w:p>
    <w:p w:rsidR="00845CE4" w:rsidRDefault="00845CE4" w:rsidP="00845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Number of Volumes</w:t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  <w:t>52</w:t>
      </w:r>
    </w:p>
    <w:p w:rsidR="00A97A74" w:rsidRDefault="00A97A74" w:rsidP="00845CE4">
      <w:pPr>
        <w:rPr>
          <w:rFonts w:ascii="Arial" w:hAnsi="Arial" w:cs="Arial"/>
          <w:b/>
          <w:sz w:val="24"/>
          <w:szCs w:val="24"/>
        </w:rPr>
      </w:pPr>
    </w:p>
    <w:p w:rsidR="00A97A74" w:rsidRDefault="00A97A74" w:rsidP="00845CE4">
      <w:pPr>
        <w:rPr>
          <w:rFonts w:ascii="Arial" w:hAnsi="Arial" w:cs="Arial"/>
          <w:b/>
          <w:sz w:val="24"/>
          <w:szCs w:val="24"/>
        </w:rPr>
      </w:pPr>
    </w:p>
    <w:p w:rsidR="00A97A74" w:rsidRDefault="00A97A74" w:rsidP="00A97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 :</w:t>
      </w:r>
    </w:p>
    <w:p w:rsidR="00A97A74" w:rsidRDefault="00A97A74" w:rsidP="00A97A74">
      <w:pPr>
        <w:pStyle w:val="NoSpacing"/>
        <w:rPr>
          <w:rFonts w:ascii="Arial" w:hAnsi="Arial" w:cs="Arial"/>
          <w:sz w:val="24"/>
          <w:szCs w:val="24"/>
        </w:rPr>
      </w:pPr>
    </w:p>
    <w:p w:rsidR="00A97A74" w:rsidRPr="00CD3982" w:rsidRDefault="00A97A74" w:rsidP="00A97A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MERCY G. REYES, RL</w:t>
      </w:r>
    </w:p>
    <w:p w:rsidR="00A97A74" w:rsidRDefault="00A97A74" w:rsidP="00A97A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D3982">
        <w:rPr>
          <w:rFonts w:ascii="Arial" w:hAnsi="Arial" w:cs="Arial"/>
          <w:sz w:val="24"/>
          <w:szCs w:val="24"/>
        </w:rPr>
        <w:t>College Librarian 1</w:t>
      </w:r>
    </w:p>
    <w:p w:rsidR="00A97A74" w:rsidRDefault="00A97A74" w:rsidP="00A97A74">
      <w:pPr>
        <w:pStyle w:val="NoSpacing"/>
        <w:rPr>
          <w:rFonts w:ascii="Arial" w:hAnsi="Arial" w:cs="Arial"/>
          <w:sz w:val="24"/>
          <w:szCs w:val="24"/>
        </w:rPr>
      </w:pPr>
    </w:p>
    <w:p w:rsidR="00A97A74" w:rsidRDefault="00A97A74" w:rsidP="00A97A74">
      <w:pPr>
        <w:pStyle w:val="NoSpacing"/>
        <w:rPr>
          <w:rFonts w:ascii="Arial" w:hAnsi="Arial" w:cs="Arial"/>
          <w:sz w:val="24"/>
          <w:szCs w:val="24"/>
        </w:rPr>
      </w:pPr>
    </w:p>
    <w:p w:rsidR="00A97A74" w:rsidRDefault="00A97A74" w:rsidP="00A97A74">
      <w:pPr>
        <w:pStyle w:val="NoSpacing"/>
        <w:rPr>
          <w:rFonts w:ascii="Arial" w:hAnsi="Arial" w:cs="Arial"/>
          <w:sz w:val="24"/>
          <w:szCs w:val="24"/>
        </w:rPr>
      </w:pPr>
    </w:p>
    <w:p w:rsidR="00A97A74" w:rsidRDefault="00A97A74" w:rsidP="00A97A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Noted by :</w:t>
      </w:r>
    </w:p>
    <w:p w:rsidR="00A97A74" w:rsidRDefault="00A97A74" w:rsidP="00A97A74">
      <w:pPr>
        <w:pStyle w:val="NoSpacing"/>
        <w:rPr>
          <w:rFonts w:ascii="Arial" w:hAnsi="Arial" w:cs="Arial"/>
          <w:sz w:val="24"/>
          <w:szCs w:val="24"/>
        </w:rPr>
      </w:pPr>
    </w:p>
    <w:p w:rsidR="00A97A74" w:rsidRDefault="00A97A74" w:rsidP="00A97A74">
      <w:pPr>
        <w:pStyle w:val="NoSpacing"/>
        <w:rPr>
          <w:rFonts w:ascii="Arial" w:hAnsi="Arial" w:cs="Arial"/>
          <w:sz w:val="24"/>
          <w:szCs w:val="24"/>
        </w:rPr>
      </w:pPr>
    </w:p>
    <w:p w:rsidR="00A97A74" w:rsidRDefault="00A97A74" w:rsidP="00A97A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MARIA CORAZON L.TERCERA, RL</w:t>
      </w:r>
    </w:p>
    <w:p w:rsidR="00A97A74" w:rsidRPr="00CD3982" w:rsidRDefault="00A97A74" w:rsidP="00A97A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University Librarian</w:t>
      </w:r>
    </w:p>
    <w:p w:rsidR="00A97A74" w:rsidRPr="00C60392" w:rsidRDefault="00A97A74" w:rsidP="00845CE4">
      <w:pPr>
        <w:rPr>
          <w:rFonts w:ascii="Arial" w:hAnsi="Arial" w:cs="Arial"/>
          <w:b/>
          <w:sz w:val="24"/>
          <w:szCs w:val="24"/>
        </w:rPr>
      </w:pPr>
    </w:p>
    <w:p w:rsidR="00845CE4" w:rsidRDefault="00845CE4"/>
    <w:sectPr w:rsidR="00845CE4" w:rsidSect="00682091"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E"/>
    <w:rsid w:val="000F6820"/>
    <w:rsid w:val="00120C01"/>
    <w:rsid w:val="0012272E"/>
    <w:rsid w:val="00175316"/>
    <w:rsid w:val="00175DED"/>
    <w:rsid w:val="0021059F"/>
    <w:rsid w:val="0022607E"/>
    <w:rsid w:val="00265918"/>
    <w:rsid w:val="004D00A0"/>
    <w:rsid w:val="00526249"/>
    <w:rsid w:val="00682091"/>
    <w:rsid w:val="007D6885"/>
    <w:rsid w:val="007E0348"/>
    <w:rsid w:val="00845CE4"/>
    <w:rsid w:val="008C125A"/>
    <w:rsid w:val="00931344"/>
    <w:rsid w:val="0097259D"/>
    <w:rsid w:val="009C636B"/>
    <w:rsid w:val="00A97A74"/>
    <w:rsid w:val="00AA2C57"/>
    <w:rsid w:val="00B75A8E"/>
    <w:rsid w:val="00C3011F"/>
    <w:rsid w:val="00C44681"/>
    <w:rsid w:val="00D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E6B6"/>
  <w15:chartTrackingRefBased/>
  <w15:docId w15:val="{87D5B962-8F2F-4258-AF63-0A2FF9F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7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2260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2019-01-10T06:10:00Z</cp:lastPrinted>
  <dcterms:created xsi:type="dcterms:W3CDTF">2019-01-03T09:48:00Z</dcterms:created>
  <dcterms:modified xsi:type="dcterms:W3CDTF">2019-01-10T06:25:00Z</dcterms:modified>
</cp:coreProperties>
</file>