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133E" w14:textId="77777777" w:rsidR="005C4CB6" w:rsidRDefault="005C4CB6" w:rsidP="005C4CB6">
      <w:pPr>
        <w:pStyle w:val="Authorinfo"/>
        <w:spacing w:before="240"/>
        <w:contextualSpacing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Supplemental Information 1</w:t>
      </w:r>
    </w:p>
    <w:p w14:paraId="7305110E" w14:textId="77777777" w:rsidR="005C4CB6" w:rsidRDefault="005C4CB6" w:rsidP="005C4CB6">
      <w:pPr>
        <w:pStyle w:val="Authorinfo"/>
        <w:spacing w:before="240"/>
        <w:contextualSpacing/>
        <w:jc w:val="left"/>
        <w:rPr>
          <w:rFonts w:ascii="Times New Roman" w:hAnsi="Times New Roman"/>
          <w:b/>
          <w:szCs w:val="24"/>
        </w:rPr>
      </w:pPr>
    </w:p>
    <w:p w14:paraId="246C36B5" w14:textId="6276B879" w:rsidR="005C4CB6" w:rsidRDefault="00465439" w:rsidP="005C4CB6">
      <w:pPr>
        <w:pStyle w:val="Authorinfo"/>
        <w:spacing w:before="240"/>
        <w:contextualSpacing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7F8FEEC4" wp14:editId="34B3A162">
            <wp:extent cx="5943600" cy="4057650"/>
            <wp:effectExtent l="0" t="0" r="0" b="0"/>
            <wp:docPr id="607652660" name="Picture 2" descr="A picture containing screenshot, diagram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2660" name="Picture 2" descr="A picture containing screenshot, diagram, text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187" w14:textId="77777777" w:rsidR="005C4CB6" w:rsidRPr="00104DD4" w:rsidRDefault="005C4CB6" w:rsidP="005C4CB6">
      <w:pPr>
        <w:pStyle w:val="Authorinfo"/>
        <w:spacing w:before="240"/>
        <w:contextualSpacing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Supplemental Figure S1. Bayesian </w:t>
      </w:r>
      <w:r w:rsidRPr="00104DD4">
        <w:rPr>
          <w:rFonts w:ascii="Times New Roman" w:hAnsi="Times New Roman"/>
          <w:i/>
          <w:iCs/>
          <w:szCs w:val="24"/>
        </w:rPr>
        <w:t>p</w:t>
      </w:r>
      <w:r>
        <w:rPr>
          <w:rFonts w:ascii="Times New Roman" w:hAnsi="Times New Roman"/>
          <w:szCs w:val="24"/>
        </w:rPr>
        <w:t xml:space="preserve">-values (left) and c-hat values (right) across different numbers of trout counts from each 15-minute video (e.g., we extracted counts at different time intervals) </w:t>
      </w:r>
      <w:r w:rsidRPr="00104DD4">
        <w:rPr>
          <w:rFonts w:ascii="Times New Roman" w:hAnsi="Times New Roman"/>
          <w:szCs w:val="24"/>
        </w:rPr>
        <w:t>of trout from 15 UAC sites within six thermal refuges within the Housatonic River, Connecticut, USA.</w:t>
      </w:r>
      <w:r w:rsidRPr="00180649">
        <w:rPr>
          <w:rFonts w:asciiTheme="minorHAnsi" w:eastAsia="Calibri" w:hAnsiTheme="minorHAnsi" w:cstheme="minorBidi"/>
          <w:color w:val="000000" w:themeColor="text1"/>
          <w:kern w:val="24"/>
          <w:sz w:val="36"/>
          <w:szCs w:val="36"/>
        </w:rPr>
        <w:t xml:space="preserve"> </w:t>
      </w:r>
      <w:r w:rsidRPr="00180649">
        <w:rPr>
          <w:rFonts w:ascii="Times New Roman" w:hAnsi="Times New Roman"/>
          <w:szCs w:val="24"/>
        </w:rPr>
        <w:t xml:space="preserve">We assumed model convergence when the Bayesian </w:t>
      </w:r>
      <w:r w:rsidRPr="00180649">
        <w:rPr>
          <w:rFonts w:ascii="Times New Roman" w:hAnsi="Times New Roman"/>
          <w:i/>
          <w:iCs/>
          <w:szCs w:val="24"/>
        </w:rPr>
        <w:t>p</w:t>
      </w:r>
      <w:r w:rsidRPr="00180649">
        <w:rPr>
          <w:rFonts w:ascii="Times New Roman" w:hAnsi="Times New Roman"/>
          <w:szCs w:val="24"/>
        </w:rPr>
        <w:t xml:space="preserve">-value was near 0.50 (MacKenzie </w:t>
      </w:r>
      <w:r>
        <w:rPr>
          <w:rFonts w:ascii="Times New Roman" w:hAnsi="Times New Roman"/>
          <w:szCs w:val="24"/>
        </w:rPr>
        <w:t>&amp;</w:t>
      </w:r>
      <w:r w:rsidRPr="00180649">
        <w:rPr>
          <w:rFonts w:ascii="Times New Roman" w:hAnsi="Times New Roman"/>
          <w:szCs w:val="24"/>
        </w:rPr>
        <w:t xml:space="preserve"> Bailey</w:t>
      </w:r>
      <w:r>
        <w:rPr>
          <w:rFonts w:ascii="Times New Roman" w:hAnsi="Times New Roman"/>
          <w:szCs w:val="24"/>
        </w:rPr>
        <w:t>,</w:t>
      </w:r>
      <w:r w:rsidRPr="00180649">
        <w:rPr>
          <w:rFonts w:ascii="Times New Roman" w:hAnsi="Times New Roman"/>
          <w:szCs w:val="24"/>
        </w:rPr>
        <w:t xml:space="preserve"> 2004</w:t>
      </w:r>
      <w:r>
        <w:rPr>
          <w:rFonts w:ascii="Times New Roman" w:hAnsi="Times New Roman"/>
          <w:szCs w:val="24"/>
        </w:rPr>
        <w:t>) and the</w:t>
      </w:r>
      <w:r w:rsidRPr="00180649">
        <w:rPr>
          <w:rFonts w:ascii="Times New Roman" w:hAnsi="Times New Roman"/>
          <w:szCs w:val="24"/>
        </w:rPr>
        <w:t xml:space="preserve"> c-hat</w:t>
      </w:r>
      <w:r w:rsidRPr="00180649">
        <w:rPr>
          <w:rFonts w:ascii="Times New Roman" w:hAnsi="Times New Roman"/>
          <w:i/>
          <w:iCs/>
          <w:szCs w:val="24"/>
        </w:rPr>
        <w:t xml:space="preserve"> </w:t>
      </w:r>
      <w:r w:rsidRPr="00180649">
        <w:rPr>
          <w:rFonts w:ascii="Times New Roman" w:hAnsi="Times New Roman"/>
          <w:szCs w:val="24"/>
        </w:rPr>
        <w:t>value was less than 1.1 (Gelman et al.</w:t>
      </w:r>
      <w:r>
        <w:rPr>
          <w:rFonts w:ascii="Times New Roman" w:hAnsi="Times New Roman"/>
          <w:szCs w:val="24"/>
        </w:rPr>
        <w:t>,</w:t>
      </w:r>
      <w:r w:rsidRPr="00180649">
        <w:rPr>
          <w:rFonts w:ascii="Times New Roman" w:hAnsi="Times New Roman"/>
          <w:szCs w:val="24"/>
        </w:rPr>
        <w:t xml:space="preserve"> 1996</w:t>
      </w:r>
      <w:r>
        <w:rPr>
          <w:rFonts w:ascii="Times New Roman" w:hAnsi="Times New Roman"/>
          <w:szCs w:val="24"/>
        </w:rPr>
        <w:t>; appr. blue shaded regions</w:t>
      </w:r>
      <w:r w:rsidRPr="00180649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. </w:t>
      </w:r>
    </w:p>
    <w:p w14:paraId="28BF3597" w14:textId="77777777" w:rsidR="005C4CB6" w:rsidRDefault="005C4CB6" w:rsidP="005C4C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6BDECA90" w14:textId="26A5A211" w:rsidR="005C4CB6" w:rsidRPr="00104DD4" w:rsidRDefault="00271A16" w:rsidP="005C4CB6">
      <w:pPr>
        <w:pStyle w:val="Authorinfo"/>
        <w:spacing w:before="240"/>
        <w:contextualSpacing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B471B27" wp14:editId="453677EB">
            <wp:extent cx="5943600" cy="5943600"/>
            <wp:effectExtent l="0" t="0" r="0" b="0"/>
            <wp:docPr id="1869191091" name="Picture 1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1091" name="Picture 1" descr="A group of graphs showing different types of dat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DA57" w14:textId="77777777" w:rsidR="005C4CB6" w:rsidRPr="00623EEF" w:rsidRDefault="005C4CB6" w:rsidP="005C4CB6">
      <w:pPr>
        <w:pStyle w:val="Authorinfo"/>
        <w:spacing w:before="240"/>
        <w:contextualSpacing/>
        <w:jc w:val="left"/>
        <w:rPr>
          <w:rFonts w:ascii="Times New Roman" w:hAnsi="Times New Roman"/>
          <w:szCs w:val="24"/>
        </w:rPr>
      </w:pPr>
      <w:r w:rsidRPr="00104DD4">
        <w:rPr>
          <w:rFonts w:ascii="Times New Roman" w:hAnsi="Times New Roman"/>
          <w:szCs w:val="24"/>
        </w:rPr>
        <w:t>Supplemental Figure S</w:t>
      </w:r>
      <w:r>
        <w:rPr>
          <w:rFonts w:ascii="Times New Roman" w:hAnsi="Times New Roman"/>
          <w:szCs w:val="24"/>
        </w:rPr>
        <w:t>2</w:t>
      </w:r>
      <w:r w:rsidRPr="00104DD4">
        <w:rPr>
          <w:rFonts w:ascii="Times New Roman" w:hAnsi="Times New Roman"/>
          <w:szCs w:val="24"/>
        </w:rPr>
        <w:t xml:space="preserve">. Posterior predictive check of goodness of fit (based on Chi-square discrepancy tests) outputs for our simulated data using a </w:t>
      </w:r>
      <w:r>
        <w:rPr>
          <w:rFonts w:ascii="Times New Roman" w:hAnsi="Times New Roman"/>
          <w:bCs/>
          <w:szCs w:val="24"/>
        </w:rPr>
        <w:t xml:space="preserve">zero-inflated Poisson, year-stratified, </w:t>
      </w:r>
      <w:r w:rsidRPr="00B12730">
        <w:rPr>
          <w:rFonts w:ascii="Times New Roman" w:hAnsi="Times New Roman"/>
          <w:bCs/>
          <w:i/>
          <w:iCs/>
          <w:szCs w:val="24"/>
        </w:rPr>
        <w:t>N</w:t>
      </w:r>
      <w:r>
        <w:rPr>
          <w:rFonts w:ascii="Times New Roman" w:hAnsi="Times New Roman"/>
          <w:bCs/>
          <w:szCs w:val="24"/>
        </w:rPr>
        <w:t>-mixture model in a Bayesian framework</w:t>
      </w:r>
      <w:r w:rsidRPr="00104DD4">
        <w:rPr>
          <w:rFonts w:ascii="Times New Roman" w:hAnsi="Times New Roman"/>
          <w:szCs w:val="24"/>
        </w:rPr>
        <w:t xml:space="preserve">. The top row shows the marginal posterior distributions for the test statistic for the actual (top left) and simulated (top right) data, and for their ratio (c-hat). The bottom row shows the joint posterior distribution of the fit statistic, where the Bayesian </w:t>
      </w:r>
      <w:r w:rsidRPr="00104DD4">
        <w:rPr>
          <w:rFonts w:ascii="Times New Roman" w:hAnsi="Times New Roman"/>
          <w:i/>
          <w:iCs/>
          <w:szCs w:val="24"/>
        </w:rPr>
        <w:t>p</w:t>
      </w:r>
      <w:r w:rsidRPr="00104DD4">
        <w:rPr>
          <w:rFonts w:ascii="Times New Roman" w:hAnsi="Times New Roman"/>
          <w:szCs w:val="24"/>
        </w:rPr>
        <w:t xml:space="preserve">-value (bpv) is the proportion of the posterior mass above a 1:1 line. </w:t>
      </w:r>
    </w:p>
    <w:p w14:paraId="39DF0F89" w14:textId="77777777" w:rsidR="005C4CB6" w:rsidRDefault="005C4CB6"/>
    <w:sectPr w:rsidR="005C4CB6" w:rsidSect="007067F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B6"/>
    <w:rsid w:val="00271A16"/>
    <w:rsid w:val="00465439"/>
    <w:rsid w:val="0054294F"/>
    <w:rsid w:val="005C4CB6"/>
    <w:rsid w:val="007952B5"/>
    <w:rsid w:val="00C2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27CE"/>
  <w15:chartTrackingRefBased/>
  <w15:docId w15:val="{D70C3B59-C36B-4FDE-A095-517D198D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info">
    <w:name w:val="Author info"/>
    <w:basedOn w:val="Normal"/>
    <w:rsid w:val="005C4CB6"/>
    <w:pPr>
      <w:spacing w:before="720" w:after="7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C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>University of Connecticut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Christopher</dc:creator>
  <cp:keywords/>
  <dc:description/>
  <cp:lastModifiedBy>Sullivan, Christopher</cp:lastModifiedBy>
  <cp:revision>3</cp:revision>
  <dcterms:created xsi:type="dcterms:W3CDTF">2023-07-24T13:44:00Z</dcterms:created>
  <dcterms:modified xsi:type="dcterms:W3CDTF">2023-07-31T15:27:00Z</dcterms:modified>
</cp:coreProperties>
</file>