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C5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Iteration Assessment and comments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Major efforts were primarily towards writing and performing alpha stage tests, with some minor software bugs founds. In Addition the IOCM documentation was finalised, reviewed and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Workflow</w:t>
      </w:r>
    </w:p>
    <w:tbl>
      <w:tblPr>
        <w:tblStyle w:val="Table1"/>
        <w:tblW w:w="1353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alpha version finalised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Manual – team review and final edit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Status Assessment – review and final edit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Model – team review and final edit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UAT test scripts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 Tests completed with screenshots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 User Chat Buttons (Invite and Delete)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Buttons (Delete and Block)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Project Plan to be Consistent (Have C5)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?? Update other docs to be consistent (e.g. full use case descriptions)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Account is high priority in ProjectVision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Iteration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93c47d"/>
          <w:sz w:val="24"/>
          <w:szCs w:val="24"/>
          <w:highlight w:val="white"/>
          <w:rtl w:val="0"/>
        </w:rPr>
        <w:t xml:space="preserve">GREEN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 </w:t>
        <w:tab/>
        <w:t xml:space="preserve">Complete</w:t>
        <w:br w:type="textWrapping"/>
      </w:r>
      <w:r w:rsidDel="00000000" w:rsidR="00000000" w:rsidRPr="00000000">
        <w:rPr>
          <w:b w:val="1"/>
          <w:color w:val="ffd966"/>
          <w:sz w:val="24"/>
          <w:szCs w:val="24"/>
          <w:highlight w:val="white"/>
          <w:rtl w:val="0"/>
        </w:rPr>
        <w:t xml:space="preserve">YELLOW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</w:t>
        <w:tab/>
        <w:t xml:space="preserve">Mostly complete, some complications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RED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ab/>
        <w:t xml:space="preserve">= </w:t>
        <w:tab/>
        <w:t xml:space="preserve">Aborted</w:t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65"/>
        <w:gridCol w:w="1350"/>
        <w:gridCol w:w="975"/>
        <w:tblGridChange w:id="0">
          <w:tblGrid>
            <w:gridCol w:w="630"/>
            <w:gridCol w:w="4320"/>
            <w:gridCol w:w="4080"/>
            <w:gridCol w:w="3390"/>
            <w:gridCol w:w="1365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Shaun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68gao3z4rx50" w:id="2"/>
            <w:bookmarkEnd w:id="2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Multi User Chat Buttons (Invite and Delete)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 User Chats should have a delete button that will remove the object, as well as the bookmark, it will not however delete them from the server.</w:t>
              <w:br w:type="textWrapping"/>
              <w:br w:type="textWrapping"/>
              <w:t xml:space="preserve">Multi User Chats can be created in a way that sends invites to selected contacts. This functionality should be extended out so that the user can click the invite button on a MUC, select some contacts, and send invites to them.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 Features created, change of workflow, see 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rtl w:val="0"/>
              </w:rPr>
              <w:t xml:space="preserve"> with changes.</w:t>
            </w:r>
          </w:p>
        </w:tc>
        <w:tc>
          <w:tcPr>
            <w:shd w:fill="93c47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09/09/17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ICOM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Reviewed documents as provided.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ICOM document reviewed, edit suggestions made.</w:t>
            </w:r>
          </w:p>
        </w:tc>
        <w:tc>
          <w:tcPr>
            <w:shd w:fill="93c47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18/09/17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Murray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UAT test scripts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agrees that tests represent all use cases and normal/alternate flows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Buttons (Delete and Block)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each contact, the Delete and Block buttons are there, but they are not currently working.</w:t>
              <w:br w:type="textWrapping"/>
              <w:t xml:space="preserve">They should be made to work.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User Manual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Manual should be improved, updated to the latest changes, and finalised.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Finished, awaiting team review.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on status assessment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my own version of a status assessment with my thoughts.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Compiled my thoughts on the status assessment into a document, and put it in the IOCM folder on google drive.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delete and invite muc functionality and buttons.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 is a button on each muc that will delete it locally, and remove the bookmark for it.</w:t>
              <w:br w:type="textWrapping"/>
              <w:t xml:space="preserve">There is also a button on each muc that allows the user to invite their contacts to it.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38761d" w:space="0" w:sz="6" w:val="single"/>
            </w:tcBorders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on threads.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threads should be started, and all threads should be shut down when the application closes.</w:t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1t3h5sf" w:id="4"/>
            <w:bookmarkEnd w:id="4"/>
            <w:r w:rsidDel="00000000" w:rsidR="00000000" w:rsidRPr="00000000">
              <w:rPr>
                <w:rtl w:val="0"/>
              </w:rPr>
              <w:t xml:space="preserve">Make longer usernames fit better.</w:t>
              <w:br w:type="textWrapping"/>
              <w:t xml:space="preserve">Fix bug where once a login attempt fails, a successful login cannot occur.</w:t>
              <w:br w:type="textWrapping"/>
              <w:t xml:space="preserve">Remove the exit button from group chats.</w:t>
              <w:br w:type="textWrapping"/>
              <w:t xml:space="preserve">Fix bug where blocking a contact does not remove you from their contacts.</w:t>
              <w:br w:type="textWrapping"/>
              <w:t xml:space="preserve">Add some spacing between elements in contact display.</w:t>
              <w:br w:type="textWrapping"/>
              <w:t xml:space="preserve">Rebuild Jar.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1.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2.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3.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4d34og8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User Manual.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Complete.</w:t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Application.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through as many test cases as possible, trying to cause errors and find bugs.</w:t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Complete, no bugs were found that have not been resolved.</w:t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ffffff" w:space="0" w:sz="6" w:val="single"/>
              <w:left w:color="000000" w:space="0" w:sz="6" w:val="single"/>
            </w:tcBorders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People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testing (at least two people).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test scripts ready for submission with IOCM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z337ya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Iteration Plan 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plan was created.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z337ya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Meeting with Jim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9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551"/>
        <w:gridCol w:w="6946"/>
        <w:tblGridChange w:id="0">
          <w:tblGrid>
            <w:gridCol w:w="5495"/>
            <w:gridCol w:w="2551"/>
            <w:gridCol w:w="694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 Assessment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8"/>
        <w:gridCol w:w="6966"/>
        <w:tblGridChange w:id="0">
          <w:tblGrid>
            <w:gridCol w:w="2248"/>
            <w:gridCol w:w="6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 Tim Shaun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1"/>
        </w:numPr>
        <w:spacing w:after="60" w:before="12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Items: Planned compared to actually completed</w:t>
      </w:r>
    </w:p>
    <w:tbl>
      <w:tblPr>
        <w:tblStyle w:val="Table5"/>
        <w:tblW w:w="1305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16"/>
        <w:gridCol w:w="5234"/>
        <w:tblGridChange w:id="0">
          <w:tblGrid>
            <w:gridCol w:w="7816"/>
            <w:gridCol w:w="5234"/>
          </w:tblGrid>
        </w:tblGridChange>
      </w:tblGrid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1440" w:lineRule="auto"/>
      <w:contextualSpacing w:val="0"/>
      <w:rPr/>
    </w:pPr>
    <w:r w:rsidDel="00000000" w:rsidR="00000000" w:rsidRPr="00000000">
      <w:rPr>
        <w:rtl w:val="0"/>
      </w:rPr>
      <w:t xml:space="preserve">ITC309 – Software Development Project 2 - C5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1395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rPr>
        <w:trHeight w:val="38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ITC309 -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C5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4 September to 18 September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7"/>
      <w:tblW w:w="1395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ITC309 -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C5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4 September to 18 September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suproject/instantmessenger/commit/f6bb3205b683bb8f83b5f9ccf32fa134bdd2c26d" TargetMode="External"/><Relationship Id="rId10" Type="http://schemas.openxmlformats.org/officeDocument/2006/relationships/hyperlink" Target="https://github.com/csuproject/instantmessenger/commit/bf2ab324d377429758f2da972d5d5ee5280c42d3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csuproject/instantmessenger/commit/ec7e1519325633ede80310babfcb4a494be2e3c8" TargetMode="External"/><Relationship Id="rId14" Type="http://schemas.openxmlformats.org/officeDocument/2006/relationships/footer" Target="footer1.xml"/><Relationship Id="rId5" Type="http://schemas.openxmlformats.org/officeDocument/2006/relationships/hyperlink" Target="https://github.com/csuproject/instantmessenger/commit/105b044733688e9afdb6f0a701d2141e7ebebbc3" TargetMode="External"/><Relationship Id="rId6" Type="http://schemas.openxmlformats.org/officeDocument/2006/relationships/hyperlink" Target="https://github.com/csuproject/instantmessenger/commit/e218c211c50731831ea763d20ad3f03d64399e6f" TargetMode="External"/><Relationship Id="rId7" Type="http://schemas.openxmlformats.org/officeDocument/2006/relationships/hyperlink" Target="https://github.com/csuproject/instantmessenger/commit/8226fe6240848d4096513809cea1bb0bc523ea52" TargetMode="External"/><Relationship Id="rId8" Type="http://schemas.openxmlformats.org/officeDocument/2006/relationships/hyperlink" Target="https://github.com/csuproject/instantmessenger/commit/589047f56c52bbaef0f617721854111ce0101956" TargetMode="External"/></Relationships>
</file>