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color w:val="e69138"/>
          <w:sz w:val="72"/>
          <w:szCs w:val="72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e69138"/>
          <w:sz w:val="72"/>
          <w:szCs w:val="72"/>
          <w:rtl w:val="0"/>
        </w:rPr>
        <w:t xml:space="preserve">Team Orange</w:t>
        <w:br w:type="textWrapping"/>
        <w:t xml:space="preserve">Instant Messenger</w:t>
        <w:br w:type="textWrapping"/>
        <w:t xml:space="preserve">User Manual</w:t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  <w:sz w:val="60"/>
          <w:szCs w:val="6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e06666"/>
          <w:rtl w:val="0"/>
        </w:rPr>
        <w:br w:type="textWrapping"/>
      </w:r>
      <w:bookmarkStart w:colFirst="0" w:colLast="0" w:name="bffodwt4kfqe" w:id="0"/>
      <w:bookmarkEnd w:id="0"/>
      <w:r w:rsidDel="00000000" w:rsidR="00000000" w:rsidRPr="00000000">
        <w:rPr>
          <w:b w:val="1"/>
          <w:color w:val="6aa84f"/>
          <w:sz w:val="60"/>
          <w:szCs w:val="60"/>
          <w:rtl w:val="0"/>
        </w:rPr>
        <w:t xml:space="preserve">Contents:</w:t>
      </w:r>
    </w:p>
    <w:p w:rsidR="00000000" w:rsidDel="00000000" w:rsidP="00000000" w:rsidRDefault="00000000" w:rsidRPr="00000000">
      <w:pPr>
        <w:contextualSpacing w:val="0"/>
        <w:rPr>
          <w:b w:val="1"/>
          <w:color w:val="a64d79"/>
          <w:sz w:val="36"/>
          <w:szCs w:val="36"/>
        </w:rPr>
      </w:pPr>
      <w:hyperlink w:anchor="5kt3s16kq59s">
        <w:r w:rsidDel="00000000" w:rsidR="00000000" w:rsidRPr="00000000">
          <w:rPr>
            <w:b w:val="1"/>
            <w:color w:val="a64d79"/>
            <w:sz w:val="36"/>
            <w:szCs w:val="36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jg94aybwwrl7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Download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8"/>
          <w:szCs w:val="28"/>
        </w:rPr>
      </w:pPr>
      <w:hyperlink w:anchor="8wec1ykqmhf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Run App</w:t>
        </w:r>
      </w:hyperlink>
      <w:r w:rsidDel="00000000" w:rsidR="00000000" w:rsidRPr="00000000">
        <w:rPr>
          <w:b w:val="1"/>
          <w:color w:val="cc4125"/>
          <w:sz w:val="28"/>
          <w:szCs w:val="28"/>
          <w:rtl w:val="0"/>
        </w:rPr>
        <w:br w:type="textWrapping"/>
      </w:r>
      <w:hyperlink w:anchor="xxek3q62qaez">
        <w:r w:rsidDel="00000000" w:rsidR="00000000" w:rsidRPr="00000000">
          <w:rPr>
            <w:b w:val="1"/>
            <w:color w:val="a64d79"/>
            <w:sz w:val="36"/>
            <w:szCs w:val="36"/>
            <w:rtl w:val="0"/>
          </w:rPr>
          <w:t xml:space="preserve">Application Status and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1x6w1a42zidg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Status Bar</w:t>
        </w:r>
      </w:hyperlink>
      <w:r w:rsidDel="00000000" w:rsidR="00000000" w:rsidRPr="00000000">
        <w:rPr>
          <w:b w:val="1"/>
          <w:color w:val="dd7e6b"/>
          <w:sz w:val="28"/>
          <w:szCs w:val="28"/>
          <w:rtl w:val="0"/>
        </w:rPr>
        <w:br w:type="textWrapping"/>
      </w:r>
      <w:hyperlink w:anchor="kix.nvubwtzeyawu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Navigation Bar</w:t>
        </w:r>
      </w:hyperlink>
      <w:r w:rsidDel="00000000" w:rsidR="00000000" w:rsidRPr="00000000">
        <w:rPr>
          <w:b w:val="1"/>
          <w:color w:val="dd7e6b"/>
          <w:sz w:val="28"/>
          <w:szCs w:val="28"/>
          <w:rtl w:val="0"/>
        </w:rPr>
        <w:br w:type="textWrapping"/>
      </w:r>
      <w:hyperlink w:anchor="3thyi0yzicco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8"/>
          <w:szCs w:val="28"/>
        </w:rPr>
      </w:pPr>
      <w:hyperlink w:anchor="sxball50sq2h">
        <w:r w:rsidDel="00000000" w:rsidR="00000000" w:rsidRPr="00000000">
          <w:rPr>
            <w:b w:val="1"/>
            <w:color w:val="a64d79"/>
            <w:sz w:val="36"/>
            <w:szCs w:val="36"/>
            <w:rtl w:val="0"/>
          </w:rPr>
          <w:t xml:space="preserve">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866pboly4803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kjw2wmh9s6z5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8"/>
          <w:szCs w:val="28"/>
        </w:rPr>
      </w:pPr>
      <w:hyperlink w:anchor="p3a7r36okce2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Logout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w:anchor="rt4to1c705s3">
        <w:r w:rsidDel="00000000" w:rsidR="00000000" w:rsidRPr="00000000">
          <w:rPr>
            <w:b w:val="1"/>
            <w:color w:val="a64d79"/>
            <w:sz w:val="36"/>
            <w:szCs w:val="36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m65b8mcyv1o9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Send a Contact-Add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tkyssyh1hns0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Respond to a Contact-Add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q9993jgykix6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Delete a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tqxraoav1dwn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Block a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8"/>
          <w:szCs w:val="28"/>
        </w:rPr>
      </w:pPr>
      <w:hyperlink w:anchor="kjmnojctm7u1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Chat with a Contact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w:anchor="obtugal6ep0k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Determine if a Contact is Online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w:anchor="u3ph34lg4lor">
        <w:r w:rsidDel="00000000" w:rsidR="00000000" w:rsidRPr="00000000">
          <w:rPr>
            <w:b w:val="1"/>
            <w:color w:val="a64d79"/>
            <w:sz w:val="36"/>
            <w:szCs w:val="36"/>
            <w:rtl w:val="0"/>
          </w:rPr>
          <w:t xml:space="preserve">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w0wiholrmrh4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Create a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ihj0jcab5ul1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Delete a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bspc6w32c3ep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Invite Contacts to a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hyperlink w:anchor="q1837jurhfa5">
        <w:r w:rsidDel="00000000" w:rsidR="00000000" w:rsidRPr="00000000">
          <w:rPr>
            <w:b w:val="1"/>
            <w:color w:val="dd7e6b"/>
            <w:sz w:val="28"/>
            <w:szCs w:val="28"/>
            <w:rtl w:val="0"/>
          </w:rPr>
          <w:t xml:space="preserve">Open a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a64d79"/>
          <w:sz w:val="36"/>
          <w:szCs w:val="36"/>
          <w:rtl w:val="0"/>
        </w:rPr>
        <w:br w:type="textWrapping"/>
      </w:r>
      <w:bookmarkStart w:colFirst="0" w:colLast="0" w:name="5kt3s16kq59s" w:id="1"/>
      <w:bookmarkEnd w:id="1"/>
      <w:r w:rsidDel="00000000" w:rsidR="00000000" w:rsidRPr="00000000">
        <w:rPr>
          <w:b w:val="1"/>
          <w:color w:val="a64d79"/>
          <w:sz w:val="36"/>
          <w:szCs w:val="36"/>
          <w:rtl w:val="0"/>
        </w:rPr>
        <w:t xml:space="preserve">Getting Started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  <w:bookmarkStart w:colFirst="0" w:colLast="0" w:name="jg94aybwwrl7" w:id="2"/>
      <w:bookmarkEnd w:id="2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Download App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folder </w:t>
      </w:r>
      <w:r w:rsidDel="00000000" w:rsidR="00000000" w:rsidRPr="00000000">
        <w:rPr>
          <w:b w:val="1"/>
          <w:rtl w:val="0"/>
        </w:rPr>
        <w:t xml:space="preserve">“TeamOrangeInstantMessenger.zip”</w:t>
      </w:r>
      <w:r w:rsidDel="00000000" w:rsidR="00000000" w:rsidRPr="00000000">
        <w:rPr>
          <w:rtl w:val="0"/>
        </w:rPr>
        <w:t xml:space="preserve"> by clicking </w:t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downloaded folder </w:t>
      </w:r>
      <w:r w:rsidDel="00000000" w:rsidR="00000000" w:rsidRPr="00000000">
        <w:rPr>
          <w:b w:val="1"/>
          <w:rtl w:val="0"/>
        </w:rPr>
        <w:t xml:space="preserve">“TeamOrangeInstantMessenger.zip”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971550" cy="1057275"/>
            <wp:effectExtent b="0" l="0" r="0" t="0"/>
            <wp:docPr id="2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unzipped folder </w:t>
      </w:r>
      <w:r w:rsidDel="00000000" w:rsidR="00000000" w:rsidRPr="00000000">
        <w:rPr>
          <w:b w:val="1"/>
          <w:rtl w:val="0"/>
        </w:rPr>
        <w:t xml:space="preserve">“TeamOrangeInstantMessenger”</w:t>
      </w:r>
      <w:r w:rsidDel="00000000" w:rsidR="00000000" w:rsidRPr="00000000">
        <w:rPr>
          <w:rtl w:val="0"/>
        </w:rPr>
        <w:t xml:space="preserve"> somewhere that you will be able find it.</w:t>
        <w:br w:type="textWrapping"/>
      </w:r>
      <w:r w:rsidDel="00000000" w:rsidR="00000000" w:rsidRPr="00000000">
        <w:rPr/>
        <w:drawing>
          <wp:inline distB="114300" distT="114300" distL="114300" distR="114300">
            <wp:extent cx="942975" cy="1123950"/>
            <wp:effectExtent b="0" l="0" r="0" t="0"/>
            <wp:docPr id="1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not have Java installed, then download and install it from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8wec1ykqmhf" w:id="3"/>
      <w:bookmarkEnd w:id="3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Run App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unzipped folder </w:t>
      </w:r>
      <w:r w:rsidDel="00000000" w:rsidR="00000000" w:rsidRPr="00000000">
        <w:rPr>
          <w:b w:val="1"/>
          <w:rtl w:val="0"/>
        </w:rPr>
        <w:t xml:space="preserve">“TeamOrangeInstantMessenger”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942975" cy="1123950"/>
            <wp:effectExtent b="0" l="0" r="0" t="0"/>
            <wp:docPr id="3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click on </w:t>
      </w:r>
      <w:r w:rsidDel="00000000" w:rsidR="00000000" w:rsidRPr="00000000">
        <w:rPr>
          <w:b w:val="1"/>
          <w:color w:val="bf9000"/>
          <w:rtl w:val="0"/>
        </w:rPr>
        <w:t xml:space="preserve">“TeamOrangeInstantMessenger.jar”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2562225" cy="1190625"/>
            <wp:effectExtent b="0" l="0" r="0" t="0"/>
            <wp:docPr id="1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</w:t>
      </w:r>
      <w:r w:rsidDel="00000000" w:rsidR="00000000" w:rsidRPr="00000000">
        <w:rPr>
          <w:b w:val="1"/>
          <w:rtl w:val="0"/>
        </w:rPr>
        <w:t xml:space="preserve">“Account” Screen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1871663" cy="3080066"/>
            <wp:effectExtent b="0" l="0" r="0" t="0"/>
            <wp:docPr id="2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08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a64d79"/>
          <w:sz w:val="36"/>
          <w:szCs w:val="36"/>
          <w:rtl w:val="0"/>
        </w:rPr>
        <w:br w:type="textWrapping"/>
      </w:r>
      <w:bookmarkStart w:colFirst="0" w:colLast="0" w:name="xxek3q62qaez" w:id="4"/>
      <w:bookmarkEnd w:id="4"/>
      <w:r w:rsidDel="00000000" w:rsidR="00000000" w:rsidRPr="00000000">
        <w:rPr>
          <w:b w:val="1"/>
          <w:color w:val="a64d79"/>
          <w:sz w:val="36"/>
          <w:szCs w:val="36"/>
          <w:rtl w:val="0"/>
        </w:rPr>
        <w:t xml:space="preserve">Application Status and Navigation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  <w:bookmarkStart w:colFirst="0" w:colLast="0" w:name="1x6w1a42zidg" w:id="5"/>
      <w:bookmarkEnd w:id="5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Status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 the top of the screen there is a status bar, which displays the connection status on the right, the current screen in the center, and the user who is logged in on the left (if a user is logged in).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Account Screen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u w:val="single"/>
          <w:rtl w:val="0"/>
        </w:rPr>
        <w:t xml:space="preserve">no connection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no user logged 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43350" cy="542925"/>
            <wp:effectExtent b="0" l="0" r="0" t="0"/>
            <wp:docPr id="1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Account Screen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u w:val="single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no user logged 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43350" cy="542925"/>
            <wp:effectExtent b="0" l="0" r="0" t="0"/>
            <wp:docPr id="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Contacts Screen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u w:val="single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user1 logged 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43350" cy="533400"/>
            <wp:effectExtent b="0" l="0" r="0" t="0"/>
            <wp:docPr id="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kix.nvubwtzeyawu" w:id="6"/>
      <w:bookmarkEnd w:id="6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Navigation Bar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When logged in, the navigation bar will always be present at the bottom of the screen.</w:t>
        <w:br w:type="textWrapping"/>
        <w:t xml:space="preserve">The currently selected button is displayed in white, in the example below the </w:t>
      </w:r>
      <w:r w:rsidDel="00000000" w:rsidR="00000000" w:rsidRPr="00000000">
        <w:rPr>
          <w:b w:val="1"/>
          <w:rtl w:val="0"/>
        </w:rPr>
        <w:t xml:space="preserve">“Contacts” button </w:t>
      </w:r>
      <w:r w:rsidDel="00000000" w:rsidR="00000000" w:rsidRPr="00000000">
        <w:rPr>
          <w:rtl w:val="0"/>
        </w:rPr>
        <w:t xml:space="preserve">is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924300" cy="657225"/>
            <wp:effectExtent b="0" l="0" r="0" t="0"/>
            <wp:docPr id="2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“Contacts” button</w:t>
      </w:r>
      <w:r w:rsidDel="00000000" w:rsidR="00000000" w:rsidRPr="00000000">
        <w:rPr>
          <w:rtl w:val="0"/>
        </w:rPr>
        <w:t xml:space="preserve"> will take you to the </w:t>
      </w:r>
      <w:r w:rsidDel="00000000" w:rsidR="00000000" w:rsidRPr="00000000">
        <w:rPr>
          <w:b w:val="1"/>
          <w:rtl w:val="0"/>
        </w:rPr>
        <w:t xml:space="preserve">“Contacts” screen</w:t>
      </w:r>
      <w:r w:rsidDel="00000000" w:rsidR="00000000" w:rsidRPr="00000000">
        <w:rPr>
          <w:rtl w:val="0"/>
        </w:rPr>
        <w:t xml:space="preserve">, from here you interact with and manage your contacts.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“Groups” button</w:t>
      </w:r>
      <w:r w:rsidDel="00000000" w:rsidR="00000000" w:rsidRPr="00000000">
        <w:rPr>
          <w:rtl w:val="0"/>
        </w:rPr>
        <w:t xml:space="preserve"> will take you to the </w:t>
      </w:r>
      <w:r w:rsidDel="00000000" w:rsidR="00000000" w:rsidRPr="00000000">
        <w:rPr>
          <w:b w:val="1"/>
          <w:rtl w:val="0"/>
        </w:rPr>
        <w:t xml:space="preserve">“Groups” screen</w:t>
      </w:r>
      <w:r w:rsidDel="00000000" w:rsidR="00000000" w:rsidRPr="00000000">
        <w:rPr>
          <w:rtl w:val="0"/>
        </w:rPr>
        <w:t xml:space="preserve">, from here you can interact with and manage your groups.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“Logout” button</w:t>
      </w:r>
      <w:r w:rsidDel="00000000" w:rsidR="00000000" w:rsidRPr="00000000">
        <w:rPr>
          <w:rtl w:val="0"/>
        </w:rPr>
        <w:t xml:space="preserve"> will log you out, and return you to the </w:t>
      </w:r>
      <w:r w:rsidDel="00000000" w:rsidR="00000000" w:rsidRPr="00000000">
        <w:rPr>
          <w:b w:val="1"/>
          <w:rtl w:val="0"/>
        </w:rPr>
        <w:t xml:space="preserve">“Account”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bookmarkStart w:colFirst="0" w:colLast="0" w:name="3thyi0yzicco" w:id="7"/>
      <w:bookmarkEnd w:id="7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Notifications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there is new activity in one of your contact or group chats, then the image will display a red one on the top right of the image.</w:t>
        <w:br w:type="textWrapping"/>
        <w:tab/>
        <w:t xml:space="preserve">For example:</w:t>
        <w:br w:type="textWrapping"/>
        <w:tab/>
        <w:tab/>
        <w:t xml:space="preserve">              </w:t>
      </w:r>
      <w:r w:rsidDel="00000000" w:rsidR="00000000" w:rsidRPr="00000000">
        <w:rPr>
          <w:b w:val="1"/>
          <w:rtl w:val="0"/>
        </w:rPr>
        <w:t xml:space="preserve">No New Activity</w:t>
        <w:tab/>
        <w:tab/>
        <w:t xml:space="preserve">                     New Activity</w:t>
      </w:r>
      <w:r w:rsidDel="00000000" w:rsidR="00000000" w:rsidRPr="00000000">
        <w:rPr>
          <w:b w:val="1"/>
          <w:color w:val="dd7e6b"/>
          <w:sz w:val="28"/>
          <w:szCs w:val="28"/>
          <w:rtl w:val="0"/>
        </w:rPr>
        <w:br w:type="textWrapping"/>
        <w:tab/>
        <w:t xml:space="preserve">           </w:t>
        <w:tab/>
      </w:r>
      <w:r w:rsidDel="00000000" w:rsidR="00000000" w:rsidRPr="00000000">
        <w:rPr>
          <w:b w:val="1"/>
          <w:color w:val="dd7e6b"/>
          <w:sz w:val="28"/>
          <w:szCs w:val="28"/>
        </w:rPr>
        <w:drawing>
          <wp:inline distB="114300" distT="114300" distL="114300" distR="114300">
            <wp:extent cx="1219200" cy="1219200"/>
            <wp:effectExtent b="0" l="0" r="0" t="0"/>
            <wp:docPr id="2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color w:val="dd7e6b"/>
          <w:sz w:val="28"/>
          <w:szCs w:val="28"/>
        </w:rPr>
        <w:drawing>
          <wp:inline distB="114300" distT="114300" distL="114300" distR="114300">
            <wp:extent cx="1219200" cy="121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a64d79"/>
          <w:sz w:val="36"/>
          <w:szCs w:val="36"/>
          <w:rtl w:val="0"/>
        </w:rPr>
        <w:br w:type="textWrapping"/>
      </w:r>
      <w:bookmarkStart w:colFirst="0" w:colLast="0" w:name="sxball50sq2h" w:id="8"/>
      <w:bookmarkEnd w:id="8"/>
      <w:r w:rsidDel="00000000" w:rsidR="00000000" w:rsidRPr="00000000">
        <w:rPr>
          <w:b w:val="1"/>
          <w:color w:val="a64d79"/>
          <w:sz w:val="36"/>
          <w:szCs w:val="36"/>
          <w:rtl w:val="0"/>
        </w:rPr>
        <w:t xml:space="preserve">Accounts</w:t>
        <w:br w:type="textWrapping"/>
        <w:br w:type="textWrapping"/>
      </w:r>
      <w:r w:rsidDel="00000000" w:rsidR="00000000" w:rsidRPr="00000000">
        <w:rPr>
          <w:rtl w:val="0"/>
        </w:rPr>
      </w:r>
    </w:p>
    <w:bookmarkStart w:colFirst="0" w:colLast="0" w:name="866pboly4803" w:id="9"/>
    <w:bookmarkEnd w:id="9"/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Create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application and fill in the </w:t>
      </w:r>
      <w:r w:rsidDel="00000000" w:rsidR="00000000" w:rsidRPr="00000000">
        <w:rPr>
          <w:b w:val="1"/>
          <w:color w:val="1155cc"/>
          <w:rtl w:val="0"/>
        </w:rPr>
        <w:t xml:space="preserve">user-name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1155cc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fields in the </w:t>
      </w:r>
      <w:r w:rsidDel="00000000" w:rsidR="00000000" w:rsidRPr="00000000">
        <w:rPr>
          <w:b w:val="1"/>
          <w:rtl w:val="0"/>
        </w:rPr>
        <w:t xml:space="preserve">create account section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“Enter”</w:t>
      </w:r>
      <w:r w:rsidDel="00000000" w:rsidR="00000000" w:rsidRPr="00000000">
        <w:rPr>
          <w:rtl w:val="0"/>
        </w:rPr>
        <w:t xml:space="preserve"> or click on the </w:t>
      </w:r>
      <w:r w:rsidDel="00000000" w:rsidR="00000000" w:rsidRPr="00000000">
        <w:rPr>
          <w:b w:val="1"/>
          <w:color w:val="6aa84f"/>
          <w:rtl w:val="0"/>
        </w:rPr>
        <w:t xml:space="preserve">“Create Account” button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811257" cy="4626292"/>
            <wp:effectExtent b="0" l="0" r="0" t="0"/>
            <wp:docPr id="1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257" cy="462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will see an alert pop up that will alert you too the result.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781425" cy="1019175"/>
            <wp:effectExtent b="0" l="0" r="0" t="0"/>
            <wp:docPr id="3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kjw2wmh9s6z5" w:id="10"/>
      <w:bookmarkEnd w:id="10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application and fill in the </w:t>
      </w:r>
      <w:r w:rsidDel="00000000" w:rsidR="00000000" w:rsidRPr="00000000">
        <w:rPr>
          <w:b w:val="1"/>
          <w:color w:val="1155cc"/>
          <w:rtl w:val="0"/>
        </w:rPr>
        <w:t xml:space="preserve">user-name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1155cc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fields in the</w:t>
      </w:r>
      <w:r w:rsidDel="00000000" w:rsidR="00000000" w:rsidRPr="00000000">
        <w:rPr>
          <w:b w:val="1"/>
          <w:rtl w:val="0"/>
        </w:rPr>
        <w:t xml:space="preserve"> login section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“Enter”</w:t>
      </w:r>
      <w:r w:rsidDel="00000000" w:rsidR="00000000" w:rsidRPr="00000000">
        <w:rPr>
          <w:rtl w:val="0"/>
        </w:rPr>
        <w:t xml:space="preserve"> or click on the </w:t>
      </w:r>
      <w:r w:rsidDel="00000000" w:rsidR="00000000" w:rsidRPr="00000000">
        <w:rPr>
          <w:b w:val="1"/>
          <w:color w:val="6aa84f"/>
          <w:rtl w:val="0"/>
        </w:rPr>
        <w:t xml:space="preserve">“Login” button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347913" cy="3856571"/>
            <wp:effectExtent b="0" l="0" r="0" t="0"/>
            <wp:docPr id="4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856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either see the screen change to the contacts screen upon successful login, or an alert will be displayed providing further information.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357438" cy="3877108"/>
            <wp:effectExtent b="0" l="0" r="0" t="0"/>
            <wp:docPr id="4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87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bookmarkStart w:colFirst="0" w:colLast="0" w:name="p3a7r36okce2" w:id="11"/>
      <w:bookmarkEnd w:id="11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“Logout” button</w:t>
      </w:r>
      <w:r w:rsidDel="00000000" w:rsidR="00000000" w:rsidRPr="00000000">
        <w:rPr>
          <w:rtl w:val="0"/>
        </w:rPr>
        <w:t xml:space="preserve"> on the right of the right hand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924300" cy="657225"/>
            <wp:effectExtent b="0" l="0" r="0" t="0"/>
            <wp:docPr id="2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</w:t>
      </w:r>
      <w:r w:rsidDel="00000000" w:rsidR="00000000" w:rsidRPr="00000000">
        <w:rPr>
          <w:b w:val="1"/>
          <w:rtl w:val="0"/>
        </w:rPr>
        <w:t xml:space="preserve">“Account” Screen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46356" cy="4207192"/>
            <wp:effectExtent b="0" l="0" r="0" t="0"/>
            <wp:docPr id="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356" cy="420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a64d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a64d79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a64d79"/>
          <w:sz w:val="36"/>
          <w:szCs w:val="36"/>
          <w:rtl w:val="0"/>
        </w:rPr>
        <w:br w:type="textWrapping"/>
      </w:r>
      <w:bookmarkStart w:colFirst="0" w:colLast="0" w:name="rt4to1c705s3" w:id="12"/>
      <w:bookmarkEnd w:id="12"/>
      <w:r w:rsidDel="00000000" w:rsidR="00000000" w:rsidRPr="00000000">
        <w:rPr>
          <w:b w:val="1"/>
          <w:color w:val="a64d79"/>
          <w:sz w:val="36"/>
          <w:szCs w:val="36"/>
          <w:rtl w:val="0"/>
        </w:rPr>
        <w:t xml:space="preserve">Contacts</w:t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bookmarkStart w:colFirst="0" w:colLast="0" w:name="m65b8mcyv1o9" w:id="13"/>
      <w:bookmarkEnd w:id="13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Send a Contact-Add Request</w:t>
      </w:r>
      <w:r w:rsidDel="00000000" w:rsidR="00000000" w:rsidRPr="00000000">
        <w:rPr>
          <w:b w:val="1"/>
          <w:color w:val="dd7e6b"/>
          <w:rtl w:val="0"/>
        </w:rPr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2509255" cy="4130993"/>
            <wp:effectExtent b="0" l="0" r="0" t="0"/>
            <wp:docPr id="2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255" cy="413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“Contacts” screen</w:t>
      </w:r>
      <w:r w:rsidDel="00000000" w:rsidR="00000000" w:rsidRPr="00000000">
        <w:rPr>
          <w:rtl w:val="0"/>
        </w:rPr>
        <w:t xml:space="preserve"> (if you are not already), by pressing the </w:t>
      </w:r>
      <w:r w:rsidDel="00000000" w:rsidR="00000000" w:rsidRPr="00000000">
        <w:rPr>
          <w:b w:val="1"/>
          <w:color w:val="ff0000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hand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color w:val="00c600"/>
          <w:rtl w:val="0"/>
        </w:rPr>
        <w:t xml:space="preserve">“Add Contact” input box</w:t>
      </w:r>
      <w:r w:rsidDel="00000000" w:rsidR="00000000" w:rsidRPr="00000000">
        <w:rPr>
          <w:rtl w:val="0"/>
        </w:rPr>
        <w:t xml:space="preserve">, type the user-name of the user you wish to send a contact request to.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“Enter”</w:t>
      </w:r>
      <w:r w:rsidDel="00000000" w:rsidR="00000000" w:rsidRPr="00000000">
        <w:rPr>
          <w:rtl w:val="0"/>
        </w:rPr>
        <w:t xml:space="preserve"> or click on the </w:t>
      </w:r>
      <w:r w:rsidDel="00000000" w:rsidR="00000000" w:rsidRPr="00000000">
        <w:rPr>
          <w:b w:val="1"/>
          <w:color w:val="1155cc"/>
          <w:rtl w:val="0"/>
        </w:rPr>
        <w:t xml:space="preserve">“Add”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an alert notifying you that the contact-add request was successfully sent.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781425" cy="1019175"/>
            <wp:effectExtent b="0" l="0" r="0" t="0"/>
            <wp:docPr id="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bookmarkStart w:colFirst="0" w:colLast="0" w:name="tkyssyh1hns0" w:id="14"/>
      <w:bookmarkEnd w:id="14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Respond to a Contact-Add Request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go to the “Contacts” screen (if you are not already), by clicking on the </w:t>
      </w:r>
      <w:r w:rsidDel="00000000" w:rsidR="00000000" w:rsidRPr="00000000">
        <w:rPr>
          <w:b w:val="1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hand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319463" cy="555929"/>
            <wp:effectExtent b="0" l="0" r="0" t="0"/>
            <wp:docPr id="4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55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 </w:t>
      </w:r>
      <w:r w:rsidDel="00000000" w:rsidR="00000000" w:rsidRPr="00000000">
        <w:rPr>
          <w:b w:val="1"/>
          <w:color w:val="1155cc"/>
          <w:rtl w:val="0"/>
        </w:rPr>
        <w:t xml:space="preserve">contact request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914295" cy="3140393"/>
            <wp:effectExtent b="0" l="0" r="0" t="0"/>
            <wp:docPr id="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295" cy="314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color w:val="38761d"/>
          <w:rtl w:val="0"/>
        </w:rPr>
        <w:t xml:space="preserve">“Accept” button</w:t>
      </w:r>
      <w:r w:rsidDel="00000000" w:rsidR="00000000" w:rsidRPr="00000000">
        <w:rPr>
          <w:rtl w:val="0"/>
        </w:rPr>
        <w:t xml:space="preserve"> to accept the request and become contacts with this user. The request will disappear, and the contact will be added.</w:t>
        <w:br w:type="textWrapping"/>
      </w:r>
      <w:r w:rsidDel="00000000" w:rsidR="00000000" w:rsidRPr="00000000">
        <w:rPr/>
        <w:drawing>
          <wp:inline distB="114300" distT="114300" distL="114300" distR="114300">
            <wp:extent cx="1881188" cy="3091249"/>
            <wp:effectExtent b="0" l="0" r="0" t="0"/>
            <wp:docPr id="1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309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</w:t>
      </w:r>
      <w:r w:rsidDel="00000000" w:rsidR="00000000" w:rsidRPr="00000000">
        <w:rPr>
          <w:b w:val="1"/>
          <w:color w:val="ff0000"/>
          <w:rtl w:val="0"/>
        </w:rPr>
        <w:t xml:space="preserve"> “Decline” button</w:t>
      </w:r>
      <w:r w:rsidDel="00000000" w:rsidR="00000000" w:rsidRPr="00000000">
        <w:rPr>
          <w:rtl w:val="0"/>
        </w:rPr>
        <w:t xml:space="preserve"> to decline the request. The contact request will be removed, and you will not become contacts with this user.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q9993jgykix6" w:id="15"/>
      <w:bookmarkEnd w:id="15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Delete a Contact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“Contacts”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hand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924300" cy="657225"/>
            <wp:effectExtent b="0" l="0" r="0" t="0"/>
            <wp:docPr id="1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6aa84f"/>
          <w:rtl w:val="0"/>
        </w:rPr>
        <w:t xml:space="preserve">“Delete” button</w:t>
      </w:r>
      <w:r w:rsidDel="00000000" w:rsidR="00000000" w:rsidRPr="00000000">
        <w:rPr>
          <w:rtl w:val="0"/>
        </w:rPr>
        <w:t xml:space="preserve"> next to the contact that you wish to delete.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996475" cy="4931093"/>
            <wp:effectExtent b="0" l="0" r="0" t="0"/>
            <wp:docPr id="2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475" cy="4931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contact disappear from your contact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tqxraoav1dwn" w:id="16"/>
    <w:bookmarkEnd w:id="16"/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Block a Contact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“Contacts”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hand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924300" cy="657225"/>
            <wp:effectExtent b="0" l="0" r="0" t="0"/>
            <wp:docPr id="36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6aa84f"/>
          <w:rtl w:val="0"/>
        </w:rPr>
        <w:t xml:space="preserve">“Block” button</w:t>
      </w:r>
      <w:r w:rsidDel="00000000" w:rsidR="00000000" w:rsidRPr="00000000">
        <w:rPr>
          <w:rtl w:val="0"/>
        </w:rPr>
        <w:t xml:space="preserve"> next to the contact that you wish to block.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135388" cy="5159693"/>
            <wp:effectExtent b="0" l="0" r="0" t="0"/>
            <wp:docPr id="2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388" cy="515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contact disappear from your contact list.</w:t>
      </w:r>
    </w:p>
    <w:p w:rsidR="00000000" w:rsidDel="00000000" w:rsidP="00000000" w:rsidRDefault="00000000" w:rsidRPr="00000000">
      <w:pPr>
        <w:contextualSpacing w:val="0"/>
        <w:rPr>
          <w:color w:val="dd7e6b"/>
        </w:rPr>
      </w:pPr>
      <w:r w:rsidDel="00000000" w:rsidR="00000000" w:rsidRPr="00000000">
        <w:rPr>
          <w:rtl w:val="0"/>
        </w:rPr>
        <w:br w:type="textWrapping"/>
      </w: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kjmnojctm7u1" w:id="17"/>
      <w:bookmarkEnd w:id="17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Chat with a Contact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Chats with your contacts are temporary real time chats, they are not saved or stored between sessions.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go to the</w:t>
      </w:r>
      <w:r w:rsidDel="00000000" w:rsidR="00000000" w:rsidRPr="00000000">
        <w:rPr>
          <w:b w:val="1"/>
          <w:rtl w:val="0"/>
        </w:rPr>
        <w:t xml:space="preserve"> “Contacts” screen </w:t>
      </w:r>
      <w:r w:rsidDel="00000000" w:rsidR="00000000" w:rsidRPr="00000000">
        <w:rPr>
          <w:rtl w:val="0"/>
        </w:rPr>
        <w:t xml:space="preserve">(if you are not already), by clicking on the </w:t>
      </w:r>
      <w:r w:rsidDel="00000000" w:rsidR="00000000" w:rsidRPr="00000000">
        <w:rPr>
          <w:b w:val="1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738438" cy="457933"/>
            <wp:effectExtent b="0" l="0" r="0" t="0"/>
            <wp:docPr id="2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5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6aa84f"/>
          <w:rtl w:val="0"/>
        </w:rPr>
        <w:t xml:space="preserve">contact </w:t>
      </w:r>
      <w:r w:rsidDel="00000000" w:rsidR="00000000" w:rsidRPr="00000000">
        <w:rPr>
          <w:rtl w:val="0"/>
        </w:rPr>
        <w:t xml:space="preserve">you wish to chat with.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1938175" cy="3197543"/>
            <wp:effectExtent b="0" l="0" r="0" t="0"/>
            <wp:docPr id="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175" cy="319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chat screen.</w:t>
        <w:br w:type="textWrapping"/>
      </w:r>
      <w:r w:rsidDel="00000000" w:rsidR="00000000" w:rsidRPr="00000000">
        <w:rPr/>
        <w:drawing>
          <wp:inline distB="114300" distT="114300" distL="114300" distR="114300">
            <wp:extent cx="1948182" cy="3226118"/>
            <wp:effectExtent b="0" l="0" r="0" t="0"/>
            <wp:docPr id="3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182" cy="322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that you are chatting with is displayed at the </w:t>
      </w:r>
      <w:r w:rsidDel="00000000" w:rsidR="00000000" w:rsidRPr="00000000">
        <w:rPr>
          <w:b w:val="1"/>
          <w:color w:val="ff0000"/>
          <w:rtl w:val="0"/>
        </w:rPr>
        <w:t xml:space="preserve">top</w:t>
      </w:r>
      <w:r w:rsidDel="00000000" w:rsidR="00000000" w:rsidRPr="00000000">
        <w:rPr>
          <w:rtl w:val="0"/>
        </w:rPr>
        <w:t xml:space="preserve">, below the status bar. Their name will be written in green if they are online, or red if they are offline.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 message, type into the </w:t>
      </w:r>
      <w:r w:rsidDel="00000000" w:rsidR="00000000" w:rsidRPr="00000000">
        <w:rPr>
          <w:b w:val="1"/>
          <w:color w:val="6aa84f"/>
          <w:rtl w:val="0"/>
        </w:rPr>
        <w:t xml:space="preserve">input 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send a message, either press “Enter” or click on the </w:t>
      </w:r>
      <w:r w:rsidDel="00000000" w:rsidR="00000000" w:rsidRPr="00000000">
        <w:rPr>
          <w:b w:val="1"/>
          <w:color w:val="1155cc"/>
          <w:rtl w:val="0"/>
        </w:rPr>
        <w:t xml:space="preserve">“Send”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6aa84f"/>
          <w:rtl w:val="0"/>
        </w:rPr>
        <w:br w:type="textWrapping"/>
      </w:r>
      <w:bookmarkStart w:colFirst="0" w:colLast="0" w:name="obtugal6ep0k" w:id="18"/>
      <w:bookmarkEnd w:id="18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Determine if a Contact is Online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go to the</w:t>
      </w:r>
      <w:r w:rsidDel="00000000" w:rsidR="00000000" w:rsidRPr="00000000">
        <w:rPr>
          <w:b w:val="1"/>
          <w:rtl w:val="0"/>
        </w:rPr>
        <w:t xml:space="preserve"> “Contacts” screen </w:t>
      </w:r>
      <w:r w:rsidDel="00000000" w:rsidR="00000000" w:rsidRPr="00000000">
        <w:rPr>
          <w:rtl w:val="0"/>
        </w:rPr>
        <w:t xml:space="preserve">(if you are not already), by clicking on the </w:t>
      </w:r>
      <w:r w:rsidDel="00000000" w:rsidR="00000000" w:rsidRPr="00000000">
        <w:rPr>
          <w:b w:val="1"/>
          <w:rtl w:val="0"/>
        </w:rPr>
        <w:t xml:space="preserve">“Contacts” button</w:t>
      </w:r>
      <w:r w:rsidDel="00000000" w:rsidR="00000000" w:rsidRPr="00000000">
        <w:rPr>
          <w:rtl w:val="0"/>
        </w:rPr>
        <w:t xml:space="preserve"> on the left and side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738438" cy="457933"/>
            <wp:effectExtent b="0" l="0" r="0" t="0"/>
            <wp:docPr id="3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5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Contacts will display if they are online or offline.</w:t>
        <w:br w:type="textWrapping"/>
        <w:t xml:space="preserve">For example, below </w:t>
      </w:r>
      <w:r w:rsidDel="00000000" w:rsidR="00000000" w:rsidRPr="00000000">
        <w:rPr>
          <w:b w:val="1"/>
          <w:rtl w:val="0"/>
        </w:rPr>
        <w:t xml:space="preserve">user2 </w:t>
      </w:r>
      <w:r w:rsidDel="00000000" w:rsidR="00000000" w:rsidRPr="00000000">
        <w:rPr>
          <w:rtl w:val="0"/>
        </w:rPr>
        <w:t xml:space="preserve">is online while </w:t>
      </w:r>
      <w:r w:rsidDel="00000000" w:rsidR="00000000" w:rsidRPr="00000000">
        <w:rPr>
          <w:b w:val="1"/>
          <w:rtl w:val="0"/>
        </w:rPr>
        <w:t xml:space="preserve">user3 </w:t>
      </w:r>
      <w:r w:rsidDel="00000000" w:rsidR="00000000" w:rsidRPr="00000000">
        <w:rPr>
          <w:rtl w:val="0"/>
        </w:rPr>
        <w:t xml:space="preserve">is offline.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71763" cy="4396735"/>
            <wp:effectExtent b="0" l="0" r="0" t="0"/>
            <wp:docPr id="3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439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a64d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a64d79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a64d79"/>
          <w:sz w:val="36"/>
          <w:szCs w:val="36"/>
          <w:rtl w:val="0"/>
        </w:rPr>
        <w:br w:type="textWrapping"/>
      </w:r>
      <w:bookmarkStart w:colFirst="0" w:colLast="0" w:name="u3ph34lg4lor" w:id="19"/>
      <w:bookmarkEnd w:id="19"/>
      <w:r w:rsidDel="00000000" w:rsidR="00000000" w:rsidRPr="00000000">
        <w:rPr>
          <w:b w:val="1"/>
          <w:color w:val="a64d79"/>
          <w:sz w:val="36"/>
          <w:szCs w:val="36"/>
          <w:rtl w:val="0"/>
        </w:rPr>
        <w:t xml:space="preserve">Groups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  <w:bookmarkStart w:colFirst="0" w:colLast="0" w:name="w0wiholrmrh4" w:id="20"/>
      <w:bookmarkEnd w:id="20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Create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chats can have multiple members. These chats are stored between sessions.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“Groups”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“Groups” button</w:t>
      </w:r>
      <w:r w:rsidDel="00000000" w:rsidR="00000000" w:rsidRPr="00000000">
        <w:rPr>
          <w:rtl w:val="0"/>
        </w:rPr>
        <w:t xml:space="preserve"> at the center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b w:val="1"/>
          <w:rtl w:val="0"/>
        </w:rPr>
        <w:t xml:space="preserve"> 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71763" cy="448009"/>
            <wp:effectExtent b="0" l="0" r="0" t="0"/>
            <wp:docPr id="40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4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6aa84f"/>
          <w:rtl w:val="0"/>
        </w:rPr>
        <w:t xml:space="preserve">“Add Group”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1909763" cy="3131600"/>
            <wp:effectExtent b="0" l="0" r="0" t="0"/>
            <wp:docPr id="3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13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1944339" cy="3184207"/>
            <wp:effectExtent b="0" l="0" r="0" t="0"/>
            <wp:docPr id="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339" cy="318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1923370" cy="3165157"/>
            <wp:effectExtent b="0" l="0" r="0" t="0"/>
            <wp:docPr id="1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370" cy="3165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the group by typing the chosen name.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or Cancel this group creation.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group by either pressing “Enter” or clicking on the </w:t>
      </w:r>
      <w:r w:rsidDel="00000000" w:rsidR="00000000" w:rsidRPr="00000000">
        <w:rPr>
          <w:b w:val="1"/>
          <w:color w:val="6aa84f"/>
          <w:rtl w:val="0"/>
        </w:rPr>
        <w:t xml:space="preserve">“Create”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the group by either pressing “Escape” or clicking on the </w:t>
      </w:r>
      <w:r w:rsidDel="00000000" w:rsidR="00000000" w:rsidRPr="00000000">
        <w:rPr>
          <w:b w:val="1"/>
          <w:color w:val="ff0000"/>
          <w:rtl w:val="0"/>
        </w:rPr>
        <w:t xml:space="preserve">“Cancel”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the new </w:t>
      </w:r>
      <w:r w:rsidDel="00000000" w:rsidR="00000000" w:rsidRPr="00000000">
        <w:rPr>
          <w:b w:val="1"/>
          <w:color w:val="6aa84f"/>
          <w:rtl w:val="0"/>
        </w:rPr>
        <w:t xml:space="preserve">group </w:t>
      </w:r>
      <w:r w:rsidDel="00000000" w:rsidR="00000000" w:rsidRPr="00000000">
        <w:rPr>
          <w:rtl w:val="0"/>
        </w:rPr>
        <w:t xml:space="preserve">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ihj0jcab5ul1" w:id="21"/>
      <w:bookmarkEnd w:id="21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Delete a Group Chat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“Groups”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“Groups” button</w:t>
      </w:r>
      <w:r w:rsidDel="00000000" w:rsidR="00000000" w:rsidRPr="00000000">
        <w:rPr>
          <w:rtl w:val="0"/>
        </w:rPr>
        <w:t xml:space="preserve"> at the center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943350" cy="666750"/>
            <wp:effectExtent b="0" l="0" r="0" t="0"/>
            <wp:docPr id="3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6aa84f"/>
          <w:rtl w:val="0"/>
        </w:rPr>
        <w:t xml:space="preserve">“Delete” button</w:t>
      </w:r>
      <w:r w:rsidDel="00000000" w:rsidR="00000000" w:rsidRPr="00000000">
        <w:rPr>
          <w:rtl w:val="0"/>
        </w:rPr>
        <w:t xml:space="preserve"> of the group that you wish to delete.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610009" cy="5940743"/>
            <wp:effectExtent b="0" l="0" r="0" t="0"/>
            <wp:docPr id="39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009" cy="594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You will see the group disappear.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dd7e6b"/>
          <w:rtl w:val="0"/>
        </w:rPr>
        <w:br w:type="textWrapping"/>
      </w: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bspc6w32c3ep" w:id="22"/>
    <w:bookmarkEnd w:id="22"/>
    <w:p w:rsidR="00000000" w:rsidDel="00000000" w:rsidP="00000000" w:rsidRDefault="00000000" w:rsidRPr="00000000">
      <w:pPr>
        <w:contextualSpacing w:val="0"/>
        <w:rPr>
          <w:b w:val="1"/>
          <w:color w:val="dd7e6b"/>
          <w:sz w:val="28"/>
          <w:szCs w:val="28"/>
        </w:rPr>
      </w:pPr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Invite Contacts to a Group Chat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“Groups”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“Groups” button</w:t>
      </w:r>
      <w:r w:rsidDel="00000000" w:rsidR="00000000" w:rsidRPr="00000000">
        <w:rPr>
          <w:rtl w:val="0"/>
        </w:rPr>
        <w:t xml:space="preserve"> at the center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943350" cy="666750"/>
            <wp:effectExtent b="0" l="0" r="0" t="0"/>
            <wp:docPr id="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Click on the</w:t>
      </w:r>
      <w:r w:rsidDel="00000000" w:rsidR="00000000" w:rsidRPr="00000000">
        <w:rPr>
          <w:b w:val="1"/>
          <w:color w:val="6aa84f"/>
          <w:rtl w:val="0"/>
        </w:rPr>
        <w:t xml:space="preserve"> “Invite” button</w:t>
      </w:r>
      <w:r w:rsidDel="00000000" w:rsidR="00000000" w:rsidRPr="00000000">
        <w:rPr>
          <w:rtl w:val="0"/>
        </w:rPr>
        <w:t xml:space="preserve"> of the group that you wish to delete.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595563" cy="4306274"/>
            <wp:effectExtent b="0" l="0" r="0" t="0"/>
            <wp:docPr id="1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430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606329" cy="4298632"/>
            <wp:effectExtent b="0" l="0" r="0" t="0"/>
            <wp:docPr id="1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329" cy="429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You will see a list of your contacts.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Select any contacts you wish to invite, and click on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send 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dd7e6b"/>
          <w:rtl w:val="0"/>
        </w:rPr>
        <w:br w:type="textWrapping"/>
        <w:br w:type="textWrapping"/>
      </w: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bookmarkStart w:colFirst="0" w:colLast="0" w:name="q1837jurhfa5" w:id="23"/>
      <w:bookmarkEnd w:id="23"/>
      <w:r w:rsidDel="00000000" w:rsidR="00000000" w:rsidRPr="00000000">
        <w:rPr>
          <w:b w:val="1"/>
          <w:color w:val="dd7e6b"/>
          <w:sz w:val="28"/>
          <w:szCs w:val="28"/>
          <w:rtl w:val="0"/>
        </w:rPr>
        <w:t xml:space="preserve">Open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go to the </w:t>
      </w:r>
      <w:r w:rsidDel="00000000" w:rsidR="00000000" w:rsidRPr="00000000">
        <w:rPr>
          <w:b w:val="1"/>
          <w:rtl w:val="0"/>
        </w:rPr>
        <w:t xml:space="preserve">“Groups” screen</w:t>
      </w:r>
      <w:r w:rsidDel="00000000" w:rsidR="00000000" w:rsidRPr="00000000">
        <w:rPr>
          <w:rtl w:val="0"/>
        </w:rPr>
        <w:t xml:space="preserve"> (if you are not already), by clicking on the </w:t>
      </w:r>
      <w:r w:rsidDel="00000000" w:rsidR="00000000" w:rsidRPr="00000000">
        <w:rPr>
          <w:b w:val="1"/>
          <w:rtl w:val="0"/>
        </w:rPr>
        <w:t xml:space="preserve">“Groups” button</w:t>
      </w:r>
      <w:r w:rsidDel="00000000" w:rsidR="00000000" w:rsidRPr="00000000">
        <w:rPr>
          <w:rtl w:val="0"/>
        </w:rPr>
        <w:t xml:space="preserve"> at the center of the </w:t>
      </w: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2538413" cy="421605"/>
            <wp:effectExtent b="0" l="0" r="0" t="0"/>
            <wp:docPr id="3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42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 list of </w:t>
      </w:r>
      <w:r w:rsidDel="00000000" w:rsidR="00000000" w:rsidRPr="00000000">
        <w:rPr>
          <w:b w:val="1"/>
          <w:color w:val="6aa84f"/>
          <w:rtl w:val="0"/>
        </w:rPr>
        <w:t xml:space="preserve">your groups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1767676" cy="2921318"/>
            <wp:effectExtent b="0" l="0" r="0" t="0"/>
            <wp:docPr id="1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676" cy="292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group to open it.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here you can: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message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a message.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press “Enter” or click on the </w:t>
      </w:r>
      <w:r w:rsidDel="00000000" w:rsidR="00000000" w:rsidRPr="00000000">
        <w:rPr>
          <w:b w:val="1"/>
          <w:color w:val="1155cc"/>
          <w:rtl w:val="0"/>
        </w:rPr>
        <w:t xml:space="preserve">“Send”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this group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color w:val="ff0000"/>
          <w:rtl w:val="0"/>
        </w:rPr>
        <w:t xml:space="preserve">“Back”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messages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you have sent are </w:t>
      </w:r>
      <w:r w:rsidDel="00000000" w:rsidR="00000000" w:rsidRPr="00000000">
        <w:rPr>
          <w:b w:val="1"/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others have sent are </w:t>
      </w:r>
      <w:r w:rsidDel="00000000" w:rsidR="00000000" w:rsidRPr="00000000">
        <w:rPr>
          <w:b w:val="1"/>
          <w:color w:val="1155cc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that have not yet finished sending are</w:t>
      </w:r>
      <w:r w:rsidDel="00000000" w:rsidR="00000000" w:rsidRPr="00000000">
        <w:rPr>
          <w:b w:val="1"/>
          <w:color w:val="ff0000"/>
          <w:rtl w:val="0"/>
        </w:rPr>
        <w:t xml:space="preserve"> 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681493" cy="2787968"/>
            <wp:effectExtent b="0" l="0" r="0" t="0"/>
            <wp:docPr id="2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493" cy="278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w:anchor="bffodwt4kfqe">
        <w:r w:rsidDel="00000000" w:rsidR="00000000" w:rsidRPr="00000000">
          <w:rPr>
            <w:b w:val="1"/>
            <w:color w:val="6aa84f"/>
            <w:rtl w:val="0"/>
          </w:rPr>
          <w:t xml:space="preserve">Back To Contents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" w:top="7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80.png"/><Relationship Id="rId41" Type="http://schemas.openxmlformats.org/officeDocument/2006/relationships/image" Target="media/image55.png"/><Relationship Id="rId44" Type="http://schemas.openxmlformats.org/officeDocument/2006/relationships/image" Target="media/image48.png"/><Relationship Id="rId43" Type="http://schemas.openxmlformats.org/officeDocument/2006/relationships/image" Target="media/image81.png"/><Relationship Id="rId46" Type="http://schemas.openxmlformats.org/officeDocument/2006/relationships/image" Target="media/image56.png"/><Relationship Id="rId45" Type="http://schemas.openxmlformats.org/officeDocument/2006/relationships/image" Target="media/image6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9.png"/><Relationship Id="rId48" Type="http://schemas.openxmlformats.org/officeDocument/2006/relationships/image" Target="media/image57.png"/><Relationship Id="rId47" Type="http://schemas.openxmlformats.org/officeDocument/2006/relationships/image" Target="media/image74.png"/><Relationship Id="rId49" Type="http://schemas.openxmlformats.org/officeDocument/2006/relationships/image" Target="media/image70.png"/><Relationship Id="rId5" Type="http://schemas.openxmlformats.org/officeDocument/2006/relationships/hyperlink" Target="https://github.com/csuproject/instantmessenger/raw/master/ExecutableJar/TeamOrangeInstantMessenger.zip" TargetMode="External"/><Relationship Id="rId6" Type="http://schemas.openxmlformats.org/officeDocument/2006/relationships/image" Target="media/image65.png"/><Relationship Id="rId7" Type="http://schemas.openxmlformats.org/officeDocument/2006/relationships/image" Target="media/image52.png"/><Relationship Id="rId8" Type="http://schemas.openxmlformats.org/officeDocument/2006/relationships/hyperlink" Target="https://java.com/inc/BrowserRedirect1.jsp?locale=en" TargetMode="External"/><Relationship Id="rId31" Type="http://schemas.openxmlformats.org/officeDocument/2006/relationships/image" Target="media/image78.png"/><Relationship Id="rId30" Type="http://schemas.openxmlformats.org/officeDocument/2006/relationships/image" Target="media/image69.png"/><Relationship Id="rId33" Type="http://schemas.openxmlformats.org/officeDocument/2006/relationships/image" Target="media/image67.png"/><Relationship Id="rId32" Type="http://schemas.openxmlformats.org/officeDocument/2006/relationships/image" Target="media/image71.png"/><Relationship Id="rId35" Type="http://schemas.openxmlformats.org/officeDocument/2006/relationships/image" Target="media/image77.png"/><Relationship Id="rId34" Type="http://schemas.openxmlformats.org/officeDocument/2006/relationships/image" Target="media/image46.png"/><Relationship Id="rId37" Type="http://schemas.openxmlformats.org/officeDocument/2006/relationships/image" Target="media/image76.png"/><Relationship Id="rId36" Type="http://schemas.openxmlformats.org/officeDocument/2006/relationships/image" Target="media/image73.png"/><Relationship Id="rId39" Type="http://schemas.openxmlformats.org/officeDocument/2006/relationships/image" Target="media/image75.png"/><Relationship Id="rId38" Type="http://schemas.openxmlformats.org/officeDocument/2006/relationships/image" Target="media/image82.png"/><Relationship Id="rId20" Type="http://schemas.openxmlformats.org/officeDocument/2006/relationships/image" Target="media/image84.png"/><Relationship Id="rId22" Type="http://schemas.openxmlformats.org/officeDocument/2006/relationships/image" Target="media/image64.png"/><Relationship Id="rId21" Type="http://schemas.openxmlformats.org/officeDocument/2006/relationships/image" Target="media/image85.png"/><Relationship Id="rId24" Type="http://schemas.openxmlformats.org/officeDocument/2006/relationships/image" Target="media/image66.png"/><Relationship Id="rId23" Type="http://schemas.openxmlformats.org/officeDocument/2006/relationships/image" Target="media/image44.png"/><Relationship Id="rId26" Type="http://schemas.openxmlformats.org/officeDocument/2006/relationships/image" Target="media/image83.png"/><Relationship Id="rId25" Type="http://schemas.openxmlformats.org/officeDocument/2006/relationships/image" Target="media/image49.png"/><Relationship Id="rId28" Type="http://schemas.openxmlformats.org/officeDocument/2006/relationships/image" Target="media/image59.png"/><Relationship Id="rId27" Type="http://schemas.openxmlformats.org/officeDocument/2006/relationships/image" Target="media/image50.png"/><Relationship Id="rId29" Type="http://schemas.openxmlformats.org/officeDocument/2006/relationships/image" Target="media/image54.png"/><Relationship Id="rId11" Type="http://schemas.openxmlformats.org/officeDocument/2006/relationships/image" Target="media/image63.png"/><Relationship Id="rId10" Type="http://schemas.openxmlformats.org/officeDocument/2006/relationships/image" Target="media/image58.png"/><Relationship Id="rId13" Type="http://schemas.openxmlformats.org/officeDocument/2006/relationships/image" Target="media/image51.png"/><Relationship Id="rId12" Type="http://schemas.openxmlformats.org/officeDocument/2006/relationships/image" Target="media/image60.png"/><Relationship Id="rId15" Type="http://schemas.openxmlformats.org/officeDocument/2006/relationships/image" Target="media/image62.png"/><Relationship Id="rId14" Type="http://schemas.openxmlformats.org/officeDocument/2006/relationships/image" Target="media/image47.png"/><Relationship Id="rId17" Type="http://schemas.openxmlformats.org/officeDocument/2006/relationships/image" Target="media/image7.png"/><Relationship Id="rId16" Type="http://schemas.openxmlformats.org/officeDocument/2006/relationships/image" Target="media/image68.png"/><Relationship Id="rId19" Type="http://schemas.openxmlformats.org/officeDocument/2006/relationships/image" Target="media/image72.png"/><Relationship Id="rId18" Type="http://schemas.openxmlformats.org/officeDocument/2006/relationships/image" Target="media/image53.png"/></Relationships>
</file>