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46" w:rsidRDefault="00C93C46" w:rsidP="00C93C46">
      <w:pPr>
        <w:spacing w:before="20" w:after="20" w:line="240" w:lineRule="auto"/>
        <w:jc w:val="center"/>
        <w:rPr>
          <w:b/>
          <w:bCs/>
          <w:snapToGrid w:val="0"/>
          <w:color w:val="000000"/>
        </w:rPr>
      </w:pPr>
      <w:r>
        <w:rPr>
          <w:sz w:val="20"/>
          <w:szCs w:val="20"/>
        </w:rPr>
        <w:fldChar w:fldCharType="begin"/>
      </w:r>
      <w:r>
        <w:rPr>
          <w:sz w:val="20"/>
          <w:szCs w:val="20"/>
        </w:rPr>
        <w:instrText xml:space="preserve"> HYPERLINK "https://www.postjobfree.com/contact-candidate/ac1ail/tibco-bw-soap-ems-integration-atlanta-ga" </w:instrText>
      </w:r>
      <w:r>
        <w:rPr>
          <w:sz w:val="20"/>
          <w:szCs w:val="20"/>
        </w:rPr>
        <w:fldChar w:fldCharType="separate"/>
      </w:r>
      <w:r>
        <w:rPr>
          <w:sz w:val="20"/>
          <w:szCs w:val="20"/>
        </w:rPr>
        <w:fldChar w:fldCharType="end"/>
      </w:r>
      <w:r>
        <w:rPr>
          <w:sz w:val="20"/>
          <w:szCs w:val="20"/>
        </w:rPr>
        <w:t xml:space="preserve"> </w:t>
      </w:r>
      <w:r w:rsidRPr="00B502D2">
        <w:rPr>
          <w:b/>
          <w:bCs/>
          <w:snapToGrid w:val="0"/>
          <w:color w:val="000000"/>
        </w:rPr>
        <w:t>SURYACHAITANYA YERRA</w:t>
      </w:r>
    </w:p>
    <w:p w:rsidR="00C93C46" w:rsidRDefault="00C93C46" w:rsidP="00C93C46">
      <w:pPr>
        <w:spacing w:before="20" w:after="20" w:line="240" w:lineRule="auto"/>
        <w:jc w:val="center"/>
        <w:rPr>
          <w:b/>
          <w:bCs/>
          <w:snapToGrid w:val="0"/>
          <w:color w:val="000000"/>
        </w:rPr>
      </w:pPr>
      <w:r>
        <w:rPr>
          <w:b/>
          <w:bCs/>
          <w:snapToGrid w:val="0"/>
          <w:color w:val="000000"/>
        </w:rPr>
        <w:t>213-568-8625</w:t>
      </w:r>
    </w:p>
    <w:p w:rsidR="00C93C46" w:rsidRPr="00B502D2" w:rsidRDefault="00C93C46" w:rsidP="00C93C46">
      <w:pPr>
        <w:spacing w:before="20" w:after="20" w:line="240" w:lineRule="auto"/>
        <w:jc w:val="center"/>
        <w:rPr>
          <w:b/>
          <w:bCs/>
          <w:snapToGrid w:val="0"/>
          <w:color w:val="000000"/>
        </w:rPr>
      </w:pPr>
      <w:r>
        <w:rPr>
          <w:b/>
          <w:bCs/>
          <w:snapToGrid w:val="0"/>
          <w:color w:val="000000"/>
        </w:rPr>
        <w:t>Surya43@gmail.com</w:t>
      </w:r>
    </w:p>
    <w:p w:rsidR="00C93C46" w:rsidRPr="00B502D2" w:rsidRDefault="00C93C46" w:rsidP="00C93C46">
      <w:pPr>
        <w:spacing w:line="360" w:lineRule="auto"/>
        <w:jc w:val="center"/>
        <w:rPr>
          <w:b/>
          <w:bCs/>
          <w:snapToGrid w:val="0"/>
          <w:color w:val="000000"/>
        </w:rPr>
      </w:pPr>
      <w:r w:rsidRPr="00B502D2">
        <w:rPr>
          <w:b/>
          <w:bCs/>
          <w:snapToGrid w:val="0"/>
          <w:color w:val="000000"/>
        </w:rPr>
        <w:t>----------------------------------------------------------------------------------------------------------------------------</w:t>
      </w:r>
    </w:p>
    <w:p w:rsidR="00C93C46" w:rsidRPr="00B502D2" w:rsidRDefault="00C93C46" w:rsidP="00C93C46">
      <w:pPr>
        <w:shd w:val="clear" w:color="auto" w:fill="FFFFFF"/>
        <w:spacing w:line="320" w:lineRule="atLeast"/>
        <w:rPr>
          <w:b/>
          <w:bCs/>
          <w:color w:val="000000"/>
        </w:rPr>
      </w:pPr>
      <w:r w:rsidRPr="00B502D2">
        <w:rPr>
          <w:b/>
          <w:bCs/>
          <w:color w:val="000000"/>
        </w:rPr>
        <w:t>Summary:</w:t>
      </w:r>
    </w:p>
    <w:p w:rsidR="00C93C46" w:rsidRDefault="00C93C46" w:rsidP="00C93C46">
      <w:pPr>
        <w:pStyle w:val="NormalWeb"/>
        <w:numPr>
          <w:ilvl w:val="0"/>
          <w:numId w:val="2"/>
        </w:numPr>
        <w:spacing w:line="300" w:lineRule="auto"/>
        <w:rPr>
          <w:sz w:val="20"/>
          <w:szCs w:val="20"/>
        </w:rPr>
      </w:pPr>
      <w:r>
        <w:rPr>
          <w:sz w:val="20"/>
          <w:szCs w:val="20"/>
        </w:rPr>
        <w:t>Having over 12+ years of experience in Information Technology which involves Middleware Administration and Architecture (TIBCO &amp;MQ) in EAI using full range of TIBCO products</w:t>
      </w:r>
    </w:p>
    <w:p w:rsidR="00C93C46" w:rsidRDefault="00C93C46" w:rsidP="00C93C46">
      <w:pPr>
        <w:pStyle w:val="NormalWeb"/>
        <w:numPr>
          <w:ilvl w:val="0"/>
          <w:numId w:val="2"/>
        </w:numPr>
        <w:spacing w:line="300" w:lineRule="auto"/>
        <w:rPr>
          <w:sz w:val="20"/>
          <w:szCs w:val="20"/>
        </w:rPr>
      </w:pPr>
      <w:r>
        <w:rPr>
          <w:sz w:val="20"/>
          <w:szCs w:val="20"/>
        </w:rPr>
        <w:t>Enterprise Application Integration (EAI) in design, development, configuration, deployment, testing, implementation and monitoring of integration projects using TIBCO Suite of components.</w:t>
      </w:r>
    </w:p>
    <w:p w:rsidR="00C93C46" w:rsidRDefault="00C93C46" w:rsidP="00C93C46">
      <w:pPr>
        <w:pStyle w:val="NormalWeb"/>
        <w:numPr>
          <w:ilvl w:val="0"/>
          <w:numId w:val="2"/>
        </w:numPr>
        <w:spacing w:line="300" w:lineRule="auto"/>
        <w:rPr>
          <w:sz w:val="20"/>
          <w:szCs w:val="20"/>
        </w:rPr>
      </w:pPr>
      <w:r>
        <w:rPr>
          <w:sz w:val="20"/>
          <w:szCs w:val="20"/>
        </w:rPr>
        <w:t>Extensive experience in full SDLC implementation of projects using TIBCO and SOA design patterns.</w:t>
      </w:r>
    </w:p>
    <w:p w:rsidR="00C93C46" w:rsidRDefault="00C93C46" w:rsidP="00C93C46">
      <w:pPr>
        <w:pStyle w:val="NormalWeb"/>
        <w:numPr>
          <w:ilvl w:val="0"/>
          <w:numId w:val="2"/>
        </w:numPr>
        <w:spacing w:line="300" w:lineRule="auto"/>
        <w:rPr>
          <w:sz w:val="20"/>
          <w:szCs w:val="20"/>
        </w:rPr>
      </w:pPr>
      <w:r>
        <w:rPr>
          <w:sz w:val="20"/>
          <w:szCs w:val="20"/>
        </w:rPr>
        <w:t>Experience in different Waterfall, Agile and Scrum methodologies of SDLC.</w:t>
      </w:r>
    </w:p>
    <w:p w:rsidR="00C93C46" w:rsidRDefault="00C93C46" w:rsidP="00C93C46">
      <w:pPr>
        <w:pStyle w:val="NormalWeb"/>
        <w:numPr>
          <w:ilvl w:val="0"/>
          <w:numId w:val="2"/>
        </w:numPr>
        <w:spacing w:line="300" w:lineRule="auto"/>
        <w:rPr>
          <w:sz w:val="20"/>
          <w:szCs w:val="20"/>
        </w:rPr>
      </w:pPr>
      <w:r>
        <w:rPr>
          <w:sz w:val="20"/>
          <w:szCs w:val="20"/>
        </w:rPr>
        <w:t xml:space="preserve">Good experience in TIBCO Active Matrix Business Works </w:t>
      </w:r>
      <w:r>
        <w:rPr>
          <w:sz w:val="20"/>
          <w:szCs w:val="20"/>
        </w:rPr>
        <w:t>6.4</w:t>
      </w:r>
      <w:r>
        <w:rPr>
          <w:sz w:val="20"/>
          <w:szCs w:val="20"/>
        </w:rPr>
        <w:t>, TIBCO EMS, load balancing and fault tolerance of TIBCO BW (5.x and 6) and EMS, monitoring and tracing setup, Designer and TIBCO Rendezvous messaging setup and HAWK Agent Environments.</w:t>
      </w:r>
    </w:p>
    <w:p w:rsidR="00C93C46" w:rsidRDefault="00C93C46" w:rsidP="00C93C46">
      <w:pPr>
        <w:pStyle w:val="NormalWeb"/>
        <w:numPr>
          <w:ilvl w:val="0"/>
          <w:numId w:val="2"/>
        </w:numPr>
        <w:spacing w:line="300" w:lineRule="auto"/>
        <w:rPr>
          <w:sz w:val="20"/>
          <w:szCs w:val="20"/>
        </w:rPr>
      </w:pPr>
      <w:r>
        <w:rPr>
          <w:sz w:val="20"/>
          <w:szCs w:val="20"/>
        </w:rPr>
        <w:t>Experienced in working in TIBCO Active Database (ADB), SAP R/3, and Web Sphere MQ Series, File Adapters, TIBCO Siebel Adapter and iSeries AS/400 for legacy integration.</w:t>
      </w:r>
    </w:p>
    <w:p w:rsidR="00C93C46" w:rsidRDefault="00C93C46" w:rsidP="00C93C46">
      <w:pPr>
        <w:pStyle w:val="NormalWeb"/>
        <w:numPr>
          <w:ilvl w:val="0"/>
          <w:numId w:val="2"/>
        </w:numPr>
        <w:spacing w:line="300" w:lineRule="auto"/>
        <w:rPr>
          <w:sz w:val="20"/>
          <w:szCs w:val="20"/>
        </w:rPr>
      </w:pPr>
      <w:r>
        <w:rPr>
          <w:sz w:val="20"/>
          <w:szCs w:val="20"/>
        </w:rPr>
        <w:t>Good knowledge of Web Services (SOAP over both JMS and HTTP) and Service Oriented Architecture.</w:t>
      </w:r>
    </w:p>
    <w:p w:rsidR="00C93C46" w:rsidRDefault="00C93C46" w:rsidP="00C93C46">
      <w:pPr>
        <w:pStyle w:val="NormalWeb"/>
        <w:numPr>
          <w:ilvl w:val="0"/>
          <w:numId w:val="2"/>
        </w:numPr>
        <w:spacing w:line="300" w:lineRule="auto"/>
        <w:rPr>
          <w:sz w:val="20"/>
          <w:szCs w:val="20"/>
        </w:rPr>
      </w:pPr>
      <w:r>
        <w:rPr>
          <w:sz w:val="20"/>
          <w:szCs w:val="20"/>
        </w:rPr>
        <w:t>Experienced in Test Data Management and Application Development.</w:t>
      </w:r>
    </w:p>
    <w:p w:rsidR="00C93C46" w:rsidRDefault="00C93C46" w:rsidP="00C93C46">
      <w:pPr>
        <w:pStyle w:val="NormalWeb"/>
        <w:numPr>
          <w:ilvl w:val="0"/>
          <w:numId w:val="2"/>
        </w:numPr>
        <w:spacing w:line="300" w:lineRule="auto"/>
        <w:rPr>
          <w:sz w:val="20"/>
          <w:szCs w:val="20"/>
        </w:rPr>
      </w:pPr>
      <w:r>
        <w:rPr>
          <w:sz w:val="20"/>
          <w:szCs w:val="20"/>
        </w:rPr>
        <w:t>Good Knowledge on TIBCO Policy Manager to expose secured AMX grid based services.</w:t>
      </w:r>
    </w:p>
    <w:p w:rsidR="00C93C46" w:rsidRDefault="00C93C46" w:rsidP="00C93C46">
      <w:pPr>
        <w:pStyle w:val="NormalWeb"/>
        <w:numPr>
          <w:ilvl w:val="0"/>
          <w:numId w:val="2"/>
        </w:numPr>
        <w:spacing w:line="300" w:lineRule="auto"/>
        <w:rPr>
          <w:sz w:val="20"/>
          <w:szCs w:val="20"/>
        </w:rPr>
      </w:pPr>
      <w:r>
        <w:rPr>
          <w:sz w:val="20"/>
          <w:szCs w:val="20"/>
        </w:rPr>
        <w:t xml:space="preserve">Having hands on experience in deploying web and J2EE enterprise applications on Apache Tomcat, Web logic, </w:t>
      </w:r>
      <w:proofErr w:type="spellStart"/>
      <w:r>
        <w:rPr>
          <w:sz w:val="20"/>
          <w:szCs w:val="20"/>
        </w:rPr>
        <w:t>JBoss</w:t>
      </w:r>
      <w:proofErr w:type="spellEnd"/>
      <w:r>
        <w:rPr>
          <w:sz w:val="20"/>
          <w:szCs w:val="20"/>
        </w:rPr>
        <w:t xml:space="preserve"> and IBM </w:t>
      </w:r>
      <w:proofErr w:type="spellStart"/>
      <w:r>
        <w:rPr>
          <w:sz w:val="20"/>
          <w:szCs w:val="20"/>
        </w:rPr>
        <w:t>Websphere</w:t>
      </w:r>
      <w:proofErr w:type="spellEnd"/>
      <w:r>
        <w:rPr>
          <w:sz w:val="20"/>
          <w:szCs w:val="20"/>
        </w:rPr>
        <w:t xml:space="preserve"> web/application servers.</w:t>
      </w:r>
    </w:p>
    <w:p w:rsidR="00C93C46" w:rsidRDefault="00C93C46" w:rsidP="00C93C46">
      <w:pPr>
        <w:pStyle w:val="NormalWeb"/>
        <w:numPr>
          <w:ilvl w:val="0"/>
          <w:numId w:val="2"/>
        </w:numPr>
        <w:spacing w:line="300" w:lineRule="auto"/>
        <w:rPr>
          <w:sz w:val="20"/>
          <w:szCs w:val="20"/>
        </w:rPr>
      </w:pPr>
      <w:r>
        <w:rPr>
          <w:sz w:val="20"/>
          <w:szCs w:val="20"/>
        </w:rPr>
        <w:t>Experienced in developing and understanding Event Driven Architecture (EDA) and Complex Event Processing (CEP) using TIBCO Business Events.</w:t>
      </w:r>
    </w:p>
    <w:p w:rsidR="00C93C46" w:rsidRDefault="00C93C46" w:rsidP="00C93C46">
      <w:pPr>
        <w:pStyle w:val="NormalWeb"/>
        <w:numPr>
          <w:ilvl w:val="0"/>
          <w:numId w:val="2"/>
        </w:numPr>
        <w:spacing w:line="300" w:lineRule="auto"/>
        <w:rPr>
          <w:sz w:val="20"/>
          <w:szCs w:val="20"/>
        </w:rPr>
      </w:pPr>
      <w:r>
        <w:rPr>
          <w:sz w:val="20"/>
          <w:szCs w:val="20"/>
        </w:rPr>
        <w:t>Experienced in building Enterprise applications across the Business Enterprise using WebLogic Platform.</w:t>
      </w:r>
    </w:p>
    <w:p w:rsidR="00C93C46" w:rsidRPr="00C93C46" w:rsidRDefault="00C93C46" w:rsidP="00C93C46">
      <w:pPr>
        <w:pStyle w:val="NormalWeb"/>
        <w:numPr>
          <w:ilvl w:val="0"/>
          <w:numId w:val="2"/>
        </w:numPr>
        <w:spacing w:line="300" w:lineRule="auto"/>
        <w:rPr>
          <w:b/>
          <w:sz w:val="20"/>
          <w:szCs w:val="20"/>
        </w:rPr>
      </w:pPr>
      <w:r w:rsidRPr="00C93C46">
        <w:rPr>
          <w:b/>
          <w:sz w:val="20"/>
          <w:szCs w:val="20"/>
        </w:rPr>
        <w:t>Contributed on writing best practices and Product Knowledge based document for TIBCO BW6 and TIBCO MDM.</w:t>
      </w:r>
    </w:p>
    <w:p w:rsidR="00C93C46" w:rsidRDefault="00C93C46" w:rsidP="00C93C46">
      <w:pPr>
        <w:pStyle w:val="NormalWeb"/>
        <w:numPr>
          <w:ilvl w:val="0"/>
          <w:numId w:val="2"/>
        </w:numPr>
        <w:spacing w:line="300" w:lineRule="auto"/>
        <w:rPr>
          <w:sz w:val="20"/>
          <w:szCs w:val="20"/>
        </w:rPr>
      </w:pPr>
      <w:r>
        <w:rPr>
          <w:sz w:val="20"/>
          <w:szCs w:val="20"/>
        </w:rPr>
        <w:t>Good Knowledge on Enterprise Bus Service (EBS) and TIBCO Business Connect for the automate routing and increase performance.</w:t>
      </w:r>
    </w:p>
    <w:p w:rsidR="00C93C46" w:rsidRDefault="00C93C46" w:rsidP="00C93C46">
      <w:pPr>
        <w:pStyle w:val="NormalWeb"/>
        <w:numPr>
          <w:ilvl w:val="0"/>
          <w:numId w:val="2"/>
        </w:numPr>
        <w:spacing w:line="300" w:lineRule="auto"/>
        <w:rPr>
          <w:sz w:val="20"/>
          <w:szCs w:val="20"/>
        </w:rPr>
      </w:pPr>
      <w:r>
        <w:rPr>
          <w:sz w:val="20"/>
          <w:szCs w:val="20"/>
        </w:rPr>
        <w:t>Experience in B2B standards with strong knowledge in EDI Integration applications for business processes such as salesforce, sap.</w:t>
      </w:r>
    </w:p>
    <w:p w:rsidR="00C93C46" w:rsidRDefault="00C93C46" w:rsidP="00C93C46">
      <w:pPr>
        <w:pStyle w:val="NormalWeb"/>
        <w:numPr>
          <w:ilvl w:val="0"/>
          <w:numId w:val="2"/>
        </w:numPr>
        <w:spacing w:line="300" w:lineRule="auto"/>
        <w:rPr>
          <w:sz w:val="20"/>
          <w:szCs w:val="20"/>
        </w:rPr>
      </w:pPr>
      <w:r>
        <w:rPr>
          <w:sz w:val="20"/>
          <w:szCs w:val="20"/>
        </w:rPr>
        <w:t>Good Knowledge on developing HIPAA transactions: 834 and 835.</w:t>
      </w:r>
    </w:p>
    <w:p w:rsidR="00C93C46" w:rsidRDefault="00C93C46" w:rsidP="00C93C46">
      <w:pPr>
        <w:pStyle w:val="NormalWeb"/>
        <w:numPr>
          <w:ilvl w:val="0"/>
          <w:numId w:val="2"/>
        </w:numPr>
        <w:spacing w:line="300" w:lineRule="auto"/>
        <w:rPr>
          <w:sz w:val="20"/>
          <w:szCs w:val="20"/>
        </w:rPr>
      </w:pPr>
      <w:r>
        <w:rPr>
          <w:sz w:val="20"/>
          <w:szCs w:val="20"/>
        </w:rPr>
        <w:t>Good knowledge with XML related technologies like XML, DTD, XSLT and XPATH.</w:t>
      </w:r>
    </w:p>
    <w:p w:rsidR="00C93C46" w:rsidRDefault="00C93C46" w:rsidP="00C93C46">
      <w:pPr>
        <w:pStyle w:val="NormalWeb"/>
        <w:numPr>
          <w:ilvl w:val="0"/>
          <w:numId w:val="2"/>
        </w:numPr>
        <w:spacing w:line="300" w:lineRule="auto"/>
        <w:rPr>
          <w:sz w:val="20"/>
          <w:szCs w:val="20"/>
        </w:rPr>
      </w:pPr>
      <w:r>
        <w:rPr>
          <w:sz w:val="20"/>
          <w:szCs w:val="20"/>
        </w:rPr>
        <w:t>Experienced in development of client/server, web and enterprise application development and configuring TIBCO Integration Manager.</w:t>
      </w:r>
    </w:p>
    <w:p w:rsidR="00C93C46" w:rsidRDefault="00C93C46" w:rsidP="00C93C46">
      <w:pPr>
        <w:pStyle w:val="NormalWeb"/>
        <w:numPr>
          <w:ilvl w:val="0"/>
          <w:numId w:val="2"/>
        </w:numPr>
        <w:spacing w:line="300" w:lineRule="auto"/>
        <w:rPr>
          <w:sz w:val="20"/>
          <w:szCs w:val="20"/>
        </w:rPr>
      </w:pPr>
      <w:r>
        <w:rPr>
          <w:sz w:val="20"/>
          <w:szCs w:val="20"/>
        </w:rPr>
        <w:lastRenderedPageBreak/>
        <w:t>Experienced in project deployment and process monitoring and management using TIBCO Administrator including user management, system and domain monitoring and management.</w:t>
      </w:r>
    </w:p>
    <w:p w:rsidR="00C93C46" w:rsidRDefault="00C93C46" w:rsidP="00C93C46">
      <w:pPr>
        <w:pStyle w:val="NormalWeb"/>
        <w:numPr>
          <w:ilvl w:val="0"/>
          <w:numId w:val="2"/>
        </w:numPr>
        <w:spacing w:line="300" w:lineRule="auto"/>
        <w:rPr>
          <w:sz w:val="20"/>
          <w:szCs w:val="20"/>
        </w:rPr>
      </w:pPr>
      <w:r>
        <w:rPr>
          <w:sz w:val="20"/>
          <w:szCs w:val="20"/>
        </w:rPr>
        <w:t xml:space="preserve">Extensive experience in working under multiple operating systems like Windows, UNIX (Sun Solaris and Linux) and UNIX Shell scripting and good knowledge on </w:t>
      </w:r>
      <w:proofErr w:type="spellStart"/>
      <w:r>
        <w:rPr>
          <w:sz w:val="20"/>
          <w:szCs w:val="20"/>
        </w:rPr>
        <w:t>Autosys</w:t>
      </w:r>
      <w:proofErr w:type="spellEnd"/>
      <w:r>
        <w:rPr>
          <w:sz w:val="20"/>
          <w:szCs w:val="20"/>
        </w:rPr>
        <w:t>.</w:t>
      </w:r>
    </w:p>
    <w:p w:rsidR="00C93C46" w:rsidRDefault="00C93C46" w:rsidP="00C93C46">
      <w:pPr>
        <w:pStyle w:val="NormalWeb"/>
        <w:numPr>
          <w:ilvl w:val="0"/>
          <w:numId w:val="2"/>
        </w:numPr>
        <w:spacing w:line="300" w:lineRule="auto"/>
        <w:rPr>
          <w:sz w:val="20"/>
          <w:szCs w:val="20"/>
        </w:rPr>
      </w:pPr>
      <w:r>
        <w:rPr>
          <w:sz w:val="20"/>
          <w:szCs w:val="20"/>
        </w:rPr>
        <w:t>Good Knowledge on web services testing tools like SOAPUI and JMETER.</w:t>
      </w:r>
    </w:p>
    <w:p w:rsidR="00C93C46" w:rsidRDefault="00C93C46" w:rsidP="00C93C46">
      <w:pPr>
        <w:pStyle w:val="NormalWeb"/>
        <w:numPr>
          <w:ilvl w:val="0"/>
          <w:numId w:val="2"/>
        </w:numPr>
        <w:spacing w:line="300" w:lineRule="auto"/>
        <w:rPr>
          <w:sz w:val="20"/>
          <w:szCs w:val="20"/>
        </w:rPr>
      </w:pPr>
      <w:r>
        <w:rPr>
          <w:sz w:val="20"/>
          <w:szCs w:val="20"/>
        </w:rPr>
        <w:t xml:space="preserve">Experienced in software configuration management using CVS, SVN, Perforce and Rational </w:t>
      </w:r>
      <w:proofErr w:type="spellStart"/>
      <w:r>
        <w:rPr>
          <w:sz w:val="20"/>
          <w:szCs w:val="20"/>
        </w:rPr>
        <w:t>ClearCase</w:t>
      </w:r>
      <w:proofErr w:type="spellEnd"/>
      <w:r>
        <w:rPr>
          <w:sz w:val="20"/>
          <w:szCs w:val="20"/>
        </w:rPr>
        <w:t>.</w:t>
      </w:r>
    </w:p>
    <w:p w:rsidR="00C93C46" w:rsidRDefault="00C93C46" w:rsidP="00C93C46">
      <w:pPr>
        <w:pStyle w:val="NormalWeb"/>
        <w:numPr>
          <w:ilvl w:val="0"/>
          <w:numId w:val="2"/>
        </w:numPr>
        <w:spacing w:line="300" w:lineRule="auto"/>
        <w:rPr>
          <w:sz w:val="20"/>
          <w:szCs w:val="20"/>
        </w:rPr>
      </w:pPr>
      <w:r>
        <w:rPr>
          <w:sz w:val="20"/>
          <w:szCs w:val="20"/>
        </w:rPr>
        <w:t>Strong knowledge in working using relational databases including Oracle, MySQL and SQL Server.</w:t>
      </w:r>
    </w:p>
    <w:p w:rsidR="00C93C46" w:rsidRDefault="00C93C46" w:rsidP="00C93C46">
      <w:pPr>
        <w:pStyle w:val="NormalWeb"/>
        <w:numPr>
          <w:ilvl w:val="0"/>
          <w:numId w:val="2"/>
        </w:numPr>
        <w:spacing w:line="300" w:lineRule="auto"/>
        <w:rPr>
          <w:sz w:val="20"/>
          <w:szCs w:val="20"/>
        </w:rPr>
      </w:pPr>
      <w:r>
        <w:rPr>
          <w:sz w:val="20"/>
          <w:szCs w:val="20"/>
        </w:rPr>
        <w:t>Experienced in J2EE compliant applications using Servlets, JSP, EJB and JDBC, Web User Interface content using JSP pages and HTML.</w:t>
      </w:r>
    </w:p>
    <w:p w:rsidR="00C93C46" w:rsidRDefault="00C93C46" w:rsidP="00C93C46">
      <w:pPr>
        <w:pStyle w:val="NormalWeb"/>
        <w:spacing w:line="300" w:lineRule="auto"/>
        <w:ind w:left="720"/>
        <w:rPr>
          <w:sz w:val="20"/>
          <w:szCs w:val="20"/>
        </w:rPr>
      </w:pPr>
    </w:p>
    <w:p w:rsidR="00C93C46" w:rsidRDefault="00C93C46" w:rsidP="00C93C46">
      <w:pPr>
        <w:pStyle w:val="NormalWeb"/>
        <w:spacing w:line="300" w:lineRule="auto"/>
        <w:ind w:left="720"/>
        <w:rPr>
          <w:sz w:val="20"/>
          <w:szCs w:val="20"/>
        </w:rPr>
      </w:pPr>
    </w:p>
    <w:p w:rsidR="00C93C46" w:rsidRPr="00B502D2" w:rsidRDefault="00C93C46" w:rsidP="00C93C46">
      <w:pPr>
        <w:spacing w:after="0" w:line="240" w:lineRule="auto"/>
        <w:jc w:val="both"/>
        <w:rPr>
          <w:rFonts w:cs="Times New Roman"/>
          <w:b/>
          <w:bCs/>
          <w:color w:val="000000"/>
          <w:lang w:val="en-SG" w:eastAsia="en-SG"/>
        </w:rPr>
      </w:pPr>
      <w:r w:rsidRPr="00B502D2">
        <w:rPr>
          <w:rFonts w:cs="Times New Roman"/>
          <w:b/>
          <w:bCs/>
          <w:color w:val="000000"/>
          <w:lang w:val="en-SG" w:eastAsia="en-SG"/>
        </w:rPr>
        <w:t>Technical Skills:</w:t>
      </w:r>
    </w:p>
    <w:p w:rsidR="00C93C46" w:rsidRPr="00B502D2" w:rsidRDefault="00C93C46" w:rsidP="00C93C46">
      <w:pPr>
        <w:pStyle w:val="NoSpacing"/>
        <w:ind w:left="2160" w:hanging="2160"/>
        <w:jc w:val="both"/>
        <w:rPr>
          <w:color w:val="000000"/>
        </w:rPr>
      </w:pPr>
      <w:r w:rsidRPr="00B502D2">
        <w:rPr>
          <w:color w:val="000000"/>
        </w:rPr>
        <w:t xml:space="preserve">Languages: </w:t>
      </w:r>
      <w:r w:rsidRPr="00B502D2">
        <w:rPr>
          <w:color w:val="000000"/>
        </w:rPr>
        <w:tab/>
        <w:t xml:space="preserve">Java, </w:t>
      </w:r>
      <w:proofErr w:type="gramStart"/>
      <w:r w:rsidRPr="00B502D2">
        <w:rPr>
          <w:color w:val="000000"/>
        </w:rPr>
        <w:t>J2EE ,</w:t>
      </w:r>
      <w:proofErr w:type="gramEnd"/>
      <w:r w:rsidRPr="00B502D2">
        <w:rPr>
          <w:color w:val="000000"/>
        </w:rPr>
        <w:t xml:space="preserve"> C, C++, SQL, PL/SQL, Shell script.</w:t>
      </w:r>
    </w:p>
    <w:p w:rsidR="00C93C46" w:rsidRPr="00B502D2" w:rsidRDefault="00C93C46" w:rsidP="00C93C46">
      <w:pPr>
        <w:pStyle w:val="NoSpacing"/>
        <w:ind w:left="2160" w:hanging="2160"/>
        <w:jc w:val="both"/>
        <w:rPr>
          <w:color w:val="000000"/>
        </w:rPr>
      </w:pPr>
      <w:r w:rsidRPr="00B502D2">
        <w:rPr>
          <w:color w:val="000000"/>
        </w:rPr>
        <w:t xml:space="preserve">EAI Tools: </w:t>
      </w:r>
      <w:r w:rsidRPr="00B502D2">
        <w:rPr>
          <w:color w:val="000000"/>
        </w:rPr>
        <w:tab/>
      </w:r>
      <w:proofErr w:type="spellStart"/>
      <w:r w:rsidRPr="00B502D2">
        <w:rPr>
          <w:color w:val="000000"/>
        </w:rPr>
        <w:t>TIBCOActiveEnterpriseSuite,TIB</w:t>
      </w:r>
      <w:proofErr w:type="spellEnd"/>
      <w:r w:rsidRPr="00B502D2">
        <w:rPr>
          <w:color w:val="000000"/>
        </w:rPr>
        <w:t>/</w:t>
      </w:r>
      <w:proofErr w:type="spellStart"/>
      <w:r w:rsidRPr="00B502D2">
        <w:rPr>
          <w:color w:val="000000"/>
        </w:rPr>
        <w:t>Rendezvous,TIB</w:t>
      </w:r>
      <w:proofErr w:type="spellEnd"/>
      <w:r w:rsidRPr="00B502D2">
        <w:rPr>
          <w:color w:val="000000"/>
        </w:rPr>
        <w:t xml:space="preserve">/Business Works6.3,TIB/EMS,TIB/Hawk, TIBCO B2B,TIBCOActivespace, TIB/Adapter for ADB, TIB/Adapter For File, TIB/Administrator, API Gateway  and CA </w:t>
      </w:r>
      <w:proofErr w:type="spellStart"/>
      <w:r w:rsidRPr="00B502D2">
        <w:rPr>
          <w:color w:val="000000"/>
        </w:rPr>
        <w:t>Wily</w:t>
      </w:r>
      <w:r>
        <w:rPr>
          <w:color w:val="000000"/>
        </w:rPr>
        <w:t>,MuleSoft</w:t>
      </w:r>
      <w:proofErr w:type="spellEnd"/>
      <w:r>
        <w:rPr>
          <w:color w:val="000000"/>
        </w:rPr>
        <w:t xml:space="preserve"> Any point.</w:t>
      </w:r>
    </w:p>
    <w:p w:rsidR="00C93C46" w:rsidRPr="00B502D2" w:rsidRDefault="00C93C46" w:rsidP="00C93C46">
      <w:pPr>
        <w:pStyle w:val="NoSpacing"/>
        <w:jc w:val="both"/>
        <w:rPr>
          <w:color w:val="000000"/>
        </w:rPr>
      </w:pPr>
      <w:r w:rsidRPr="00B502D2">
        <w:rPr>
          <w:color w:val="000000"/>
        </w:rPr>
        <w:t xml:space="preserve">EDI: </w:t>
      </w:r>
      <w:r w:rsidRPr="00B502D2">
        <w:rPr>
          <w:color w:val="000000"/>
        </w:rPr>
        <w:tab/>
      </w:r>
      <w:r w:rsidRPr="00B502D2">
        <w:rPr>
          <w:color w:val="000000"/>
        </w:rPr>
        <w:tab/>
      </w:r>
      <w:r w:rsidRPr="00B502D2">
        <w:rPr>
          <w:color w:val="000000"/>
        </w:rPr>
        <w:tab/>
        <w:t>HIPAA X12N (834 and 837), X12(810, 820, 832, 840, 856, 855, and 850)</w:t>
      </w:r>
    </w:p>
    <w:p w:rsidR="00C93C46" w:rsidRPr="00B502D2" w:rsidRDefault="00C93C46" w:rsidP="00C93C46">
      <w:pPr>
        <w:pStyle w:val="NoSpacing"/>
        <w:jc w:val="both"/>
        <w:rPr>
          <w:color w:val="000000"/>
        </w:rPr>
      </w:pPr>
      <w:r w:rsidRPr="00B502D2">
        <w:rPr>
          <w:color w:val="000000"/>
        </w:rPr>
        <w:t>IDE tools:</w:t>
      </w:r>
      <w:r w:rsidRPr="00B502D2">
        <w:rPr>
          <w:color w:val="000000"/>
        </w:rPr>
        <w:tab/>
      </w:r>
      <w:r w:rsidRPr="00B502D2">
        <w:rPr>
          <w:color w:val="000000"/>
        </w:rPr>
        <w:tab/>
      </w:r>
      <w:proofErr w:type="spellStart"/>
      <w:r w:rsidRPr="00B502D2">
        <w:rPr>
          <w:color w:val="000000"/>
        </w:rPr>
        <w:t>JBuilder</w:t>
      </w:r>
      <w:proofErr w:type="gramStart"/>
      <w:r w:rsidRPr="00B502D2">
        <w:rPr>
          <w:color w:val="000000"/>
        </w:rPr>
        <w:t>,Eclipse,CVS,VSS,QuestTOAD</w:t>
      </w:r>
      <w:proofErr w:type="spellEnd"/>
      <w:proofErr w:type="gramEnd"/>
      <w:r w:rsidRPr="00B502D2">
        <w:rPr>
          <w:color w:val="000000"/>
        </w:rPr>
        <w:br/>
        <w:t>Operating Systems:</w:t>
      </w:r>
      <w:r w:rsidRPr="00B502D2">
        <w:rPr>
          <w:color w:val="000000"/>
        </w:rPr>
        <w:tab/>
        <w:t>Sun Solaris 2.5,6,7, Linux 7.0, HP-UX 11.x, Windows9x/NT/2000, DOS.</w:t>
      </w:r>
      <w:r w:rsidRPr="00B502D2">
        <w:rPr>
          <w:color w:val="000000"/>
        </w:rPr>
        <w:br/>
        <w:t xml:space="preserve">Design Modelling: </w:t>
      </w:r>
      <w:r w:rsidRPr="00B502D2">
        <w:rPr>
          <w:color w:val="000000"/>
        </w:rPr>
        <w:tab/>
        <w:t>Rational Rose 98, Microsoft Visio.</w:t>
      </w:r>
    </w:p>
    <w:p w:rsidR="00C93C46" w:rsidRPr="00B502D2" w:rsidRDefault="00C93C46" w:rsidP="00C93C46">
      <w:pPr>
        <w:pStyle w:val="NoSpacing"/>
        <w:jc w:val="both"/>
        <w:rPr>
          <w:color w:val="000000"/>
        </w:rPr>
      </w:pPr>
      <w:r w:rsidRPr="00B502D2">
        <w:rPr>
          <w:color w:val="000000"/>
        </w:rPr>
        <w:t xml:space="preserve">Web/App. Server’s: </w:t>
      </w:r>
      <w:r w:rsidRPr="00B502D2">
        <w:rPr>
          <w:color w:val="000000"/>
        </w:rPr>
        <w:tab/>
        <w:t>BEA Web logic, IBM Web sphere, Tomcat, HTML, DHTML, XML, XSLT, JSP.</w:t>
      </w:r>
    </w:p>
    <w:p w:rsidR="00C93C46" w:rsidRPr="00B502D2" w:rsidRDefault="00C93C46" w:rsidP="00C93C46">
      <w:pPr>
        <w:pStyle w:val="NoSpacing"/>
        <w:jc w:val="both"/>
        <w:rPr>
          <w:color w:val="000000"/>
        </w:rPr>
      </w:pPr>
      <w:r w:rsidRPr="00B502D2">
        <w:rPr>
          <w:color w:val="000000"/>
        </w:rPr>
        <w:t xml:space="preserve">Databases: </w:t>
      </w:r>
      <w:r w:rsidRPr="00B502D2">
        <w:rPr>
          <w:color w:val="000000"/>
        </w:rPr>
        <w:tab/>
      </w:r>
      <w:r w:rsidRPr="00B502D2">
        <w:rPr>
          <w:color w:val="000000"/>
        </w:rPr>
        <w:tab/>
        <w:t>Oracle 12c, Ms SQL server 2008, My SQL, MS-Access.</w:t>
      </w:r>
    </w:p>
    <w:p w:rsidR="00C93C46" w:rsidRPr="00B502D2" w:rsidRDefault="00C93C46" w:rsidP="00C93C46">
      <w:pPr>
        <w:pStyle w:val="NoSpacing"/>
        <w:jc w:val="both"/>
        <w:rPr>
          <w:b/>
          <w:bCs/>
          <w:color w:val="000000"/>
        </w:rPr>
      </w:pPr>
    </w:p>
    <w:p w:rsidR="00C93C46" w:rsidRPr="00B502D2" w:rsidRDefault="00C93C46" w:rsidP="00C93C46">
      <w:pPr>
        <w:pStyle w:val="NoSpacing"/>
        <w:jc w:val="both"/>
        <w:rPr>
          <w:b/>
          <w:bCs/>
          <w:color w:val="000000"/>
        </w:rPr>
      </w:pPr>
      <w:proofErr w:type="gramStart"/>
      <w:r w:rsidRPr="00B502D2">
        <w:rPr>
          <w:b/>
          <w:bCs/>
          <w:color w:val="000000"/>
        </w:rPr>
        <w:t>EDUCATION :</w:t>
      </w:r>
      <w:proofErr w:type="gramEnd"/>
    </w:p>
    <w:p w:rsidR="00C93C46" w:rsidRPr="00B502D2" w:rsidRDefault="00C93C46" w:rsidP="00C93C46">
      <w:pPr>
        <w:pStyle w:val="NoSpacing"/>
        <w:jc w:val="both"/>
        <w:rPr>
          <w:b/>
          <w:bCs/>
          <w:color w:val="000000"/>
        </w:rPr>
      </w:pPr>
    </w:p>
    <w:p w:rsidR="00C93C46" w:rsidRPr="00B502D2" w:rsidRDefault="00C93C46" w:rsidP="00C93C46">
      <w:pPr>
        <w:pStyle w:val="NoSpacing"/>
        <w:numPr>
          <w:ilvl w:val="0"/>
          <w:numId w:val="3"/>
        </w:numPr>
        <w:jc w:val="both"/>
        <w:rPr>
          <w:color w:val="000000"/>
        </w:rPr>
      </w:pPr>
      <w:r w:rsidRPr="00B502D2">
        <w:rPr>
          <w:b/>
          <w:bCs/>
          <w:color w:val="000000"/>
        </w:rPr>
        <w:t>Master of Computer Applications.</w:t>
      </w:r>
    </w:p>
    <w:p w:rsidR="00C93C46" w:rsidRPr="00B502D2" w:rsidRDefault="00C93C46" w:rsidP="00C93C46">
      <w:pPr>
        <w:pStyle w:val="NoSpacing"/>
        <w:numPr>
          <w:ilvl w:val="0"/>
          <w:numId w:val="3"/>
        </w:numPr>
        <w:suppressAutoHyphens w:val="0"/>
        <w:jc w:val="both"/>
        <w:rPr>
          <w:color w:val="000000"/>
        </w:rPr>
      </w:pPr>
      <w:r w:rsidRPr="00B502D2">
        <w:rPr>
          <w:b/>
          <w:bCs/>
          <w:color w:val="000000"/>
        </w:rPr>
        <w:t>Bachelor of Computer Science.</w:t>
      </w:r>
    </w:p>
    <w:p w:rsidR="00C93C46" w:rsidRPr="00B502D2" w:rsidRDefault="00C93C46" w:rsidP="00C93C46">
      <w:pPr>
        <w:pStyle w:val="NoSpacing"/>
        <w:jc w:val="both"/>
        <w:rPr>
          <w:b/>
          <w:bCs/>
          <w:color w:val="000000"/>
        </w:rPr>
      </w:pPr>
      <w:r w:rsidRPr="00B502D2">
        <w:rPr>
          <w:color w:val="000000"/>
        </w:rPr>
        <w:t>Corporate Training Attended</w:t>
      </w:r>
      <w:r w:rsidRPr="00B502D2">
        <w:rPr>
          <w:b/>
          <w:bCs/>
          <w:color w:val="000000"/>
        </w:rPr>
        <w:t>:</w:t>
      </w:r>
    </w:p>
    <w:p w:rsidR="00C93C46" w:rsidRPr="00B502D2" w:rsidRDefault="00C93C46" w:rsidP="00C93C46">
      <w:pPr>
        <w:pStyle w:val="NoSpacing"/>
        <w:jc w:val="both"/>
        <w:rPr>
          <w:color w:val="000000"/>
        </w:rPr>
      </w:pPr>
      <w:r w:rsidRPr="00B502D2">
        <w:rPr>
          <w:b/>
          <w:bCs/>
          <w:color w:val="000000"/>
        </w:rPr>
        <w:t xml:space="preserve">                        </w:t>
      </w:r>
      <w:proofErr w:type="gramStart"/>
      <w:r w:rsidRPr="00B502D2">
        <w:rPr>
          <w:b/>
          <w:bCs/>
          <w:color w:val="000000"/>
        </w:rPr>
        <w:t>1.CA</w:t>
      </w:r>
      <w:proofErr w:type="gramEnd"/>
      <w:r w:rsidRPr="00B502D2">
        <w:rPr>
          <w:b/>
          <w:bCs/>
          <w:color w:val="000000"/>
        </w:rPr>
        <w:t xml:space="preserve"> WILY</w:t>
      </w:r>
    </w:p>
    <w:p w:rsidR="00C93C46" w:rsidRPr="00B502D2" w:rsidRDefault="00C93C46" w:rsidP="00C93C46">
      <w:pPr>
        <w:pStyle w:val="z-BottomofForm"/>
        <w:numPr>
          <w:ilvl w:val="1"/>
          <w:numId w:val="4"/>
        </w:numPr>
        <w:jc w:val="both"/>
        <w:rPr>
          <w:rFonts w:ascii="Calibri" w:hAnsi="Calibri" w:cs="Calibri"/>
          <w:color w:val="000000"/>
          <w:sz w:val="22"/>
          <w:szCs w:val="22"/>
        </w:rPr>
      </w:pPr>
      <w:r w:rsidRPr="00B502D2">
        <w:rPr>
          <w:rFonts w:ascii="Calibri" w:hAnsi="Calibri" w:cs="Calibri"/>
          <w:color w:val="000000"/>
          <w:sz w:val="22"/>
          <w:szCs w:val="22"/>
        </w:rPr>
        <w:t>BCA WILY APM r9.1</w:t>
      </w:r>
    </w:p>
    <w:p w:rsidR="00C93C46" w:rsidRPr="00B502D2" w:rsidRDefault="00C93C46" w:rsidP="00C93C46">
      <w:pPr>
        <w:pStyle w:val="NoSpacing"/>
        <w:numPr>
          <w:ilvl w:val="2"/>
          <w:numId w:val="4"/>
        </w:numPr>
        <w:suppressAutoHyphens w:val="0"/>
        <w:jc w:val="both"/>
        <w:rPr>
          <w:color w:val="000000"/>
        </w:rPr>
      </w:pPr>
      <w:r w:rsidRPr="00B502D2">
        <w:rPr>
          <w:color w:val="000000"/>
        </w:rPr>
        <w:t>Java Foundations 200</w:t>
      </w:r>
    </w:p>
    <w:p w:rsidR="00C93C46" w:rsidRPr="00B502D2" w:rsidRDefault="00C93C46" w:rsidP="00C93C46">
      <w:pPr>
        <w:pStyle w:val="NoSpacing"/>
        <w:numPr>
          <w:ilvl w:val="2"/>
          <w:numId w:val="4"/>
        </w:numPr>
        <w:suppressAutoHyphens w:val="0"/>
        <w:jc w:val="both"/>
        <w:rPr>
          <w:color w:val="000000"/>
        </w:rPr>
      </w:pPr>
      <w:r w:rsidRPr="00B502D2">
        <w:rPr>
          <w:color w:val="000000"/>
        </w:rPr>
        <w:t>Diagnostic Tools and Customizations 300</w:t>
      </w:r>
    </w:p>
    <w:p w:rsidR="00C93C46" w:rsidRPr="00B502D2" w:rsidRDefault="00C93C46" w:rsidP="00C93C46">
      <w:pPr>
        <w:pStyle w:val="NoSpacing"/>
        <w:numPr>
          <w:ilvl w:val="1"/>
          <w:numId w:val="4"/>
        </w:numPr>
        <w:suppressAutoHyphens w:val="0"/>
        <w:jc w:val="both"/>
        <w:rPr>
          <w:b/>
          <w:bCs/>
          <w:color w:val="000000"/>
        </w:rPr>
      </w:pPr>
      <w:r w:rsidRPr="00B502D2">
        <w:rPr>
          <w:b/>
          <w:bCs/>
          <w:color w:val="000000"/>
        </w:rPr>
        <w:t>AXWAY</w:t>
      </w:r>
    </w:p>
    <w:p w:rsidR="00C93C46" w:rsidRPr="00B502D2" w:rsidRDefault="00C93C46" w:rsidP="00C93C46">
      <w:pPr>
        <w:pStyle w:val="NoSpacing"/>
        <w:numPr>
          <w:ilvl w:val="2"/>
          <w:numId w:val="4"/>
        </w:numPr>
        <w:suppressAutoHyphens w:val="0"/>
        <w:jc w:val="both"/>
        <w:rPr>
          <w:color w:val="000000"/>
        </w:rPr>
      </w:pPr>
      <w:r w:rsidRPr="00B502D2">
        <w:rPr>
          <w:color w:val="000000"/>
        </w:rPr>
        <w:t>API Management</w:t>
      </w:r>
    </w:p>
    <w:p w:rsidR="00C93C46" w:rsidRDefault="00C93C46" w:rsidP="00C93C46">
      <w:pPr>
        <w:pStyle w:val="NoSpacing"/>
        <w:jc w:val="both"/>
        <w:rPr>
          <w:color w:val="000000"/>
        </w:rPr>
      </w:pPr>
    </w:p>
    <w:p w:rsidR="00C93C46" w:rsidRDefault="00C93C46" w:rsidP="00C93C46">
      <w:pPr>
        <w:pStyle w:val="NoSpacing"/>
        <w:jc w:val="both"/>
        <w:rPr>
          <w:color w:val="000000"/>
        </w:rPr>
      </w:pPr>
    </w:p>
    <w:p w:rsidR="00C93C46" w:rsidRDefault="00C93C46" w:rsidP="00C93C46">
      <w:pPr>
        <w:pStyle w:val="NoSpacing"/>
        <w:jc w:val="both"/>
        <w:rPr>
          <w:color w:val="000000"/>
        </w:rPr>
      </w:pPr>
    </w:p>
    <w:p w:rsidR="00C93C46" w:rsidRDefault="00C93C46" w:rsidP="00C93C46">
      <w:pPr>
        <w:pStyle w:val="NoSpacing"/>
        <w:jc w:val="both"/>
        <w:rPr>
          <w:color w:val="000000"/>
        </w:rPr>
      </w:pPr>
    </w:p>
    <w:p w:rsidR="00C93C46" w:rsidRDefault="00C93C46" w:rsidP="00C93C46">
      <w:pPr>
        <w:pStyle w:val="NoSpacing"/>
        <w:jc w:val="both"/>
        <w:rPr>
          <w:color w:val="000000"/>
        </w:rPr>
      </w:pPr>
    </w:p>
    <w:p w:rsidR="00C93C46" w:rsidRDefault="00C93C46" w:rsidP="00C93C46">
      <w:pPr>
        <w:pStyle w:val="NoSpacing"/>
        <w:jc w:val="both"/>
        <w:rPr>
          <w:color w:val="000000"/>
        </w:rPr>
      </w:pPr>
    </w:p>
    <w:p w:rsidR="00C93C46" w:rsidRDefault="00C93C46" w:rsidP="00C93C46">
      <w:pPr>
        <w:pStyle w:val="NoSpacing"/>
        <w:jc w:val="both"/>
        <w:rPr>
          <w:color w:val="000000"/>
        </w:rPr>
      </w:pPr>
    </w:p>
    <w:p w:rsidR="00C93C46" w:rsidRDefault="00C93C46" w:rsidP="00C93C46">
      <w:pPr>
        <w:pStyle w:val="NoSpacing"/>
        <w:jc w:val="both"/>
        <w:rPr>
          <w:color w:val="000000"/>
        </w:rPr>
      </w:pPr>
    </w:p>
    <w:p w:rsidR="00C93C46" w:rsidRDefault="00C93C46" w:rsidP="00C93C46">
      <w:pPr>
        <w:pStyle w:val="NoSpacing"/>
        <w:jc w:val="both"/>
        <w:rPr>
          <w:color w:val="000000"/>
        </w:rPr>
      </w:pPr>
    </w:p>
    <w:p w:rsidR="00C93C46" w:rsidRDefault="00C93C46" w:rsidP="00C93C46">
      <w:pPr>
        <w:pStyle w:val="NoSpacing"/>
        <w:jc w:val="both"/>
        <w:rPr>
          <w:color w:val="000000"/>
        </w:rPr>
      </w:pPr>
    </w:p>
    <w:p w:rsidR="00C93C46" w:rsidRPr="00B502D2" w:rsidRDefault="00C93C46" w:rsidP="00C93C46">
      <w:pPr>
        <w:pStyle w:val="NoSpacing"/>
        <w:jc w:val="both"/>
        <w:rPr>
          <w:color w:val="000000"/>
        </w:rPr>
      </w:pPr>
    </w:p>
    <w:p w:rsidR="00C93C46" w:rsidRDefault="00C93C46" w:rsidP="00C93C46">
      <w:pPr>
        <w:spacing w:after="0" w:line="240" w:lineRule="auto"/>
        <w:jc w:val="both"/>
        <w:rPr>
          <w:rFonts w:cs="Times New Roman"/>
          <w:b/>
          <w:bCs/>
          <w:color w:val="000000"/>
          <w:lang w:val="en-SG" w:eastAsia="en-SG"/>
        </w:rPr>
      </w:pPr>
      <w:r w:rsidRPr="00B502D2">
        <w:rPr>
          <w:rFonts w:cs="Times New Roman"/>
          <w:b/>
          <w:bCs/>
          <w:color w:val="000000"/>
          <w:lang w:val="en-SG" w:eastAsia="en-SG"/>
        </w:rPr>
        <w:t>Professional Experience:</w:t>
      </w:r>
    </w:p>
    <w:p w:rsidR="00C93C46" w:rsidRDefault="00C93C46" w:rsidP="00C93C46">
      <w:pPr>
        <w:spacing w:after="0" w:line="240" w:lineRule="auto"/>
        <w:jc w:val="both"/>
        <w:rPr>
          <w:rFonts w:cs="Times New Roman"/>
          <w:b/>
          <w:bCs/>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r>
        <w:rPr>
          <w:rFonts w:cs="Times New Roman"/>
          <w:b/>
          <w:bCs/>
          <w:color w:val="000000"/>
          <w:lang w:val="en-SG" w:eastAsia="en-SG"/>
        </w:rPr>
        <w:t xml:space="preserve">Fannie </w:t>
      </w:r>
      <w:proofErr w:type="gramStart"/>
      <w:r>
        <w:rPr>
          <w:rFonts w:cs="Times New Roman"/>
          <w:b/>
          <w:bCs/>
          <w:color w:val="000000"/>
          <w:lang w:val="en-SG" w:eastAsia="en-SG"/>
        </w:rPr>
        <w:t xml:space="preserve">Mae </w:t>
      </w:r>
      <w:r w:rsidRPr="00B502D2">
        <w:rPr>
          <w:rFonts w:cs="Times New Roman"/>
          <w:b/>
          <w:bCs/>
          <w:color w:val="000000"/>
          <w:lang w:val="en-SG" w:eastAsia="en-SG"/>
        </w:rPr>
        <w:t xml:space="preserve"> (</w:t>
      </w:r>
      <w:proofErr w:type="spellStart"/>
      <w:proofErr w:type="gramEnd"/>
      <w:r>
        <w:rPr>
          <w:rFonts w:cs="Times New Roman"/>
          <w:b/>
          <w:bCs/>
          <w:color w:val="000000"/>
          <w:lang w:val="en-SG" w:eastAsia="en-SG"/>
        </w:rPr>
        <w:t>virgina</w:t>
      </w:r>
      <w:proofErr w:type="spellEnd"/>
      <w:r>
        <w:rPr>
          <w:rFonts w:cs="Times New Roman"/>
          <w:b/>
          <w:bCs/>
          <w:color w:val="000000"/>
          <w:lang w:val="en-SG" w:eastAsia="en-SG"/>
        </w:rPr>
        <w:t xml:space="preserve"> USA</w:t>
      </w:r>
      <w:r w:rsidRPr="00B502D2">
        <w:rPr>
          <w:rFonts w:cs="Times New Roman"/>
          <w:b/>
          <w:bCs/>
          <w:color w:val="000000"/>
          <w:lang w:val="en-SG" w:eastAsia="en-SG"/>
        </w:rPr>
        <w:t>)</w:t>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proofErr w:type="spellStart"/>
      <w:r w:rsidRPr="009A4939">
        <w:rPr>
          <w:rFonts w:cs="Times New Roman"/>
          <w:b/>
          <w:color w:val="000000"/>
          <w:lang w:val="en-SG" w:eastAsia="en-SG"/>
        </w:rPr>
        <w:t>jan</w:t>
      </w:r>
      <w:proofErr w:type="spellEnd"/>
      <w:r w:rsidRPr="009A4939">
        <w:rPr>
          <w:rFonts w:cs="Times New Roman"/>
          <w:b/>
          <w:color w:val="000000"/>
          <w:lang w:val="en-SG" w:eastAsia="en-SG"/>
        </w:rPr>
        <w:t xml:space="preserve"> ’2017 – Till Date</w:t>
      </w:r>
    </w:p>
    <w:p w:rsidR="00C93C46" w:rsidRPr="00B502D2" w:rsidRDefault="00C93C46" w:rsidP="00C93C46">
      <w:pPr>
        <w:spacing w:after="0" w:line="240" w:lineRule="auto"/>
        <w:jc w:val="both"/>
        <w:rPr>
          <w:rFonts w:cs="Times New Roman"/>
          <w:b/>
          <w:bCs/>
          <w:color w:val="000000"/>
          <w:lang w:val="en-SG" w:eastAsia="en-SG"/>
        </w:rPr>
      </w:pPr>
      <w:r w:rsidRPr="00B502D2">
        <w:rPr>
          <w:rFonts w:cs="Times New Roman"/>
          <w:b/>
          <w:bCs/>
          <w:color w:val="000000"/>
          <w:lang w:val="en-SG" w:eastAsia="en-SG"/>
        </w:rPr>
        <w:t xml:space="preserve">Sr. </w:t>
      </w:r>
      <w:proofErr w:type="spellStart"/>
      <w:r w:rsidRPr="00B502D2">
        <w:rPr>
          <w:rFonts w:cs="Times New Roman"/>
          <w:b/>
          <w:bCs/>
          <w:color w:val="000000"/>
          <w:lang w:val="en-SG" w:eastAsia="en-SG"/>
        </w:rPr>
        <w:t>Tibco</w:t>
      </w:r>
      <w:proofErr w:type="spellEnd"/>
      <w:r w:rsidRPr="00B502D2">
        <w:rPr>
          <w:rFonts w:cs="Times New Roman"/>
          <w:b/>
          <w:bCs/>
          <w:color w:val="000000"/>
          <w:lang w:val="en-SG" w:eastAsia="en-SG"/>
        </w:rPr>
        <w:t xml:space="preserve"> </w:t>
      </w:r>
      <w:r>
        <w:rPr>
          <w:rFonts w:cs="Times New Roman"/>
          <w:b/>
          <w:bCs/>
          <w:color w:val="000000"/>
          <w:lang w:val="en-SG" w:eastAsia="en-SG"/>
        </w:rPr>
        <w:t>Lead /Application Support Analyst</w:t>
      </w:r>
    </w:p>
    <w:p w:rsidR="00C93C46" w:rsidRPr="00B502D2" w:rsidRDefault="00C93C46" w:rsidP="00C93C46">
      <w:pPr>
        <w:spacing w:after="0" w:line="240" w:lineRule="auto"/>
        <w:jc w:val="both"/>
        <w:rPr>
          <w:rFonts w:cs="Times New Roman"/>
          <w:color w:val="000000"/>
          <w:lang w:val="en-SG" w:eastAsia="en-SG"/>
        </w:rPr>
      </w:pPr>
    </w:p>
    <w:p w:rsidR="00C93C46" w:rsidRPr="00E65379" w:rsidRDefault="00C93C46" w:rsidP="00C93C46">
      <w:pPr>
        <w:rPr>
          <w:rFonts w:eastAsia="Calibri"/>
          <w:color w:val="000000"/>
          <w:sz w:val="36"/>
          <w:szCs w:val="36"/>
          <w:lang w:val="en-SG" w:eastAsia="en-SG"/>
        </w:rPr>
      </w:pPr>
      <w:r w:rsidRPr="00E65379">
        <w:rPr>
          <w:rFonts w:eastAsia="Calibri"/>
          <w:color w:val="000000"/>
          <w:sz w:val="36"/>
          <w:szCs w:val="36"/>
          <w:lang w:val="en-SG" w:eastAsia="en-SG"/>
        </w:rPr>
        <w:t>WIRE</w:t>
      </w:r>
    </w:p>
    <w:p w:rsidR="00C93C46" w:rsidRPr="00E65379" w:rsidRDefault="00C93C46" w:rsidP="00C93C46">
      <w:pPr>
        <w:rPr>
          <w:rFonts w:eastAsia="Calibri"/>
          <w:color w:val="000000"/>
          <w:lang w:val="en-SG" w:eastAsia="en-SG"/>
        </w:rPr>
      </w:pPr>
      <w:r>
        <w:rPr>
          <w:rFonts w:eastAsia="Calibri"/>
          <w:color w:val="000000"/>
          <w:lang w:val="en-SG" w:eastAsia="en-SG"/>
        </w:rPr>
        <w:t>Objective:</w:t>
      </w:r>
    </w:p>
    <w:p w:rsidR="00C93C46" w:rsidRPr="00E65379" w:rsidRDefault="00C93C46" w:rsidP="00C93C46">
      <w:pPr>
        <w:spacing w:after="0" w:line="240" w:lineRule="auto"/>
        <w:rPr>
          <w:rFonts w:eastAsia="Calibri"/>
          <w:color w:val="000000"/>
          <w:lang w:val="en-SG" w:eastAsia="en-SG"/>
        </w:rPr>
      </w:pPr>
      <w:r w:rsidRPr="00E65379">
        <w:rPr>
          <w:rFonts w:eastAsia="Calibri"/>
          <w:color w:val="000000"/>
          <w:lang w:val="en-SG" w:eastAsia="en-SG"/>
        </w:rPr>
        <w:t xml:space="preserve">The primary goal of WIRE is to simplify and consolidate Fannie Mae’s event monitoring, integration, and exception routing of core processes and systems in their day-to-day processing with CSP. The </w:t>
      </w:r>
      <w:proofErr w:type="spellStart"/>
      <w:r w:rsidRPr="00E65379">
        <w:rPr>
          <w:rFonts w:eastAsia="Calibri"/>
          <w:color w:val="000000"/>
          <w:lang w:val="en-SG" w:eastAsia="en-SG"/>
        </w:rPr>
        <w:t>basic,foundational</w:t>
      </w:r>
      <w:proofErr w:type="spellEnd"/>
      <w:r w:rsidRPr="00E65379">
        <w:rPr>
          <w:rFonts w:eastAsia="Calibri"/>
          <w:color w:val="000000"/>
          <w:lang w:val="en-SG" w:eastAsia="en-SG"/>
        </w:rPr>
        <w:t xml:space="preserve"> capabilities – business activity monitoring, Service Level Agreements, exception </w:t>
      </w:r>
      <w:proofErr w:type="spellStart"/>
      <w:r w:rsidRPr="00E65379">
        <w:rPr>
          <w:rFonts w:eastAsia="Calibri"/>
          <w:color w:val="000000"/>
          <w:lang w:val="en-SG" w:eastAsia="en-SG"/>
        </w:rPr>
        <w:t>routing,and</w:t>
      </w:r>
      <w:proofErr w:type="spellEnd"/>
      <w:r w:rsidRPr="00E65379">
        <w:rPr>
          <w:rFonts w:eastAsia="Calibri"/>
          <w:color w:val="000000"/>
          <w:lang w:val="en-SG" w:eastAsia="en-SG"/>
        </w:rPr>
        <w:t xml:space="preserve"> data transfers between Fannie Mae and CSP – must be implemented in order to support FNM Operations’ processes after cutover with the CSS</w:t>
      </w:r>
    </w:p>
    <w:p w:rsidR="00C93C46" w:rsidRPr="00E65379" w:rsidRDefault="00C93C46" w:rsidP="00C93C46">
      <w:pPr>
        <w:spacing w:after="0" w:line="240" w:lineRule="auto"/>
        <w:rPr>
          <w:rFonts w:eastAsia="Calibri"/>
          <w:color w:val="000000"/>
          <w:lang w:val="en-SG" w:eastAsia="en-SG"/>
        </w:rPr>
      </w:pPr>
    </w:p>
    <w:p w:rsidR="00C93C46" w:rsidRPr="00E65379" w:rsidRDefault="00C93C46" w:rsidP="00C93C46">
      <w:pPr>
        <w:spacing w:after="0" w:line="240" w:lineRule="auto"/>
        <w:rPr>
          <w:rFonts w:eastAsia="Calibri"/>
          <w:color w:val="000000"/>
          <w:lang w:val="en-SG" w:eastAsia="en-SG"/>
        </w:rPr>
      </w:pPr>
      <w:r w:rsidRPr="00E65379">
        <w:rPr>
          <w:rFonts w:eastAsia="Calibri"/>
          <w:color w:val="000000"/>
          <w:lang w:val="en-SG" w:eastAsia="en-SG"/>
        </w:rPr>
        <w:t>Technology Overview</w:t>
      </w:r>
      <w:r>
        <w:rPr>
          <w:rFonts w:eastAsia="Calibri"/>
          <w:color w:val="000000"/>
          <w:lang w:val="en-SG" w:eastAsia="en-SG"/>
        </w:rPr>
        <w:t>”</w:t>
      </w:r>
    </w:p>
    <w:p w:rsidR="00C93C46" w:rsidRPr="00E65379" w:rsidRDefault="00C93C46" w:rsidP="00C93C46">
      <w:pPr>
        <w:spacing w:after="0" w:line="240" w:lineRule="auto"/>
        <w:rPr>
          <w:rFonts w:eastAsia="Calibri"/>
          <w:color w:val="000000"/>
          <w:lang w:val="en-SG" w:eastAsia="en-SG"/>
        </w:rPr>
      </w:pPr>
    </w:p>
    <w:p w:rsidR="00C93C46" w:rsidRPr="00E65379" w:rsidRDefault="00C93C46" w:rsidP="00C93C46">
      <w:pPr>
        <w:spacing w:after="0" w:line="240" w:lineRule="auto"/>
        <w:rPr>
          <w:rFonts w:eastAsia="Calibri"/>
          <w:color w:val="000000"/>
          <w:lang w:val="en-SG" w:eastAsia="en-SG"/>
        </w:rPr>
      </w:pPr>
      <w:r w:rsidRPr="00E65379">
        <w:rPr>
          <w:rFonts w:eastAsia="Calibri"/>
          <w:color w:val="000000"/>
          <w:lang w:val="en-SG" w:eastAsia="en-SG"/>
        </w:rPr>
        <w:t>The WIRE application consists of several underlying components that</w:t>
      </w:r>
      <w:r>
        <w:rPr>
          <w:rFonts w:eastAsia="Calibri"/>
          <w:color w:val="000000"/>
          <w:lang w:val="en-SG" w:eastAsia="en-SG"/>
        </w:rPr>
        <w:t xml:space="preserve"> </w:t>
      </w:r>
      <w:r w:rsidRPr="00E65379">
        <w:rPr>
          <w:rFonts w:eastAsia="Calibri"/>
          <w:color w:val="000000"/>
          <w:lang w:val="en-SG" w:eastAsia="en-SG"/>
        </w:rPr>
        <w:t>will be implemented to meet Release 1 objectives. The first component is a set</w:t>
      </w:r>
      <w:r>
        <w:rPr>
          <w:rFonts w:eastAsia="Calibri"/>
          <w:color w:val="000000"/>
          <w:lang w:val="en-SG" w:eastAsia="en-SG"/>
        </w:rPr>
        <w:t xml:space="preserve"> </w:t>
      </w:r>
      <w:r w:rsidRPr="00E65379">
        <w:rPr>
          <w:rFonts w:eastAsia="Calibri"/>
          <w:color w:val="000000"/>
          <w:lang w:val="en-SG" w:eastAsia="en-SG"/>
        </w:rPr>
        <w:t xml:space="preserve">of dashboards that facilitate the business activity monitoring (BAM).These dashboards will display the FNM </w:t>
      </w:r>
      <w:proofErr w:type="gramStart"/>
      <w:r w:rsidRPr="00E65379">
        <w:rPr>
          <w:rFonts w:eastAsia="Calibri"/>
          <w:color w:val="000000"/>
          <w:lang w:val="en-SG" w:eastAsia="en-SG"/>
        </w:rPr>
        <w:t>transactions  and</w:t>
      </w:r>
      <w:proofErr w:type="gramEnd"/>
      <w:r w:rsidRPr="00E65379">
        <w:rPr>
          <w:rFonts w:eastAsia="Calibri"/>
          <w:color w:val="000000"/>
          <w:lang w:val="en-SG" w:eastAsia="en-SG"/>
        </w:rPr>
        <w:t xml:space="preserve"> CSP publications/responses, as well as monitor Service Level Agreements, calculate control totals, and display CSP exceptions.</w:t>
      </w:r>
    </w:p>
    <w:p w:rsidR="00C93C46" w:rsidRPr="00E65379" w:rsidRDefault="00C93C46" w:rsidP="00C93C46">
      <w:pPr>
        <w:spacing w:after="0" w:line="240" w:lineRule="auto"/>
        <w:rPr>
          <w:rFonts w:eastAsia="Calibri"/>
          <w:color w:val="000000"/>
          <w:lang w:val="en-SG" w:eastAsia="en-SG"/>
        </w:rPr>
      </w:pPr>
      <w:r w:rsidRPr="00E65379">
        <w:rPr>
          <w:rFonts w:eastAsia="Calibri"/>
          <w:color w:val="000000"/>
          <w:lang w:val="en-SG" w:eastAsia="en-SG"/>
        </w:rPr>
        <w:t xml:space="preserve">The dashboards will display the business activity in a near real-time. In </w:t>
      </w:r>
      <w:proofErr w:type="spellStart"/>
      <w:r w:rsidRPr="00E65379">
        <w:rPr>
          <w:rFonts w:eastAsia="Calibri"/>
          <w:color w:val="000000"/>
          <w:lang w:val="en-SG" w:eastAsia="en-SG"/>
        </w:rPr>
        <w:t>addition</w:t>
      </w:r>
      <w:proofErr w:type="gramStart"/>
      <w:r w:rsidRPr="00E65379">
        <w:rPr>
          <w:rFonts w:eastAsia="Calibri"/>
          <w:color w:val="000000"/>
          <w:lang w:val="en-SG" w:eastAsia="en-SG"/>
        </w:rPr>
        <w:t>,the</w:t>
      </w:r>
      <w:proofErr w:type="spellEnd"/>
      <w:proofErr w:type="gramEnd"/>
      <w:r w:rsidRPr="00E65379">
        <w:rPr>
          <w:rFonts w:eastAsia="Calibri"/>
          <w:color w:val="000000"/>
          <w:lang w:val="en-SG" w:eastAsia="en-SG"/>
        </w:rPr>
        <w:t xml:space="preserve"> dashboards will integrate with a business process management (BPM) tool to help Single Family Operations </w:t>
      </w:r>
      <w:proofErr w:type="spellStart"/>
      <w:r w:rsidRPr="00E65379">
        <w:rPr>
          <w:rFonts w:eastAsia="Calibri"/>
          <w:color w:val="000000"/>
          <w:lang w:val="en-SG" w:eastAsia="en-SG"/>
        </w:rPr>
        <w:t>triage,manage,and</w:t>
      </w:r>
      <w:proofErr w:type="spellEnd"/>
      <w:r w:rsidRPr="00E65379">
        <w:rPr>
          <w:rFonts w:eastAsia="Calibri"/>
          <w:color w:val="000000"/>
          <w:lang w:val="en-SG" w:eastAsia="en-SG"/>
        </w:rPr>
        <w:t xml:space="preserve"> resolve CSP business exceptions. </w:t>
      </w:r>
    </w:p>
    <w:p w:rsidR="00C93C46" w:rsidRPr="00E65379" w:rsidRDefault="00C93C46" w:rsidP="00C93C46">
      <w:pPr>
        <w:spacing w:after="0" w:line="240" w:lineRule="auto"/>
        <w:rPr>
          <w:rFonts w:eastAsia="Calibri"/>
          <w:color w:val="000000"/>
          <w:lang w:val="en-SG" w:eastAsia="en-SG"/>
        </w:rPr>
      </w:pPr>
      <w:r w:rsidRPr="00E65379">
        <w:rPr>
          <w:rFonts w:eastAsia="Calibri"/>
          <w:color w:val="000000"/>
          <w:lang w:val="en-SG" w:eastAsia="en-SG"/>
        </w:rPr>
        <w:t xml:space="preserve">The second component, and one that isn’t visible to Users, is the Orchestrator. The Orchestrator is the “event </w:t>
      </w:r>
      <w:proofErr w:type="spellStart"/>
      <w:r w:rsidRPr="00E65379">
        <w:rPr>
          <w:rFonts w:eastAsia="Calibri"/>
          <w:color w:val="000000"/>
          <w:lang w:val="en-SG" w:eastAsia="en-SG"/>
        </w:rPr>
        <w:t>manager”.It</w:t>
      </w:r>
      <w:proofErr w:type="spellEnd"/>
      <w:r w:rsidRPr="00E65379">
        <w:rPr>
          <w:rFonts w:eastAsia="Calibri"/>
          <w:color w:val="000000"/>
          <w:lang w:val="en-SG" w:eastAsia="en-SG"/>
        </w:rPr>
        <w:t xml:space="preserve"> is a technology layer that monitors and correlates the flow of data as a result</w:t>
      </w:r>
    </w:p>
    <w:p w:rsidR="00C93C46" w:rsidRPr="00E65379" w:rsidRDefault="00C93C46" w:rsidP="00C93C46">
      <w:pPr>
        <w:spacing w:after="0" w:line="240" w:lineRule="auto"/>
        <w:rPr>
          <w:rFonts w:eastAsia="Calibri"/>
          <w:color w:val="000000"/>
          <w:lang w:val="en-SG" w:eastAsia="en-SG"/>
        </w:rPr>
      </w:pPr>
      <w:proofErr w:type="gramStart"/>
      <w:r w:rsidRPr="00E65379">
        <w:rPr>
          <w:rFonts w:eastAsia="Calibri"/>
          <w:color w:val="000000"/>
          <w:lang w:val="en-SG" w:eastAsia="en-SG"/>
        </w:rPr>
        <w:t>of</w:t>
      </w:r>
      <w:proofErr w:type="gramEnd"/>
      <w:r w:rsidRPr="00E65379">
        <w:rPr>
          <w:rFonts w:eastAsia="Calibri"/>
          <w:color w:val="000000"/>
          <w:lang w:val="en-SG" w:eastAsia="en-SG"/>
        </w:rPr>
        <w:t xml:space="preserve"> events, message notifications, exceptions/errors routing, and process monitoring </w:t>
      </w:r>
    </w:p>
    <w:p w:rsidR="00C93C46" w:rsidRPr="00E65379" w:rsidRDefault="00C93C46" w:rsidP="00C93C46">
      <w:pPr>
        <w:spacing w:after="0" w:line="240" w:lineRule="auto"/>
        <w:rPr>
          <w:rFonts w:eastAsia="Calibri"/>
          <w:color w:val="000000"/>
          <w:lang w:val="en-SG" w:eastAsia="en-SG"/>
        </w:rPr>
      </w:pPr>
      <w:proofErr w:type="gramStart"/>
      <w:r w:rsidRPr="00E65379">
        <w:rPr>
          <w:rFonts w:eastAsia="Calibri"/>
          <w:color w:val="000000"/>
          <w:lang w:val="en-SG" w:eastAsia="en-SG"/>
        </w:rPr>
        <w:t>for</w:t>
      </w:r>
      <w:proofErr w:type="gramEnd"/>
      <w:r w:rsidRPr="00E65379">
        <w:rPr>
          <w:rFonts w:eastAsia="Calibri"/>
          <w:color w:val="000000"/>
          <w:lang w:val="en-SG" w:eastAsia="en-SG"/>
        </w:rPr>
        <w:t xml:space="preserve"> data shared between Fannie Mae and CSP. The final component is the Gateway. The Gateway will act as the single point of communication between </w:t>
      </w:r>
      <w:proofErr w:type="spellStart"/>
      <w:r w:rsidRPr="00E65379">
        <w:rPr>
          <w:rFonts w:eastAsia="Calibri"/>
          <w:color w:val="000000"/>
          <w:lang w:val="en-SG" w:eastAsia="en-SG"/>
        </w:rPr>
        <w:t>FannieMae</w:t>
      </w:r>
      <w:proofErr w:type="spellEnd"/>
      <w:r w:rsidRPr="00E65379">
        <w:rPr>
          <w:rFonts w:eastAsia="Calibri"/>
          <w:color w:val="000000"/>
          <w:lang w:val="en-SG" w:eastAsia="en-SG"/>
        </w:rPr>
        <w:t xml:space="preserve"> and CSP for the exchange of information. The Gateway to CSP</w:t>
      </w:r>
      <w:r>
        <w:rPr>
          <w:rFonts w:eastAsia="Calibri"/>
          <w:color w:val="000000"/>
          <w:lang w:val="en-SG" w:eastAsia="en-SG"/>
        </w:rPr>
        <w:t xml:space="preserve"> </w:t>
      </w:r>
      <w:r w:rsidRPr="00E65379">
        <w:rPr>
          <w:rFonts w:eastAsia="Calibri"/>
          <w:color w:val="000000"/>
          <w:lang w:val="en-SG" w:eastAsia="en-SG"/>
        </w:rPr>
        <w:t>Component performs key domain functions to mediate, store and transmit all messages exchanged between EDI and CSP.</w:t>
      </w:r>
    </w:p>
    <w:p w:rsidR="00C93C46" w:rsidRPr="00B502D2" w:rsidRDefault="00C93C46" w:rsidP="00C93C46">
      <w:pPr>
        <w:pStyle w:val="NoSpacing"/>
        <w:jc w:val="both"/>
        <w:rPr>
          <w:color w:val="000000"/>
        </w:rPr>
      </w:pPr>
      <w:r w:rsidRPr="00B502D2">
        <w:rPr>
          <w:color w:val="000000"/>
        </w:rPr>
        <w:t>Responsibilities:</w:t>
      </w:r>
    </w:p>
    <w:p w:rsidR="00BA6C5D" w:rsidRPr="00BA6C5D" w:rsidRDefault="00BA6C5D" w:rsidP="00BA6C5D">
      <w:pPr>
        <w:pStyle w:val="ListParagraph"/>
        <w:numPr>
          <w:ilvl w:val="0"/>
          <w:numId w:val="15"/>
        </w:numPr>
        <w:spacing w:after="90" w:line="300" w:lineRule="auto"/>
        <w:rPr>
          <w:rFonts w:asciiTheme="minorHAnsi" w:hAnsiTheme="minorHAnsi" w:cstheme="minorBidi"/>
          <w:color w:val="000000"/>
        </w:rPr>
      </w:pPr>
      <w:r w:rsidRPr="00BA6C5D">
        <w:rPr>
          <w:rFonts w:asciiTheme="minorHAnsi" w:hAnsiTheme="minorHAnsi" w:cstheme="minorBidi"/>
          <w:color w:val="000000"/>
        </w:rPr>
        <w:t>Worked in Agile software development framework that promotes foreseen interactions throughout the development cycle.</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Developed in SCRUM iterations using Agile Methodology, Iterative development and Sprint Burn down with Story Boards.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POC for TIBCO Business works 6.x implementation of existing service layer using migration utility &amp; reconstruction of code in TIBCO BW6 for some core ESB Components.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 xml:space="preserve">As a Part of Enterprise services team responsible for migrating </w:t>
      </w:r>
      <w:r>
        <w:rPr>
          <w:rFonts w:asciiTheme="minorHAnsi" w:hAnsiTheme="minorHAnsi" w:cstheme="minorBidi"/>
          <w:color w:val="000000"/>
        </w:rPr>
        <w:t xml:space="preserve">some of </w:t>
      </w:r>
      <w:r w:rsidRPr="00BA6C5D">
        <w:rPr>
          <w:rFonts w:asciiTheme="minorHAnsi" w:hAnsiTheme="minorHAnsi" w:cstheme="minorBidi"/>
          <w:color w:val="000000"/>
        </w:rPr>
        <w:t>BW 5.12 services to TIBCO BW 6.3.4</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lastRenderedPageBreak/>
        <w:t>Creation of Shared Modules, Plugin projects for Custom XPATH functions were also developed as part of this POC. POC also involved BW Plugin for WebSphere MQ.</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Developed RESTFUL Web Services in TIBCO BW 6.3.4 for light weight web services clients like mobile applications.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Implemented and managed TIBCO domains including Resource management and application Management.</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Designed processes using TIBCO BW and Java for facilitating data feeds to the front-end web applications.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Configured SOAP/HTTP and SOAP/JMS Web Services using TIBCO BW.</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Created and configured queues, topics and users in TIB EMS/JMS.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Involved in the creation of the Fault Tolerance EMS Server and Load Balancing.</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Transformed the source data to target data by using XPATH expressions in BW</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Performed unit testing, integration testing and performance testing.</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Mapped the client applications into the client framework.</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Created factories, Queues, Topics, Bridges, users and groups.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Developed services enabling modules using TIBCO Business Works.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 xml:space="preserve">Developed in-house tools for archiving and replaying </w:t>
      </w:r>
      <w:proofErr w:type="spellStart"/>
      <w:r w:rsidRPr="00BA6C5D">
        <w:rPr>
          <w:rFonts w:asciiTheme="minorHAnsi" w:hAnsiTheme="minorHAnsi" w:cstheme="minorBidi"/>
          <w:color w:val="000000"/>
        </w:rPr>
        <w:t>Tibco</w:t>
      </w:r>
      <w:proofErr w:type="spellEnd"/>
      <w:r w:rsidRPr="00BA6C5D">
        <w:rPr>
          <w:rFonts w:asciiTheme="minorHAnsi" w:hAnsiTheme="minorHAnsi" w:cstheme="minorBidi"/>
          <w:color w:val="000000"/>
        </w:rPr>
        <w:t xml:space="preserve"> EMS and </w:t>
      </w:r>
      <w:proofErr w:type="spellStart"/>
      <w:r w:rsidRPr="00BA6C5D">
        <w:rPr>
          <w:rFonts w:asciiTheme="minorHAnsi" w:hAnsiTheme="minorHAnsi" w:cstheme="minorBidi"/>
          <w:color w:val="000000"/>
        </w:rPr>
        <w:t>Websphere</w:t>
      </w:r>
      <w:proofErr w:type="spellEnd"/>
      <w:r w:rsidRPr="00BA6C5D">
        <w:rPr>
          <w:rFonts w:asciiTheme="minorHAnsi" w:hAnsiTheme="minorHAnsi" w:cstheme="minorBidi"/>
          <w:color w:val="000000"/>
        </w:rPr>
        <w:t xml:space="preserve"> MQ messages for development and testing purposes.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Deployed BW processes to various environments by using TIBCO BW Administrator.</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Responsible for the installation and monitoring of the EAI environments using the TIBCO Admin.</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Involved in creating Hawk rule bases to monitor and manage the deployed services.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Configured, deployed and migrated TIBCO projects across different life cycle environments using TIBCO Admin GUI and scripted deployments.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Used WebLogic Application Server for deploying various components of application.</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Worked on CEP techniques and TIBCO Business Events in developing applications using complex rules, Decision tables, State machines and caching techniques.</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Developed Queries in Oracle using SQL and TOAD.</w:t>
      </w:r>
    </w:p>
    <w:p w:rsidR="00BA6C5D" w:rsidRPr="00BA6C5D" w:rsidRDefault="00BA6C5D" w:rsidP="00BA6C5D">
      <w:pPr>
        <w:pStyle w:val="ListParagraph"/>
        <w:numPr>
          <w:ilvl w:val="0"/>
          <w:numId w:val="15"/>
        </w:numPr>
        <w:spacing w:before="90" w:after="90" w:line="300" w:lineRule="auto"/>
        <w:rPr>
          <w:rFonts w:asciiTheme="minorHAnsi" w:hAnsiTheme="minorHAnsi" w:cstheme="minorBidi"/>
          <w:color w:val="000000"/>
        </w:rPr>
      </w:pPr>
      <w:r w:rsidRPr="00BA6C5D">
        <w:rPr>
          <w:rFonts w:asciiTheme="minorHAnsi" w:hAnsiTheme="minorHAnsi" w:cstheme="minorBidi"/>
          <w:color w:val="000000"/>
        </w:rPr>
        <w:t>Responsible for configuring the error codes, exception configurations and render configurations while using TIBCO CLE, as the exception handler.</w:t>
      </w:r>
    </w:p>
    <w:p w:rsidR="00BA6C5D" w:rsidRPr="00BA6C5D" w:rsidRDefault="00BA6C5D" w:rsidP="00BA6C5D">
      <w:pPr>
        <w:pStyle w:val="ListParagraph"/>
        <w:numPr>
          <w:ilvl w:val="0"/>
          <w:numId w:val="15"/>
        </w:numPr>
        <w:spacing w:before="90" w:after="100" w:line="300" w:lineRule="auto"/>
        <w:rPr>
          <w:rFonts w:asciiTheme="minorHAnsi" w:hAnsiTheme="minorHAnsi" w:cstheme="minorBidi"/>
          <w:color w:val="000000"/>
        </w:rPr>
      </w:pPr>
      <w:r w:rsidRPr="00BA6C5D">
        <w:rPr>
          <w:rFonts w:asciiTheme="minorHAnsi" w:hAnsiTheme="minorHAnsi" w:cstheme="minorBidi"/>
          <w:color w:val="000000"/>
        </w:rPr>
        <w:t>Retrieved and stored data from Oracle database and published data on the TIBCO Rendezvous using TIBCO Active Database.</w:t>
      </w:r>
    </w:p>
    <w:p w:rsidR="00C93C46" w:rsidRDefault="00C93C46" w:rsidP="00C93C46">
      <w:pPr>
        <w:pStyle w:val="NoSpacing"/>
        <w:ind w:left="1440" w:hanging="1440"/>
        <w:jc w:val="both"/>
        <w:rPr>
          <w:rFonts w:cs="Times New Roman"/>
          <w:b/>
          <w:bCs/>
          <w:color w:val="000000"/>
        </w:rPr>
      </w:pPr>
      <w:r w:rsidRPr="00B502D2">
        <w:rPr>
          <w:color w:val="000000"/>
        </w:rPr>
        <w:lastRenderedPageBreak/>
        <w:t xml:space="preserve">Environment: </w:t>
      </w:r>
      <w:r w:rsidRPr="00B502D2">
        <w:rPr>
          <w:color w:val="000000"/>
        </w:rPr>
        <w:tab/>
      </w:r>
      <w:proofErr w:type="spellStart"/>
      <w:r w:rsidRPr="00B502D2">
        <w:rPr>
          <w:color w:val="000000"/>
        </w:rPr>
        <w:t>Tibco</w:t>
      </w:r>
      <w:proofErr w:type="spellEnd"/>
      <w:r w:rsidRPr="00B502D2">
        <w:rPr>
          <w:color w:val="000000"/>
        </w:rPr>
        <w:t xml:space="preserve"> EMS </w:t>
      </w:r>
      <w:r>
        <w:rPr>
          <w:color w:val="000000"/>
        </w:rPr>
        <w:t>8.2</w:t>
      </w:r>
      <w:r w:rsidRPr="00B502D2">
        <w:rPr>
          <w:color w:val="000000"/>
        </w:rPr>
        <w:t xml:space="preserve"> </w:t>
      </w:r>
      <w:proofErr w:type="spellStart"/>
      <w:r w:rsidRPr="00B502D2">
        <w:rPr>
          <w:color w:val="000000"/>
        </w:rPr>
        <w:t>Tibco</w:t>
      </w:r>
      <w:proofErr w:type="spellEnd"/>
      <w:r w:rsidRPr="00B502D2">
        <w:rPr>
          <w:color w:val="000000"/>
        </w:rPr>
        <w:t xml:space="preserve"> Business </w:t>
      </w:r>
      <w:r w:rsidR="00DD1E89">
        <w:rPr>
          <w:color w:val="000000"/>
        </w:rPr>
        <w:t>Works 5.12</w:t>
      </w:r>
      <w:r w:rsidRPr="00B502D2">
        <w:rPr>
          <w:color w:val="000000"/>
        </w:rPr>
        <w:t>,</w:t>
      </w:r>
      <w:r w:rsidR="00DD1E89" w:rsidRPr="00DD1E89">
        <w:rPr>
          <w:color w:val="000000"/>
        </w:rPr>
        <w:t xml:space="preserve"> </w:t>
      </w:r>
      <w:proofErr w:type="spellStart"/>
      <w:r w:rsidR="00DD1E89" w:rsidRPr="00B502D2">
        <w:rPr>
          <w:color w:val="000000"/>
        </w:rPr>
        <w:t>Tibco</w:t>
      </w:r>
      <w:proofErr w:type="spellEnd"/>
      <w:r w:rsidR="00DD1E89" w:rsidRPr="00B502D2">
        <w:rPr>
          <w:color w:val="000000"/>
        </w:rPr>
        <w:t xml:space="preserve"> Business </w:t>
      </w:r>
      <w:r w:rsidR="00DD1E89">
        <w:rPr>
          <w:color w:val="000000"/>
        </w:rPr>
        <w:t>Works 6</w:t>
      </w:r>
      <w:r w:rsidR="00DD1E89">
        <w:rPr>
          <w:color w:val="000000"/>
        </w:rPr>
        <w:t>.</w:t>
      </w:r>
      <w:r w:rsidR="00DD1E89">
        <w:rPr>
          <w:color w:val="000000"/>
        </w:rPr>
        <w:t>4</w:t>
      </w:r>
      <w:bookmarkStart w:id="0" w:name="_GoBack"/>
      <w:bookmarkEnd w:id="0"/>
      <w:r w:rsidRPr="00B502D2">
        <w:rPr>
          <w:color w:val="000000"/>
        </w:rPr>
        <w:t xml:space="preserve"> , Administrator5.</w:t>
      </w:r>
      <w:r>
        <w:rPr>
          <w:color w:val="000000"/>
        </w:rPr>
        <w:t>10</w:t>
      </w:r>
      <w:r w:rsidRPr="00B502D2">
        <w:rPr>
          <w:color w:val="000000"/>
        </w:rPr>
        <w:t xml:space="preserve">, </w:t>
      </w:r>
      <w:r>
        <w:rPr>
          <w:color w:val="000000"/>
        </w:rPr>
        <w:t>Oracle12c</w:t>
      </w:r>
      <w:r w:rsidRPr="00B502D2">
        <w:rPr>
          <w:color w:val="000000"/>
        </w:rPr>
        <w:t>,</w:t>
      </w:r>
      <w:r>
        <w:rPr>
          <w:color w:val="000000"/>
        </w:rPr>
        <w:t xml:space="preserve"> </w:t>
      </w:r>
      <w:proofErr w:type="spellStart"/>
      <w:r>
        <w:rPr>
          <w:color w:val="000000"/>
        </w:rPr>
        <w:t>Tibco</w:t>
      </w:r>
      <w:proofErr w:type="spellEnd"/>
      <w:r>
        <w:rPr>
          <w:color w:val="000000"/>
        </w:rPr>
        <w:t xml:space="preserve"> ADB Adapter </w:t>
      </w:r>
      <w:r w:rsidRPr="00B502D2">
        <w:rPr>
          <w:color w:val="000000"/>
        </w:rPr>
        <w:t>,</w:t>
      </w:r>
      <w:proofErr w:type="spellStart"/>
      <w:r>
        <w:rPr>
          <w:color w:val="000000"/>
        </w:rPr>
        <w:t>Tibco</w:t>
      </w:r>
      <w:proofErr w:type="spellEnd"/>
      <w:r>
        <w:rPr>
          <w:color w:val="000000"/>
        </w:rPr>
        <w:t xml:space="preserve"> </w:t>
      </w:r>
      <w:proofErr w:type="spellStart"/>
      <w:r>
        <w:rPr>
          <w:color w:val="000000"/>
        </w:rPr>
        <w:t>Smartmapper</w:t>
      </w:r>
      <w:proofErr w:type="spellEnd"/>
      <w:r>
        <w:rPr>
          <w:color w:val="000000"/>
        </w:rPr>
        <w:t xml:space="preserve">, </w:t>
      </w:r>
      <w:r w:rsidRPr="00B502D2">
        <w:rPr>
          <w:color w:val="000000"/>
        </w:rPr>
        <w:t xml:space="preserve"> </w:t>
      </w:r>
      <w:r>
        <w:rPr>
          <w:color w:val="000000"/>
        </w:rPr>
        <w:t>IBM MQ 8.0,</w:t>
      </w:r>
    </w:p>
    <w:p w:rsidR="00C93C46" w:rsidRDefault="00C93C46" w:rsidP="00C93C46">
      <w:pPr>
        <w:spacing w:after="0" w:line="240" w:lineRule="auto"/>
        <w:jc w:val="both"/>
        <w:rPr>
          <w:rFonts w:cs="Times New Roman"/>
          <w:b/>
          <w:bCs/>
          <w:color w:val="000000"/>
          <w:lang w:val="en-SG" w:eastAsia="en-SG"/>
        </w:rPr>
      </w:pPr>
    </w:p>
    <w:p w:rsidR="00C93C46" w:rsidRDefault="00C93C46" w:rsidP="00C93C46">
      <w:pPr>
        <w:spacing w:after="0" w:line="240" w:lineRule="auto"/>
        <w:jc w:val="both"/>
        <w:rPr>
          <w:rFonts w:cs="Times New Roman"/>
          <w:b/>
          <w:bCs/>
          <w:color w:val="000000"/>
          <w:lang w:val="en-SG" w:eastAsia="en-SG"/>
        </w:rPr>
      </w:pPr>
    </w:p>
    <w:p w:rsidR="00C93C46" w:rsidRDefault="00C93C46" w:rsidP="00C93C46">
      <w:pPr>
        <w:spacing w:after="0" w:line="240" w:lineRule="auto"/>
        <w:jc w:val="both"/>
        <w:rPr>
          <w:rFonts w:cs="Times New Roman"/>
          <w:b/>
          <w:bCs/>
          <w:color w:val="000000"/>
          <w:lang w:val="en-SG" w:eastAsia="en-SG"/>
        </w:rPr>
      </w:pPr>
    </w:p>
    <w:p w:rsidR="00C93C46" w:rsidRPr="00B502D2" w:rsidRDefault="00C93C46" w:rsidP="00C93C46">
      <w:pPr>
        <w:spacing w:after="0" w:line="240" w:lineRule="auto"/>
        <w:jc w:val="both"/>
        <w:rPr>
          <w:rFonts w:cs="Times New Roman"/>
          <w:b/>
          <w:bCs/>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roofErr w:type="spellStart"/>
      <w:r w:rsidRPr="00B502D2">
        <w:rPr>
          <w:rFonts w:cs="Times New Roman"/>
          <w:b/>
          <w:bCs/>
          <w:color w:val="000000"/>
          <w:lang w:val="en-SG" w:eastAsia="en-SG"/>
        </w:rPr>
        <w:t>CitiBank</w:t>
      </w:r>
      <w:proofErr w:type="spellEnd"/>
      <w:r w:rsidRPr="00B502D2">
        <w:rPr>
          <w:rFonts w:cs="Times New Roman"/>
          <w:b/>
          <w:bCs/>
          <w:color w:val="000000"/>
          <w:lang w:val="en-SG" w:eastAsia="en-SG"/>
        </w:rPr>
        <w:t xml:space="preserve"> (NJ)</w:t>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9A4939">
        <w:rPr>
          <w:rFonts w:cs="Times New Roman"/>
          <w:b/>
          <w:color w:val="000000"/>
          <w:lang w:val="en-SG" w:eastAsia="en-SG"/>
        </w:rPr>
        <w:tab/>
        <w:t>Jun ‘13 – dec-2016</w:t>
      </w:r>
    </w:p>
    <w:p w:rsidR="00C93C46" w:rsidRPr="00B502D2" w:rsidRDefault="00C93C46" w:rsidP="00C93C46">
      <w:pPr>
        <w:spacing w:after="0" w:line="240" w:lineRule="auto"/>
        <w:jc w:val="both"/>
        <w:rPr>
          <w:rFonts w:cs="Times New Roman"/>
          <w:b/>
          <w:bCs/>
          <w:color w:val="000000"/>
          <w:lang w:val="en-SG" w:eastAsia="en-SG"/>
        </w:rPr>
      </w:pPr>
      <w:r>
        <w:rPr>
          <w:rFonts w:cs="Times New Roman"/>
          <w:b/>
          <w:bCs/>
          <w:color w:val="000000"/>
          <w:lang w:val="en-SG" w:eastAsia="en-SG"/>
        </w:rPr>
        <w:t xml:space="preserve">Sr. </w:t>
      </w:r>
      <w:proofErr w:type="spellStart"/>
      <w:r>
        <w:rPr>
          <w:rFonts w:cs="Times New Roman"/>
          <w:b/>
          <w:bCs/>
          <w:color w:val="000000"/>
          <w:lang w:val="en-SG" w:eastAsia="en-SG"/>
        </w:rPr>
        <w:t>Tibco</w:t>
      </w:r>
      <w:proofErr w:type="spellEnd"/>
      <w:r>
        <w:rPr>
          <w:rFonts w:cs="Times New Roman"/>
          <w:b/>
          <w:bCs/>
          <w:color w:val="000000"/>
          <w:lang w:val="en-SG" w:eastAsia="en-SG"/>
        </w:rPr>
        <w:t xml:space="preserve"> </w:t>
      </w:r>
      <w:r w:rsidRPr="00B502D2">
        <w:rPr>
          <w:rFonts w:cs="Times New Roman"/>
          <w:b/>
          <w:bCs/>
          <w:color w:val="000000"/>
          <w:lang w:val="en-SG" w:eastAsia="en-SG"/>
        </w:rPr>
        <w:t>Administrator</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b/>
          <w:bCs/>
          <w:color w:val="000000"/>
          <w:lang w:val="en-SG" w:eastAsia="en-SG"/>
        </w:rPr>
      </w:pPr>
      <w:r w:rsidRPr="00B502D2">
        <w:rPr>
          <w:rFonts w:cs="Times New Roman"/>
          <w:b/>
          <w:bCs/>
          <w:color w:val="000000"/>
          <w:lang w:val="en-SG" w:eastAsia="en-SG"/>
        </w:rPr>
        <w:t>WORKFLOW INTERGRATION</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Description:</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Developed Services Framework for the Bank’s Integration Group and End to End workflow design for the IWF application which is the Bank core application. Role included leading onsite and offshore teams, interact with users to gather requirements, setting scope, and extensions with stakeholders. Work with Business Analyst, infrastructure teams, test teams and users to resolve technical issues and timelines. Created Governance model for Standards on Framework Implementation and Governance for Design, and Runtime of Services.</w:t>
      </w:r>
    </w:p>
    <w:p w:rsidR="00C93C46" w:rsidRPr="00B502D2" w:rsidRDefault="00C93C46" w:rsidP="00C93C46">
      <w:pPr>
        <w:pStyle w:val="NoSpacing"/>
        <w:jc w:val="both"/>
        <w:rPr>
          <w:color w:val="000000"/>
        </w:rPr>
      </w:pPr>
      <w:r w:rsidRPr="00B502D2">
        <w:rPr>
          <w:color w:val="000000"/>
        </w:rPr>
        <w:t>Responsibilities:</w:t>
      </w:r>
    </w:p>
    <w:p w:rsidR="00C93C46" w:rsidRPr="0015775A" w:rsidRDefault="00C93C46" w:rsidP="00C93C46">
      <w:pPr>
        <w:numPr>
          <w:ilvl w:val="0"/>
          <w:numId w:val="11"/>
        </w:numPr>
        <w:shd w:val="clear" w:color="auto" w:fill="FFFFFF"/>
        <w:spacing w:before="100" w:beforeAutospacing="1" w:after="100" w:afterAutospacing="1" w:line="240" w:lineRule="auto"/>
        <w:rPr>
          <w:rFonts w:eastAsia="Calibri"/>
          <w:color w:val="000000"/>
          <w:lang w:val="en-SG" w:eastAsia="en-SG"/>
        </w:rPr>
      </w:pPr>
      <w:r w:rsidRPr="0015775A">
        <w:rPr>
          <w:rFonts w:eastAsia="Calibri"/>
          <w:color w:val="000000"/>
          <w:lang w:val="en-SG" w:eastAsia="en-SG"/>
        </w:rPr>
        <w:t>Deploy, Administer, Support and maintain middleware applications to enable communication between financial applications on diverse platforms with varying interfaces.</w:t>
      </w:r>
    </w:p>
    <w:p w:rsidR="00C93C46" w:rsidRDefault="00C93C46" w:rsidP="00C93C46">
      <w:pPr>
        <w:numPr>
          <w:ilvl w:val="0"/>
          <w:numId w:val="11"/>
        </w:numPr>
        <w:shd w:val="clear" w:color="auto" w:fill="FFFFFF"/>
        <w:spacing w:before="100" w:beforeAutospacing="1" w:after="100" w:afterAutospacing="1" w:line="240" w:lineRule="auto"/>
        <w:rPr>
          <w:rFonts w:eastAsia="Calibri"/>
          <w:color w:val="000000"/>
          <w:lang w:val="en-SG" w:eastAsia="en-SG"/>
        </w:rPr>
      </w:pPr>
      <w:r w:rsidRPr="0015775A">
        <w:rPr>
          <w:rFonts w:eastAsia="Calibri"/>
          <w:color w:val="000000"/>
          <w:lang w:val="en-SG" w:eastAsia="en-SG"/>
        </w:rPr>
        <w:t xml:space="preserve">Responsible for the installation, maintenance and configuration of </w:t>
      </w:r>
      <w:proofErr w:type="spellStart"/>
      <w:r w:rsidRPr="0015775A">
        <w:rPr>
          <w:rFonts w:eastAsia="Calibri"/>
          <w:color w:val="000000"/>
          <w:lang w:val="en-SG" w:eastAsia="en-SG"/>
        </w:rPr>
        <w:t>Tibco</w:t>
      </w:r>
      <w:proofErr w:type="spellEnd"/>
      <w:r w:rsidRPr="0015775A">
        <w:rPr>
          <w:rFonts w:eastAsia="Calibri"/>
          <w:color w:val="000000"/>
          <w:lang w:val="en-SG" w:eastAsia="en-SG"/>
        </w:rPr>
        <w:t xml:space="preserve"> products including </w:t>
      </w:r>
      <w:proofErr w:type="spellStart"/>
      <w:r w:rsidRPr="0015775A">
        <w:rPr>
          <w:rFonts w:eastAsia="Calibri"/>
          <w:color w:val="000000"/>
          <w:lang w:val="en-SG" w:eastAsia="en-SG"/>
        </w:rPr>
        <w:t>Tibco</w:t>
      </w:r>
      <w:proofErr w:type="spellEnd"/>
      <w:r w:rsidRPr="0015775A">
        <w:rPr>
          <w:rFonts w:eastAsia="Calibri"/>
          <w:color w:val="000000"/>
          <w:lang w:val="en-SG" w:eastAsia="en-SG"/>
        </w:rPr>
        <w:t xml:space="preserve"> Hawk, </w:t>
      </w:r>
      <w:proofErr w:type="spellStart"/>
      <w:r w:rsidRPr="0015775A">
        <w:rPr>
          <w:rFonts w:eastAsia="Calibri"/>
          <w:color w:val="000000"/>
          <w:lang w:val="en-SG" w:eastAsia="en-SG"/>
        </w:rPr>
        <w:t>Tibco</w:t>
      </w:r>
      <w:proofErr w:type="spellEnd"/>
      <w:r w:rsidRPr="0015775A">
        <w:rPr>
          <w:rFonts w:eastAsia="Calibri"/>
          <w:color w:val="000000"/>
          <w:lang w:val="en-SG" w:eastAsia="en-SG"/>
        </w:rPr>
        <w:t xml:space="preserve"> Business Works, </w:t>
      </w:r>
      <w:proofErr w:type="spellStart"/>
      <w:r w:rsidRPr="0015775A">
        <w:rPr>
          <w:rFonts w:eastAsia="Calibri"/>
          <w:color w:val="000000"/>
          <w:lang w:val="en-SG" w:eastAsia="en-SG"/>
        </w:rPr>
        <w:t>Tibco</w:t>
      </w:r>
      <w:proofErr w:type="spellEnd"/>
      <w:r w:rsidRPr="0015775A">
        <w:rPr>
          <w:rFonts w:eastAsia="Calibri"/>
          <w:color w:val="000000"/>
          <w:lang w:val="en-SG" w:eastAsia="en-SG"/>
        </w:rPr>
        <w:t xml:space="preserve"> Administrator, </w:t>
      </w:r>
      <w:proofErr w:type="spellStart"/>
      <w:r w:rsidRPr="0015775A">
        <w:rPr>
          <w:rFonts w:eastAsia="Calibri"/>
          <w:color w:val="000000"/>
          <w:lang w:val="en-SG" w:eastAsia="en-SG"/>
        </w:rPr>
        <w:t>Tibco</w:t>
      </w:r>
      <w:proofErr w:type="spellEnd"/>
      <w:r w:rsidRPr="0015775A">
        <w:rPr>
          <w:rFonts w:eastAsia="Calibri"/>
          <w:color w:val="000000"/>
          <w:lang w:val="en-SG" w:eastAsia="en-SG"/>
        </w:rPr>
        <w:t xml:space="preserve"> Adapters, EMS, </w:t>
      </w:r>
      <w:proofErr w:type="spellStart"/>
      <w:r w:rsidRPr="0015775A">
        <w:rPr>
          <w:rFonts w:eastAsia="Calibri"/>
          <w:color w:val="000000"/>
          <w:lang w:val="en-SG" w:eastAsia="en-SG"/>
        </w:rPr>
        <w:t>Tibco</w:t>
      </w:r>
      <w:proofErr w:type="spellEnd"/>
      <w:r w:rsidRPr="0015775A">
        <w:rPr>
          <w:rFonts w:eastAsia="Calibri"/>
          <w:color w:val="000000"/>
          <w:lang w:val="en-SG" w:eastAsia="en-SG"/>
        </w:rPr>
        <w:t xml:space="preserve"> Designer and </w:t>
      </w:r>
      <w:proofErr w:type="spellStart"/>
      <w:r w:rsidRPr="0015775A">
        <w:rPr>
          <w:rFonts w:eastAsia="Calibri"/>
          <w:color w:val="000000"/>
          <w:lang w:val="en-SG" w:eastAsia="en-SG"/>
        </w:rPr>
        <w:t>Tibco</w:t>
      </w:r>
      <w:proofErr w:type="spellEnd"/>
      <w:r w:rsidRPr="0015775A">
        <w:rPr>
          <w:rFonts w:eastAsia="Calibri"/>
          <w:color w:val="000000"/>
          <w:lang w:val="en-SG" w:eastAsia="en-SG"/>
        </w:rPr>
        <w:t xml:space="preserve"> BPM.</w:t>
      </w:r>
    </w:p>
    <w:p w:rsidR="00C93C46" w:rsidRDefault="00C93C46" w:rsidP="00C93C46">
      <w:pPr>
        <w:pStyle w:val="NoSpacing"/>
        <w:numPr>
          <w:ilvl w:val="0"/>
          <w:numId w:val="11"/>
        </w:numPr>
        <w:suppressAutoHyphens w:val="0"/>
        <w:jc w:val="both"/>
        <w:rPr>
          <w:color w:val="000000"/>
        </w:rPr>
      </w:pPr>
      <w:r>
        <w:rPr>
          <w:color w:val="000000"/>
        </w:rPr>
        <w:t>Worked on WebSphere MQ administration and trouble shooting.</w:t>
      </w:r>
    </w:p>
    <w:p w:rsidR="00C93C46" w:rsidRPr="0015775A" w:rsidRDefault="00C93C46" w:rsidP="00C93C46">
      <w:pPr>
        <w:pStyle w:val="NoSpacing"/>
        <w:numPr>
          <w:ilvl w:val="0"/>
          <w:numId w:val="11"/>
        </w:numPr>
        <w:suppressAutoHyphens w:val="0"/>
        <w:jc w:val="both"/>
        <w:rPr>
          <w:color w:val="000000"/>
        </w:rPr>
      </w:pPr>
      <w:r w:rsidRPr="000D6B07">
        <w:t> </w:t>
      </w:r>
      <w:proofErr w:type="spellStart"/>
      <w:r w:rsidRPr="000D6B07">
        <w:rPr>
          <w:color w:val="000000"/>
        </w:rPr>
        <w:t>Handson</w:t>
      </w:r>
      <w:proofErr w:type="spellEnd"/>
      <w:r w:rsidRPr="000D6B07">
        <w:rPr>
          <w:color w:val="000000"/>
        </w:rPr>
        <w:t xml:space="preserve"> experience with IBM WebSphere MQ Systems Administration, Installation, Configuration and Maintenance in Unix/Linux environment. </w:t>
      </w:r>
    </w:p>
    <w:p w:rsidR="00C93C46" w:rsidRDefault="00C93C46" w:rsidP="00C93C46">
      <w:pPr>
        <w:pStyle w:val="NoSpacing"/>
        <w:numPr>
          <w:ilvl w:val="0"/>
          <w:numId w:val="11"/>
        </w:numPr>
        <w:suppressAutoHyphens w:val="0"/>
        <w:jc w:val="both"/>
        <w:rPr>
          <w:color w:val="000000"/>
        </w:rPr>
      </w:pPr>
      <w:r w:rsidRPr="00A63414">
        <w:rPr>
          <w:color w:val="000000"/>
        </w:rPr>
        <w:t xml:space="preserve">Implemented </w:t>
      </w:r>
      <w:proofErr w:type="gramStart"/>
      <w:r w:rsidRPr="00A63414">
        <w:rPr>
          <w:color w:val="000000"/>
        </w:rPr>
        <w:t>scripting  and</w:t>
      </w:r>
      <w:proofErr w:type="gramEnd"/>
      <w:r w:rsidRPr="00A63414">
        <w:rPr>
          <w:color w:val="000000"/>
        </w:rPr>
        <w:t xml:space="preserve"> automated processes for deployments and configuration changes</w:t>
      </w:r>
      <w:r w:rsidRPr="00B502D2">
        <w:rPr>
          <w:color w:val="000000"/>
        </w:rPr>
        <w:t xml:space="preserve">. </w:t>
      </w:r>
    </w:p>
    <w:p w:rsidR="00C93C46" w:rsidRPr="00B502D2" w:rsidRDefault="00C93C46" w:rsidP="00C93C46">
      <w:pPr>
        <w:pStyle w:val="NoSpacing"/>
        <w:numPr>
          <w:ilvl w:val="0"/>
          <w:numId w:val="11"/>
        </w:numPr>
        <w:suppressAutoHyphens w:val="0"/>
        <w:jc w:val="both"/>
        <w:rPr>
          <w:color w:val="000000"/>
        </w:rPr>
      </w:pPr>
      <w:r w:rsidRPr="001D58A1">
        <w:rPr>
          <w:color w:val="000000"/>
        </w:rPr>
        <w:t xml:space="preserve">Installed and configured the </w:t>
      </w:r>
      <w:r w:rsidRPr="001D58A1">
        <w:rPr>
          <w:b/>
          <w:color w:val="000000"/>
        </w:rPr>
        <w:t>ESB</w:t>
      </w:r>
      <w:r w:rsidRPr="001D58A1">
        <w:rPr>
          <w:color w:val="000000"/>
        </w:rPr>
        <w:t xml:space="preserve"> guidance and configured custom Exception handling procedure</w:t>
      </w:r>
    </w:p>
    <w:p w:rsidR="00C93C46" w:rsidRPr="00B502D2" w:rsidRDefault="00C93C46" w:rsidP="00C93C46">
      <w:pPr>
        <w:pStyle w:val="NoSpacing"/>
        <w:numPr>
          <w:ilvl w:val="0"/>
          <w:numId w:val="11"/>
        </w:numPr>
        <w:suppressAutoHyphens w:val="0"/>
        <w:jc w:val="both"/>
        <w:rPr>
          <w:color w:val="000000"/>
        </w:rPr>
      </w:pPr>
      <w:r w:rsidRPr="00A63414">
        <w:rPr>
          <w:color w:val="000000"/>
        </w:rPr>
        <w:t xml:space="preserve">Designed XML schema definitions (XSDs) to support the mapping of standard TIBCO </w:t>
      </w:r>
      <w:proofErr w:type="spellStart"/>
      <w:r w:rsidRPr="00A63414">
        <w:rPr>
          <w:color w:val="000000"/>
        </w:rPr>
        <w:t>ActiveEnterprise</w:t>
      </w:r>
      <w:proofErr w:type="spellEnd"/>
      <w:r w:rsidRPr="00A63414">
        <w:rPr>
          <w:color w:val="000000"/>
        </w:rPr>
        <w:t xml:space="preserve"> message payloads onto SOAP API calls.</w:t>
      </w:r>
    </w:p>
    <w:p w:rsidR="00C93C46" w:rsidRPr="00B502D2" w:rsidRDefault="00C93C46" w:rsidP="00C93C46">
      <w:pPr>
        <w:pStyle w:val="NoSpacing"/>
        <w:numPr>
          <w:ilvl w:val="0"/>
          <w:numId w:val="11"/>
        </w:numPr>
        <w:suppressAutoHyphens w:val="0"/>
        <w:jc w:val="both"/>
        <w:rPr>
          <w:color w:val="000000"/>
        </w:rPr>
      </w:pPr>
      <w:r w:rsidRPr="00B502D2">
        <w:rPr>
          <w:b/>
          <w:bCs/>
          <w:color w:val="000000"/>
        </w:rPr>
        <w:t>Analysed</w:t>
      </w:r>
      <w:r w:rsidRPr="00B502D2">
        <w:rPr>
          <w:color w:val="000000"/>
        </w:rPr>
        <w:t xml:space="preserve"> and </w:t>
      </w:r>
      <w:r w:rsidRPr="00B502D2">
        <w:rPr>
          <w:b/>
          <w:bCs/>
          <w:color w:val="000000"/>
        </w:rPr>
        <w:t>diagrammed</w:t>
      </w:r>
      <w:r w:rsidRPr="00B502D2">
        <w:rPr>
          <w:color w:val="000000"/>
        </w:rPr>
        <w:t xml:space="preserve"> Business Requirements with client team</w:t>
      </w:r>
    </w:p>
    <w:p w:rsidR="00C93C46" w:rsidRPr="00B502D2" w:rsidRDefault="00C93C46" w:rsidP="00C93C46">
      <w:pPr>
        <w:pStyle w:val="NoSpacing"/>
        <w:numPr>
          <w:ilvl w:val="0"/>
          <w:numId w:val="11"/>
        </w:numPr>
        <w:suppressAutoHyphens w:val="0"/>
        <w:jc w:val="both"/>
        <w:rPr>
          <w:color w:val="000000"/>
        </w:rPr>
      </w:pPr>
      <w:r w:rsidRPr="00B502D2">
        <w:rPr>
          <w:color w:val="000000"/>
        </w:rPr>
        <w:t>Assist Integration Layer Architecture and Development teams to enhance capabilities of Integration Layer.</w:t>
      </w:r>
    </w:p>
    <w:p w:rsidR="00C93C46" w:rsidRDefault="00C93C46" w:rsidP="00C93C46">
      <w:pPr>
        <w:pStyle w:val="NoSpacing"/>
        <w:numPr>
          <w:ilvl w:val="0"/>
          <w:numId w:val="11"/>
        </w:numPr>
        <w:suppressAutoHyphens w:val="0"/>
        <w:jc w:val="both"/>
        <w:rPr>
          <w:color w:val="000000"/>
        </w:rPr>
      </w:pPr>
      <w:r>
        <w:rPr>
          <w:color w:val="000000"/>
        </w:rPr>
        <w:t xml:space="preserve">Created </w:t>
      </w:r>
      <w:r w:rsidRPr="00A63414">
        <w:rPr>
          <w:color w:val="000000"/>
        </w:rPr>
        <w:t xml:space="preserve">TIBCO Hawk rules and automated the mar deployment process </w:t>
      </w:r>
      <w:proofErr w:type="gramStart"/>
      <w:r w:rsidRPr="00A63414">
        <w:rPr>
          <w:color w:val="000000"/>
        </w:rPr>
        <w:t xml:space="preserve">in </w:t>
      </w:r>
      <w:r w:rsidRPr="00B502D2">
        <w:rPr>
          <w:color w:val="000000"/>
        </w:rPr>
        <w:t>,</w:t>
      </w:r>
      <w:proofErr w:type="gramEnd"/>
      <w:r w:rsidRPr="00B502D2">
        <w:rPr>
          <w:color w:val="000000"/>
        </w:rPr>
        <w:t xml:space="preserve"> </w:t>
      </w:r>
      <w:r w:rsidRPr="00A63414">
        <w:rPr>
          <w:color w:val="000000"/>
        </w:rPr>
        <w:t>TIBCO Administrator</w:t>
      </w:r>
      <w:r w:rsidRPr="00B502D2">
        <w:rPr>
          <w:color w:val="000000"/>
        </w:rPr>
        <w:t xml:space="preserve"> throughout project life cycle</w:t>
      </w:r>
      <w:r>
        <w:rPr>
          <w:color w:val="000000"/>
        </w:rPr>
        <w:t>.</w:t>
      </w:r>
    </w:p>
    <w:p w:rsidR="00C93C46" w:rsidRDefault="00C93C46" w:rsidP="00C93C46">
      <w:pPr>
        <w:pStyle w:val="NoSpacing"/>
        <w:numPr>
          <w:ilvl w:val="0"/>
          <w:numId w:val="11"/>
        </w:numPr>
        <w:suppressAutoHyphens w:val="0"/>
        <w:jc w:val="both"/>
        <w:rPr>
          <w:color w:val="000000"/>
        </w:rPr>
      </w:pPr>
      <w:r>
        <w:rPr>
          <w:color w:val="000000"/>
        </w:rPr>
        <w:t>Experience in implementing Load balancer layer for this project.</w:t>
      </w:r>
    </w:p>
    <w:p w:rsidR="00C93C46" w:rsidRPr="00B502D2" w:rsidRDefault="00C93C46" w:rsidP="00C93C46">
      <w:pPr>
        <w:pStyle w:val="NoSpacing"/>
        <w:numPr>
          <w:ilvl w:val="0"/>
          <w:numId w:val="11"/>
        </w:numPr>
        <w:suppressAutoHyphens w:val="0"/>
        <w:jc w:val="both"/>
        <w:rPr>
          <w:color w:val="000000"/>
        </w:rPr>
      </w:pPr>
      <w:r>
        <w:rPr>
          <w:color w:val="000000"/>
        </w:rPr>
        <w:t>Involved in creating Framework for Error handling process.</w:t>
      </w:r>
    </w:p>
    <w:p w:rsidR="00C93C46" w:rsidRPr="00B502D2" w:rsidRDefault="00C93C46" w:rsidP="00C93C46">
      <w:pPr>
        <w:pStyle w:val="NoSpacing"/>
        <w:numPr>
          <w:ilvl w:val="0"/>
          <w:numId w:val="11"/>
        </w:numPr>
        <w:suppressAutoHyphens w:val="0"/>
        <w:jc w:val="both"/>
        <w:rPr>
          <w:color w:val="000000"/>
        </w:rPr>
      </w:pPr>
      <w:r w:rsidRPr="00B502D2">
        <w:rPr>
          <w:color w:val="000000"/>
        </w:rPr>
        <w:t>Involved in building the interfaces using messaging system RV/EMS publish/subscribe mechanism.</w:t>
      </w:r>
    </w:p>
    <w:p w:rsidR="00C93C46" w:rsidRPr="00B502D2" w:rsidRDefault="00C93C46" w:rsidP="00C93C46">
      <w:pPr>
        <w:pStyle w:val="NoSpacing"/>
        <w:numPr>
          <w:ilvl w:val="0"/>
          <w:numId w:val="11"/>
        </w:numPr>
        <w:suppressAutoHyphens w:val="0"/>
        <w:jc w:val="both"/>
        <w:rPr>
          <w:color w:val="000000"/>
        </w:rPr>
      </w:pPr>
      <w:r w:rsidRPr="00B502D2">
        <w:rPr>
          <w:color w:val="000000"/>
        </w:rPr>
        <w:t xml:space="preserve">Worked with </w:t>
      </w:r>
      <w:r w:rsidRPr="00B502D2">
        <w:rPr>
          <w:b/>
          <w:bCs/>
          <w:color w:val="000000"/>
        </w:rPr>
        <w:t>Global variables, shared variables, Job variables</w:t>
      </w:r>
      <w:r w:rsidRPr="00B502D2">
        <w:rPr>
          <w:color w:val="000000"/>
        </w:rPr>
        <w:t xml:space="preserve"> as part of the process definition for Integrations.</w:t>
      </w:r>
    </w:p>
    <w:p w:rsidR="00C93C46" w:rsidRPr="00B502D2" w:rsidRDefault="00C93C46" w:rsidP="00C93C46">
      <w:pPr>
        <w:pStyle w:val="NoSpacing"/>
        <w:numPr>
          <w:ilvl w:val="0"/>
          <w:numId w:val="11"/>
        </w:numPr>
        <w:suppressAutoHyphens w:val="0"/>
        <w:jc w:val="both"/>
        <w:rPr>
          <w:color w:val="000000"/>
        </w:rPr>
      </w:pPr>
      <w:r w:rsidRPr="00B502D2">
        <w:rPr>
          <w:color w:val="000000"/>
        </w:rPr>
        <w:t xml:space="preserve">Build and Deployed EAR files using </w:t>
      </w:r>
      <w:r w:rsidRPr="00B502D2">
        <w:rPr>
          <w:b/>
          <w:bCs/>
          <w:color w:val="000000"/>
        </w:rPr>
        <w:t>TIBCO Designer, Administrator</w:t>
      </w:r>
      <w:r w:rsidRPr="00B502D2">
        <w:rPr>
          <w:color w:val="000000"/>
        </w:rPr>
        <w:t>.</w:t>
      </w:r>
    </w:p>
    <w:p w:rsidR="00C93C46" w:rsidRPr="00B502D2" w:rsidRDefault="00C93C46" w:rsidP="00C93C46">
      <w:pPr>
        <w:pStyle w:val="NoSpacing"/>
        <w:numPr>
          <w:ilvl w:val="0"/>
          <w:numId w:val="11"/>
        </w:numPr>
        <w:suppressAutoHyphens w:val="0"/>
        <w:jc w:val="both"/>
        <w:rPr>
          <w:color w:val="000000"/>
        </w:rPr>
      </w:pPr>
      <w:r w:rsidRPr="00B502D2">
        <w:rPr>
          <w:color w:val="000000"/>
        </w:rPr>
        <w:t>Developed the unit test cases and tested the interface and participated in integration testing.</w:t>
      </w:r>
    </w:p>
    <w:p w:rsidR="00C93C46" w:rsidRPr="00B502D2" w:rsidRDefault="00C93C46" w:rsidP="00C93C46">
      <w:pPr>
        <w:pStyle w:val="NoSpacing"/>
        <w:ind w:left="1440" w:hanging="1440"/>
        <w:jc w:val="both"/>
        <w:rPr>
          <w:color w:val="000000"/>
        </w:rPr>
      </w:pPr>
      <w:r w:rsidRPr="00B502D2">
        <w:rPr>
          <w:color w:val="000000"/>
        </w:rPr>
        <w:t xml:space="preserve">Environment: </w:t>
      </w:r>
      <w:r w:rsidRPr="00B502D2">
        <w:rPr>
          <w:color w:val="000000"/>
        </w:rPr>
        <w:tab/>
        <w:t xml:space="preserve">TIBCO Designer, TIBCO BW, TIBCO TRA, TIBCO Administrator, TIBCO ADB Adapter, TIBCO File Adapter, TIBCO </w:t>
      </w:r>
      <w:proofErr w:type="spellStart"/>
      <w:r w:rsidRPr="00B502D2">
        <w:rPr>
          <w:color w:val="000000"/>
        </w:rPr>
        <w:t>Iprocess</w:t>
      </w:r>
      <w:proofErr w:type="spellEnd"/>
      <w:r w:rsidRPr="00B502D2">
        <w:rPr>
          <w:color w:val="000000"/>
        </w:rPr>
        <w:t xml:space="preserve">, TIBCO Rendezvous, TIBCO EMS, </w:t>
      </w:r>
      <w:proofErr w:type="spellStart"/>
      <w:r w:rsidRPr="00B502D2">
        <w:rPr>
          <w:color w:val="000000"/>
        </w:rPr>
        <w:t>TIBCOHawk</w:t>
      </w:r>
      <w:proofErr w:type="spellEnd"/>
      <w:r w:rsidRPr="00B502D2">
        <w:rPr>
          <w:color w:val="000000"/>
        </w:rPr>
        <w:t>, Oracle,  UNIX(Solaris)</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
    <w:p w:rsidR="00C93C46" w:rsidRPr="0029246B" w:rsidRDefault="00C93C46" w:rsidP="00C93C46">
      <w:pPr>
        <w:spacing w:after="0" w:line="240" w:lineRule="auto"/>
        <w:jc w:val="both"/>
        <w:rPr>
          <w:rFonts w:cs="Times New Roman"/>
          <w:b/>
          <w:color w:val="000000"/>
          <w:lang w:val="en-SG" w:eastAsia="en-SG"/>
        </w:rPr>
      </w:pPr>
      <w:r w:rsidRPr="0029246B">
        <w:rPr>
          <w:rFonts w:cs="Times New Roman"/>
          <w:b/>
          <w:bCs/>
          <w:color w:val="000000"/>
          <w:lang w:val="en-SG" w:eastAsia="en-SG"/>
        </w:rPr>
        <w:t>DBS Bank (</w:t>
      </w:r>
      <w:proofErr w:type="gramStart"/>
      <w:r w:rsidRPr="0029246B">
        <w:rPr>
          <w:rFonts w:cs="Times New Roman"/>
          <w:b/>
          <w:bCs/>
          <w:color w:val="000000"/>
          <w:lang w:val="en-SG" w:eastAsia="en-SG"/>
        </w:rPr>
        <w:t>Singapore )</w:t>
      </w:r>
      <w:proofErr w:type="gramEnd"/>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t>Oct ’10 – Jun ‘13</w:t>
      </w:r>
    </w:p>
    <w:p w:rsidR="00C93C46" w:rsidRPr="00B502D2" w:rsidRDefault="00C93C46" w:rsidP="00C93C46">
      <w:pPr>
        <w:spacing w:after="0" w:line="240" w:lineRule="auto"/>
        <w:jc w:val="both"/>
        <w:rPr>
          <w:rFonts w:cs="Times New Roman"/>
          <w:b/>
          <w:bCs/>
          <w:color w:val="000000"/>
          <w:lang w:val="en-SG" w:eastAsia="en-SG"/>
        </w:rPr>
      </w:pPr>
      <w:r w:rsidRPr="00B502D2">
        <w:rPr>
          <w:rFonts w:cs="Times New Roman"/>
          <w:b/>
          <w:bCs/>
          <w:color w:val="000000"/>
          <w:lang w:val="en-SG" w:eastAsia="en-SG"/>
        </w:rPr>
        <w:t xml:space="preserve">Sr. </w:t>
      </w:r>
      <w:proofErr w:type="spellStart"/>
      <w:r w:rsidRPr="00B502D2">
        <w:rPr>
          <w:rFonts w:cs="Times New Roman"/>
          <w:b/>
          <w:bCs/>
          <w:color w:val="000000"/>
          <w:lang w:val="en-SG" w:eastAsia="en-SG"/>
        </w:rPr>
        <w:t>Tibco</w:t>
      </w:r>
      <w:proofErr w:type="spellEnd"/>
      <w:r w:rsidRPr="00B502D2">
        <w:rPr>
          <w:rFonts w:cs="Times New Roman"/>
          <w:b/>
          <w:bCs/>
          <w:color w:val="000000"/>
          <w:lang w:val="en-SG" w:eastAsia="en-SG"/>
        </w:rPr>
        <w:t xml:space="preserve"> Developer</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b/>
          <w:bCs/>
          <w:color w:val="000000"/>
          <w:lang w:val="en-SG" w:eastAsia="en-SG"/>
        </w:rPr>
      </w:pPr>
      <w:r>
        <w:rPr>
          <w:rFonts w:cs="Times New Roman"/>
          <w:b/>
          <w:bCs/>
          <w:color w:val="000000"/>
          <w:lang w:val="en-SG" w:eastAsia="en-SG"/>
        </w:rPr>
        <w:t xml:space="preserve">Global Projects </w:t>
      </w:r>
      <w:r w:rsidRPr="00B502D2">
        <w:rPr>
          <w:rFonts w:cs="Times New Roman"/>
          <w:b/>
          <w:bCs/>
          <w:color w:val="000000"/>
          <w:lang w:val="en-SG" w:eastAsia="en-SG"/>
        </w:rPr>
        <w:tab/>
      </w:r>
      <w:r w:rsidRPr="00B502D2">
        <w:rPr>
          <w:rFonts w:cs="Times New Roman"/>
          <w:b/>
          <w:bCs/>
          <w:color w:val="000000"/>
          <w:lang w:val="en-SG" w:eastAsia="en-SG"/>
        </w:rPr>
        <w:tab/>
      </w:r>
      <w:r w:rsidRPr="00B502D2">
        <w:rPr>
          <w:rFonts w:cs="Times New Roman"/>
          <w:b/>
          <w:bCs/>
          <w:color w:val="000000"/>
          <w:lang w:val="en-SG" w:eastAsia="en-SG"/>
        </w:rPr>
        <w:tab/>
      </w:r>
      <w:r w:rsidRPr="00B502D2">
        <w:rPr>
          <w:rFonts w:cs="Times New Roman"/>
          <w:b/>
          <w:bCs/>
          <w:color w:val="000000"/>
          <w:lang w:val="en-SG" w:eastAsia="en-SG"/>
        </w:rPr>
        <w:tab/>
      </w:r>
      <w:r w:rsidRPr="00B502D2">
        <w:rPr>
          <w:rFonts w:cs="Times New Roman"/>
          <w:b/>
          <w:bCs/>
          <w:color w:val="000000"/>
          <w:lang w:val="en-SG" w:eastAsia="en-SG"/>
        </w:rPr>
        <w:tab/>
      </w:r>
      <w:r w:rsidRPr="00B502D2">
        <w:rPr>
          <w:rFonts w:cs="Times New Roman"/>
          <w:b/>
          <w:bCs/>
          <w:color w:val="000000"/>
          <w:lang w:val="en-SG" w:eastAsia="en-SG"/>
        </w:rPr>
        <w:tab/>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Description:</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 xml:space="preserve">This project is the implementation of </w:t>
      </w:r>
      <w:r>
        <w:rPr>
          <w:rFonts w:cs="Times New Roman"/>
          <w:color w:val="000000"/>
          <w:lang w:val="en-SG" w:eastAsia="en-SG"/>
        </w:rPr>
        <w:t>DBS</w:t>
      </w:r>
      <w:r w:rsidRPr="00B502D2">
        <w:rPr>
          <w:rFonts w:cs="Times New Roman"/>
          <w:color w:val="000000"/>
          <w:lang w:val="en-SG" w:eastAsia="en-SG"/>
        </w:rPr>
        <w:t xml:space="preserve"> Merchant payment system and Digital Money integrated system (DMIS) for North Asia countries implementation. This involves projects like ESB, CMR</w:t>
      </w:r>
      <w:proofErr w:type="gramStart"/>
      <w:r w:rsidRPr="00B502D2">
        <w:rPr>
          <w:rFonts w:cs="Times New Roman"/>
          <w:color w:val="000000"/>
          <w:lang w:val="en-SG" w:eastAsia="en-SG"/>
        </w:rPr>
        <w:t>,COPS</w:t>
      </w:r>
      <w:proofErr w:type="gramEnd"/>
      <w:r w:rsidRPr="00B502D2">
        <w:rPr>
          <w:rFonts w:cs="Times New Roman"/>
          <w:color w:val="000000"/>
          <w:lang w:val="en-SG" w:eastAsia="en-SG"/>
        </w:rPr>
        <w:t xml:space="preserve">  for implementation in BANK and CREDIT CARD.</w:t>
      </w:r>
    </w:p>
    <w:p w:rsidR="00C93C46" w:rsidRPr="00B502D2" w:rsidRDefault="00C93C46" w:rsidP="00C93C46">
      <w:pPr>
        <w:pStyle w:val="NoSpacing"/>
        <w:jc w:val="both"/>
        <w:rPr>
          <w:color w:val="000000"/>
        </w:rPr>
      </w:pPr>
      <w:r w:rsidRPr="00B502D2">
        <w:rPr>
          <w:color w:val="000000"/>
        </w:rPr>
        <w:t>Responsibilities:</w:t>
      </w:r>
    </w:p>
    <w:p w:rsidR="00C93C46" w:rsidRPr="00B502D2" w:rsidRDefault="00C93C46" w:rsidP="00C93C46">
      <w:pPr>
        <w:pStyle w:val="NoSpacing"/>
        <w:numPr>
          <w:ilvl w:val="0"/>
          <w:numId w:val="12"/>
        </w:numPr>
        <w:suppressAutoHyphens w:val="0"/>
        <w:jc w:val="both"/>
        <w:rPr>
          <w:color w:val="000000"/>
        </w:rPr>
      </w:pPr>
      <w:r w:rsidRPr="00B502D2">
        <w:rPr>
          <w:color w:val="000000"/>
        </w:rPr>
        <w:t>Involved in the Design &amp; Development phase for defining the business processes from the business requirements.</w:t>
      </w:r>
    </w:p>
    <w:p w:rsidR="00C93C46" w:rsidRPr="00B502D2" w:rsidRDefault="00C93C46" w:rsidP="00C93C46">
      <w:pPr>
        <w:pStyle w:val="NoSpacing"/>
        <w:numPr>
          <w:ilvl w:val="0"/>
          <w:numId w:val="12"/>
        </w:numPr>
        <w:suppressAutoHyphens w:val="0"/>
        <w:jc w:val="both"/>
        <w:rPr>
          <w:color w:val="000000"/>
        </w:rPr>
      </w:pPr>
      <w:r w:rsidRPr="00B502D2">
        <w:rPr>
          <w:color w:val="000000"/>
        </w:rPr>
        <w:t>Created unit integration and system test plans that involved various test scenarios that would be used to test the Allstate to SCDMV File Transfer interface.</w:t>
      </w:r>
    </w:p>
    <w:p w:rsidR="00C93C46" w:rsidRPr="00B502D2" w:rsidRDefault="00C93C46" w:rsidP="00C93C46">
      <w:pPr>
        <w:pStyle w:val="NoSpacing"/>
        <w:numPr>
          <w:ilvl w:val="0"/>
          <w:numId w:val="12"/>
        </w:numPr>
        <w:suppressAutoHyphens w:val="0"/>
        <w:jc w:val="both"/>
        <w:rPr>
          <w:color w:val="000000"/>
        </w:rPr>
      </w:pPr>
      <w:r w:rsidRPr="00B502D2">
        <w:rPr>
          <w:color w:val="000000"/>
        </w:rPr>
        <w:t>Designed and implemented Inbound and Outbound File Transfer interfaces used to transfer files from/to Allstate.</w:t>
      </w:r>
    </w:p>
    <w:p w:rsidR="00C93C46" w:rsidRPr="00B502D2" w:rsidRDefault="00C93C46" w:rsidP="00C93C46">
      <w:pPr>
        <w:pStyle w:val="NoSpacing"/>
        <w:numPr>
          <w:ilvl w:val="0"/>
          <w:numId w:val="12"/>
        </w:numPr>
        <w:suppressAutoHyphens w:val="0"/>
        <w:jc w:val="both"/>
        <w:rPr>
          <w:color w:val="000000"/>
        </w:rPr>
      </w:pPr>
      <w:r w:rsidRPr="00B502D2">
        <w:rPr>
          <w:color w:val="000000"/>
        </w:rPr>
        <w:t xml:space="preserve">Interacted with client to standardize and agree upon </w:t>
      </w:r>
      <w:r w:rsidRPr="00B502D2">
        <w:rPr>
          <w:b/>
          <w:bCs/>
          <w:color w:val="000000"/>
        </w:rPr>
        <w:t>XML schemas</w:t>
      </w:r>
      <w:r w:rsidRPr="00B502D2">
        <w:rPr>
          <w:color w:val="000000"/>
        </w:rPr>
        <w:t xml:space="preserve"> that would be implemented over </w:t>
      </w:r>
      <w:r w:rsidRPr="00B502D2">
        <w:rPr>
          <w:b/>
          <w:bCs/>
          <w:color w:val="000000"/>
        </w:rPr>
        <w:t>FTP</w:t>
      </w:r>
      <w:r w:rsidRPr="00B502D2">
        <w:rPr>
          <w:color w:val="000000"/>
        </w:rPr>
        <w:t>.</w:t>
      </w:r>
    </w:p>
    <w:p w:rsidR="00C93C46" w:rsidRPr="001D58A1" w:rsidRDefault="00C93C46" w:rsidP="00C93C46">
      <w:pPr>
        <w:pStyle w:val="NoSpacing"/>
        <w:numPr>
          <w:ilvl w:val="0"/>
          <w:numId w:val="12"/>
        </w:numPr>
        <w:suppressAutoHyphens w:val="0"/>
        <w:jc w:val="both"/>
        <w:rPr>
          <w:color w:val="000000"/>
        </w:rPr>
      </w:pPr>
      <w:r w:rsidRPr="00B502D2">
        <w:rPr>
          <w:color w:val="000000"/>
        </w:rPr>
        <w:t>Configured and used the FTP Service.</w:t>
      </w:r>
    </w:p>
    <w:p w:rsidR="00C93C46" w:rsidRPr="00B502D2" w:rsidRDefault="00C93C46" w:rsidP="00C93C46">
      <w:pPr>
        <w:pStyle w:val="NoSpacing"/>
        <w:numPr>
          <w:ilvl w:val="0"/>
          <w:numId w:val="12"/>
        </w:numPr>
        <w:suppressAutoHyphens w:val="0"/>
        <w:jc w:val="both"/>
        <w:rPr>
          <w:color w:val="000000"/>
        </w:rPr>
      </w:pPr>
      <w:r w:rsidRPr="001D58A1">
        <w:rPr>
          <w:color w:val="000000"/>
        </w:rPr>
        <w:t>Responsible for developing Enterprise Service Bus (ESB) architecture with Controllers, orchestration and web services.</w:t>
      </w:r>
    </w:p>
    <w:p w:rsidR="00C93C46" w:rsidRPr="00B502D2" w:rsidRDefault="00C93C46" w:rsidP="00C93C46">
      <w:pPr>
        <w:pStyle w:val="NoSpacing"/>
        <w:numPr>
          <w:ilvl w:val="0"/>
          <w:numId w:val="12"/>
        </w:numPr>
        <w:suppressAutoHyphens w:val="0"/>
        <w:jc w:val="both"/>
        <w:rPr>
          <w:color w:val="000000"/>
        </w:rPr>
      </w:pPr>
      <w:r w:rsidRPr="00B502D2">
        <w:rPr>
          <w:color w:val="000000"/>
        </w:rPr>
        <w:t xml:space="preserve">Developed </w:t>
      </w:r>
      <w:r w:rsidRPr="00B502D2">
        <w:rPr>
          <w:b/>
          <w:bCs/>
          <w:color w:val="000000"/>
        </w:rPr>
        <w:t>SOAP-based</w:t>
      </w:r>
      <w:r w:rsidRPr="00B502D2">
        <w:rPr>
          <w:color w:val="000000"/>
        </w:rPr>
        <w:t xml:space="preserve"> Web Services using </w:t>
      </w:r>
      <w:r w:rsidRPr="00B502D2">
        <w:rPr>
          <w:b/>
          <w:bCs/>
          <w:color w:val="000000"/>
        </w:rPr>
        <w:t>TIBCO Business Works</w:t>
      </w:r>
      <w:r w:rsidRPr="00B502D2">
        <w:rPr>
          <w:color w:val="000000"/>
        </w:rPr>
        <w:t xml:space="preserve"> for customer queries, medical payments, rental reimbursement etc. The client application uses these web services through simple SOAP calls.</w:t>
      </w:r>
    </w:p>
    <w:p w:rsidR="00C93C46" w:rsidRPr="00B502D2" w:rsidRDefault="00C93C46" w:rsidP="00C93C46">
      <w:pPr>
        <w:pStyle w:val="NoSpacing"/>
        <w:numPr>
          <w:ilvl w:val="0"/>
          <w:numId w:val="12"/>
        </w:numPr>
        <w:suppressAutoHyphens w:val="0"/>
        <w:jc w:val="both"/>
        <w:rPr>
          <w:color w:val="000000"/>
        </w:rPr>
      </w:pPr>
      <w:r w:rsidRPr="00B502D2">
        <w:rPr>
          <w:color w:val="000000"/>
        </w:rPr>
        <w:t>Developed Interfaces for testing the exposed web services.</w:t>
      </w:r>
    </w:p>
    <w:p w:rsidR="00C93C46" w:rsidRPr="00B502D2" w:rsidRDefault="00C93C46" w:rsidP="00C93C46">
      <w:pPr>
        <w:pStyle w:val="NoSpacing"/>
        <w:numPr>
          <w:ilvl w:val="0"/>
          <w:numId w:val="12"/>
        </w:numPr>
        <w:suppressAutoHyphens w:val="0"/>
        <w:jc w:val="both"/>
        <w:rPr>
          <w:color w:val="000000"/>
        </w:rPr>
      </w:pPr>
      <w:r w:rsidRPr="00B502D2">
        <w:rPr>
          <w:color w:val="000000"/>
        </w:rPr>
        <w:t>Implemented Error Handling using a Centralized Error Handler process that would take the necessary corrective action.</w:t>
      </w:r>
    </w:p>
    <w:p w:rsidR="00C93C46" w:rsidRPr="00B502D2" w:rsidRDefault="00C93C46" w:rsidP="00C93C46">
      <w:pPr>
        <w:pStyle w:val="NoSpacing"/>
        <w:numPr>
          <w:ilvl w:val="0"/>
          <w:numId w:val="12"/>
        </w:numPr>
        <w:suppressAutoHyphens w:val="0"/>
        <w:jc w:val="both"/>
        <w:rPr>
          <w:color w:val="000000"/>
        </w:rPr>
      </w:pPr>
      <w:r w:rsidRPr="00B502D2">
        <w:rPr>
          <w:color w:val="000000"/>
        </w:rPr>
        <w:t xml:space="preserve">Worked on </w:t>
      </w:r>
      <w:r w:rsidRPr="00B502D2">
        <w:rPr>
          <w:b/>
          <w:bCs/>
          <w:color w:val="000000"/>
        </w:rPr>
        <w:t>Business Events</w:t>
      </w:r>
      <w:r w:rsidRPr="00B502D2">
        <w:rPr>
          <w:color w:val="000000"/>
        </w:rPr>
        <w:t xml:space="preserve"> creating criteria, concepts, channels, rule sets, actions and conditions.</w:t>
      </w:r>
    </w:p>
    <w:p w:rsidR="00C93C46" w:rsidRPr="00B502D2" w:rsidRDefault="00C93C46" w:rsidP="00C93C46">
      <w:pPr>
        <w:pStyle w:val="NoSpacing"/>
        <w:numPr>
          <w:ilvl w:val="0"/>
          <w:numId w:val="12"/>
        </w:numPr>
        <w:suppressAutoHyphens w:val="0"/>
        <w:jc w:val="both"/>
        <w:rPr>
          <w:color w:val="000000"/>
        </w:rPr>
      </w:pPr>
      <w:r w:rsidRPr="00B502D2">
        <w:rPr>
          <w:color w:val="000000"/>
        </w:rPr>
        <w:t xml:space="preserve">Developed complex routing logic for data routing using </w:t>
      </w:r>
      <w:r w:rsidRPr="00B502D2">
        <w:rPr>
          <w:b/>
          <w:bCs/>
          <w:color w:val="000000"/>
        </w:rPr>
        <w:t>Business Events</w:t>
      </w:r>
    </w:p>
    <w:p w:rsidR="00C93C46" w:rsidRPr="00B502D2" w:rsidRDefault="00C93C46" w:rsidP="00C93C46">
      <w:pPr>
        <w:pStyle w:val="NoSpacing"/>
        <w:numPr>
          <w:ilvl w:val="0"/>
          <w:numId w:val="12"/>
        </w:numPr>
        <w:suppressAutoHyphens w:val="0"/>
        <w:jc w:val="both"/>
        <w:rPr>
          <w:color w:val="000000"/>
        </w:rPr>
      </w:pPr>
      <w:r w:rsidRPr="00B502D2">
        <w:rPr>
          <w:color w:val="000000"/>
        </w:rPr>
        <w:t>Worked on several Palettes (SOAP, WSDL, HTTP, FTP, JDBC, File, Parse JMS, EMS etc.,)</w:t>
      </w:r>
    </w:p>
    <w:p w:rsidR="00C93C46" w:rsidRPr="00B502D2" w:rsidRDefault="00C93C46" w:rsidP="00C93C46">
      <w:pPr>
        <w:pStyle w:val="NoSpacing"/>
        <w:numPr>
          <w:ilvl w:val="0"/>
          <w:numId w:val="12"/>
        </w:numPr>
        <w:suppressAutoHyphens w:val="0"/>
        <w:jc w:val="both"/>
        <w:rPr>
          <w:color w:val="000000"/>
        </w:rPr>
      </w:pPr>
      <w:r w:rsidRPr="00B502D2">
        <w:rPr>
          <w:color w:val="000000"/>
        </w:rPr>
        <w:t xml:space="preserve">Installed and configured </w:t>
      </w:r>
      <w:r w:rsidRPr="00B502D2">
        <w:rPr>
          <w:b/>
          <w:bCs/>
          <w:color w:val="000000"/>
        </w:rPr>
        <w:t>TRA</w:t>
      </w:r>
      <w:r w:rsidRPr="00B502D2">
        <w:rPr>
          <w:color w:val="000000"/>
        </w:rPr>
        <w:t xml:space="preserve">, </w:t>
      </w:r>
      <w:r w:rsidRPr="00B502D2">
        <w:rPr>
          <w:b/>
          <w:bCs/>
          <w:color w:val="000000"/>
        </w:rPr>
        <w:t xml:space="preserve">BW, EMS, Adapters </w:t>
      </w:r>
      <w:r w:rsidRPr="00B502D2">
        <w:rPr>
          <w:color w:val="000000"/>
        </w:rPr>
        <w:t>and</w:t>
      </w:r>
      <w:r w:rsidRPr="00B502D2">
        <w:rPr>
          <w:b/>
          <w:bCs/>
          <w:color w:val="000000"/>
        </w:rPr>
        <w:t xml:space="preserve"> Administrator.</w:t>
      </w:r>
    </w:p>
    <w:p w:rsidR="00C93C46" w:rsidRPr="00B502D2" w:rsidRDefault="00C93C46" w:rsidP="00C93C46">
      <w:pPr>
        <w:pStyle w:val="NoSpacing"/>
        <w:numPr>
          <w:ilvl w:val="0"/>
          <w:numId w:val="12"/>
        </w:numPr>
        <w:suppressAutoHyphens w:val="0"/>
        <w:jc w:val="both"/>
        <w:rPr>
          <w:color w:val="000000"/>
        </w:rPr>
      </w:pPr>
      <w:r w:rsidRPr="00B502D2">
        <w:rPr>
          <w:color w:val="000000"/>
        </w:rPr>
        <w:t xml:space="preserve">Involved in setting up the domains, configuring </w:t>
      </w:r>
      <w:r w:rsidRPr="00B502D2">
        <w:rPr>
          <w:b/>
          <w:bCs/>
          <w:color w:val="000000"/>
        </w:rPr>
        <w:t>RVRD</w:t>
      </w:r>
      <w:r w:rsidRPr="00B502D2">
        <w:rPr>
          <w:color w:val="000000"/>
        </w:rPr>
        <w:t>, deploying the components using TIBCO Administrator</w:t>
      </w:r>
    </w:p>
    <w:p w:rsidR="00C93C46" w:rsidRPr="00B502D2" w:rsidRDefault="00C93C46" w:rsidP="00C93C46">
      <w:pPr>
        <w:pStyle w:val="NoSpacing"/>
        <w:numPr>
          <w:ilvl w:val="0"/>
          <w:numId w:val="12"/>
        </w:numPr>
        <w:suppressAutoHyphens w:val="0"/>
        <w:jc w:val="both"/>
        <w:rPr>
          <w:color w:val="000000"/>
        </w:rPr>
      </w:pPr>
      <w:r w:rsidRPr="00B502D2">
        <w:rPr>
          <w:color w:val="000000"/>
        </w:rPr>
        <w:t>Involved in application deployments, debugging and troubleshooting.</w:t>
      </w:r>
    </w:p>
    <w:p w:rsidR="00C93C46" w:rsidRPr="00B502D2" w:rsidRDefault="00C93C46" w:rsidP="00C93C46">
      <w:pPr>
        <w:pStyle w:val="NoSpacing"/>
        <w:numPr>
          <w:ilvl w:val="0"/>
          <w:numId w:val="12"/>
        </w:numPr>
        <w:suppressAutoHyphens w:val="0"/>
        <w:jc w:val="both"/>
        <w:rPr>
          <w:color w:val="000000"/>
        </w:rPr>
      </w:pPr>
      <w:r w:rsidRPr="00B502D2">
        <w:rPr>
          <w:color w:val="000000"/>
        </w:rPr>
        <w:t>Performed unit testing of individual components of the developed interfaces.</w:t>
      </w:r>
    </w:p>
    <w:p w:rsidR="00C93C46" w:rsidRPr="00B502D2" w:rsidRDefault="00C93C46" w:rsidP="00C93C46">
      <w:pPr>
        <w:pStyle w:val="NoSpacing"/>
        <w:numPr>
          <w:ilvl w:val="0"/>
          <w:numId w:val="12"/>
        </w:numPr>
        <w:suppressAutoHyphens w:val="0"/>
        <w:jc w:val="both"/>
        <w:rPr>
          <w:color w:val="000000"/>
        </w:rPr>
      </w:pPr>
      <w:r w:rsidRPr="00B502D2">
        <w:rPr>
          <w:color w:val="000000"/>
        </w:rPr>
        <w:t xml:space="preserve">Involved in creating </w:t>
      </w:r>
      <w:r w:rsidRPr="00B502D2">
        <w:rPr>
          <w:b/>
          <w:bCs/>
          <w:color w:val="000000"/>
        </w:rPr>
        <w:t>Hawk</w:t>
      </w:r>
      <w:r w:rsidRPr="00B502D2">
        <w:rPr>
          <w:color w:val="000000"/>
        </w:rPr>
        <w:t xml:space="preserve"> rule bases to monitor and manage the processes.</w:t>
      </w:r>
    </w:p>
    <w:p w:rsidR="00C93C46" w:rsidRPr="00B502D2" w:rsidRDefault="00C93C46" w:rsidP="00C93C46">
      <w:pPr>
        <w:pStyle w:val="NoSpacing"/>
        <w:ind w:left="1440" w:hanging="1440"/>
        <w:jc w:val="both"/>
        <w:rPr>
          <w:color w:val="000000"/>
        </w:rPr>
      </w:pPr>
      <w:r w:rsidRPr="00B502D2">
        <w:rPr>
          <w:color w:val="000000"/>
        </w:rPr>
        <w:t xml:space="preserve">Environment: </w:t>
      </w:r>
      <w:r w:rsidRPr="00B502D2">
        <w:rPr>
          <w:color w:val="000000"/>
        </w:rPr>
        <w:tab/>
      </w:r>
      <w:proofErr w:type="spellStart"/>
      <w:r w:rsidRPr="00B502D2">
        <w:rPr>
          <w:color w:val="000000"/>
        </w:rPr>
        <w:t>Tibco</w:t>
      </w:r>
      <w:proofErr w:type="spellEnd"/>
      <w:r w:rsidRPr="00B502D2">
        <w:rPr>
          <w:color w:val="000000"/>
        </w:rPr>
        <w:t xml:space="preserve"> EMS 5.1.3, </w:t>
      </w:r>
      <w:proofErr w:type="spellStart"/>
      <w:r w:rsidRPr="00B502D2">
        <w:rPr>
          <w:color w:val="000000"/>
        </w:rPr>
        <w:t>Tibco</w:t>
      </w:r>
      <w:proofErr w:type="spellEnd"/>
      <w:r w:rsidRPr="00B502D2">
        <w:rPr>
          <w:color w:val="000000"/>
        </w:rPr>
        <w:t xml:space="preserve"> Business Works 5.7, </w:t>
      </w:r>
      <w:proofErr w:type="spellStart"/>
      <w:r w:rsidRPr="00B502D2">
        <w:rPr>
          <w:color w:val="000000"/>
        </w:rPr>
        <w:t>Tibco</w:t>
      </w:r>
      <w:proofErr w:type="spellEnd"/>
      <w:r w:rsidRPr="00B502D2">
        <w:rPr>
          <w:color w:val="000000"/>
        </w:rPr>
        <w:t xml:space="preserve"> Designer 5.6, Administrator5.6, </w:t>
      </w:r>
      <w:proofErr w:type="spellStart"/>
      <w:r w:rsidRPr="00B502D2">
        <w:rPr>
          <w:color w:val="000000"/>
        </w:rPr>
        <w:t>Tibcoiprocess</w:t>
      </w:r>
      <w:proofErr w:type="spellEnd"/>
      <w:r w:rsidRPr="00B502D2">
        <w:rPr>
          <w:color w:val="000000"/>
        </w:rPr>
        <w:t xml:space="preserve"> 11.0, Oracle10g, MDM(</w:t>
      </w:r>
      <w:proofErr w:type="spellStart"/>
      <w:r w:rsidRPr="00B502D2">
        <w:rPr>
          <w:color w:val="000000"/>
        </w:rPr>
        <w:t>MasterDataManagement</w:t>
      </w:r>
      <w:proofErr w:type="spellEnd"/>
      <w:r w:rsidRPr="00B502D2">
        <w:rPr>
          <w:color w:val="000000"/>
        </w:rPr>
        <w:t xml:space="preserve">), </w:t>
      </w:r>
      <w:proofErr w:type="spellStart"/>
      <w:r w:rsidRPr="00B502D2">
        <w:rPr>
          <w:color w:val="000000"/>
        </w:rPr>
        <w:t>Tibco</w:t>
      </w:r>
      <w:proofErr w:type="spellEnd"/>
      <w:r w:rsidRPr="00B502D2">
        <w:rPr>
          <w:color w:val="000000"/>
        </w:rPr>
        <w:t xml:space="preserve"> ADB Adapter 5.5,TIBCO MQ </w:t>
      </w:r>
      <w:proofErr w:type="spellStart"/>
      <w:r w:rsidRPr="00B502D2">
        <w:rPr>
          <w:color w:val="000000"/>
        </w:rPr>
        <w:t>Adapter,RedhatLinux</w:t>
      </w:r>
      <w:proofErr w:type="spellEnd"/>
      <w:r w:rsidRPr="00B502D2">
        <w:rPr>
          <w:color w:val="000000"/>
        </w:rPr>
        <w:t>.</w:t>
      </w:r>
    </w:p>
    <w:p w:rsidR="00C93C46" w:rsidRPr="00B502D2" w:rsidRDefault="00C93C46" w:rsidP="00C93C46">
      <w:pPr>
        <w:pStyle w:val="NoSpacing"/>
        <w:jc w:val="both"/>
        <w:rPr>
          <w:color w:val="000000"/>
        </w:rPr>
      </w:pP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r w:rsidRPr="0029246B">
        <w:rPr>
          <w:rFonts w:cs="Times New Roman"/>
          <w:b/>
          <w:color w:val="000000"/>
          <w:lang w:val="en-SG" w:eastAsia="en-SG"/>
        </w:rPr>
        <w:t>Tata Teleservices India</w:t>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t>May’09 – Sep ‘10</w:t>
      </w:r>
    </w:p>
    <w:p w:rsidR="00C93C46" w:rsidRPr="00B502D2" w:rsidRDefault="00C93C46" w:rsidP="00C93C46">
      <w:pPr>
        <w:pStyle w:val="NoSpacing"/>
        <w:jc w:val="both"/>
        <w:rPr>
          <w:color w:val="000000"/>
        </w:rPr>
      </w:pPr>
      <w:proofErr w:type="spellStart"/>
      <w:proofErr w:type="gramStart"/>
      <w:r w:rsidRPr="00B502D2">
        <w:rPr>
          <w:color w:val="000000"/>
        </w:rPr>
        <w:t>TibcoAdministraton</w:t>
      </w:r>
      <w:proofErr w:type="spellEnd"/>
      <w:r w:rsidRPr="00B502D2">
        <w:rPr>
          <w:color w:val="000000"/>
        </w:rPr>
        <w:t>(</w:t>
      </w:r>
      <w:proofErr w:type="gramEnd"/>
      <w:r w:rsidRPr="00B502D2">
        <w:rPr>
          <w:color w:val="000000"/>
        </w:rPr>
        <w:t>Production support)</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roofErr w:type="spellStart"/>
      <w:proofErr w:type="gramStart"/>
      <w:r w:rsidRPr="00B502D2">
        <w:rPr>
          <w:rFonts w:cs="Times New Roman"/>
          <w:color w:val="000000"/>
          <w:lang w:val="en-SG" w:eastAsia="en-SG"/>
        </w:rPr>
        <w:t>MetasolvExit</w:t>
      </w:r>
      <w:proofErr w:type="spellEnd"/>
      <w:r w:rsidRPr="00B502D2">
        <w:rPr>
          <w:rFonts w:cs="Times New Roman"/>
          <w:color w:val="000000"/>
          <w:lang w:val="en-SG" w:eastAsia="en-SG"/>
        </w:rPr>
        <w:t>(</w:t>
      </w:r>
      <w:proofErr w:type="gramEnd"/>
      <w:r w:rsidRPr="00B502D2">
        <w:rPr>
          <w:rFonts w:cs="Times New Roman"/>
          <w:color w:val="000000"/>
          <w:lang w:val="en-SG" w:eastAsia="en-SG"/>
        </w:rPr>
        <w:t xml:space="preserve">Tata </w:t>
      </w:r>
      <w:proofErr w:type="spellStart"/>
      <w:r w:rsidRPr="00B502D2">
        <w:rPr>
          <w:rFonts w:cs="Times New Roman"/>
          <w:color w:val="000000"/>
          <w:lang w:val="en-SG" w:eastAsia="en-SG"/>
        </w:rPr>
        <w:t>Teleserives</w:t>
      </w:r>
      <w:proofErr w:type="spellEnd"/>
      <w:r w:rsidRPr="00B502D2">
        <w:rPr>
          <w:rFonts w:cs="Times New Roman"/>
          <w:color w:val="000000"/>
          <w:lang w:val="en-SG" w:eastAsia="en-SG"/>
        </w:rPr>
        <w:t xml:space="preserve"> limited)                                                            </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Description:</w:t>
      </w:r>
    </w:p>
    <w:p w:rsidR="00C93C46" w:rsidRPr="00B502D2" w:rsidRDefault="00C93C46" w:rsidP="00C93C46">
      <w:pPr>
        <w:pStyle w:val="NoSpacing"/>
        <w:jc w:val="both"/>
        <w:rPr>
          <w:color w:val="000000"/>
        </w:rPr>
      </w:pPr>
      <w:r w:rsidRPr="00B502D2">
        <w:rPr>
          <w:color w:val="000000"/>
        </w:rPr>
        <w:lastRenderedPageBreak/>
        <w:t xml:space="preserve">This project is to facilitate the functionalities offered by </w:t>
      </w:r>
      <w:proofErr w:type="spellStart"/>
      <w:r w:rsidRPr="00B502D2">
        <w:rPr>
          <w:color w:val="000000"/>
        </w:rPr>
        <w:t>Metasolv</w:t>
      </w:r>
      <w:proofErr w:type="spellEnd"/>
      <w:r w:rsidRPr="00B502D2">
        <w:rPr>
          <w:color w:val="000000"/>
        </w:rPr>
        <w:t xml:space="preserve">, without the use of </w:t>
      </w:r>
      <w:proofErr w:type="spellStart"/>
      <w:r w:rsidRPr="00B502D2">
        <w:rPr>
          <w:color w:val="000000"/>
        </w:rPr>
        <w:t>Metasolv</w:t>
      </w:r>
      <w:proofErr w:type="spellEnd"/>
      <w:r w:rsidRPr="00B502D2">
        <w:rPr>
          <w:color w:val="000000"/>
        </w:rPr>
        <w:t xml:space="preserve">, i.e. to say </w:t>
      </w:r>
      <w:proofErr w:type="spellStart"/>
      <w:r w:rsidRPr="00B502D2">
        <w:rPr>
          <w:color w:val="000000"/>
        </w:rPr>
        <w:t>Metasolv</w:t>
      </w:r>
      <w:proofErr w:type="spellEnd"/>
      <w:r w:rsidRPr="00B502D2">
        <w:rPr>
          <w:color w:val="000000"/>
        </w:rPr>
        <w:t xml:space="preserve"> would be removed from the list of systems used by TTSL and the functionality would be built over other systems that are currently used like CRM, e-POS, etc.</w:t>
      </w:r>
    </w:p>
    <w:p w:rsidR="00C93C46" w:rsidRPr="00B502D2" w:rsidRDefault="00C93C46" w:rsidP="00C93C46">
      <w:pPr>
        <w:pStyle w:val="NoSpacing"/>
        <w:jc w:val="both"/>
        <w:rPr>
          <w:color w:val="000000"/>
        </w:rPr>
      </w:pPr>
    </w:p>
    <w:p w:rsidR="00C93C46" w:rsidRPr="00B502D2" w:rsidRDefault="00C93C46" w:rsidP="00C93C46">
      <w:pPr>
        <w:pStyle w:val="NoSpacing"/>
        <w:jc w:val="both"/>
        <w:rPr>
          <w:color w:val="000000"/>
        </w:rPr>
      </w:pPr>
      <w:r w:rsidRPr="00B502D2">
        <w:rPr>
          <w:color w:val="000000"/>
        </w:rPr>
        <w:t xml:space="preserve">At present all activities that are carried out in EPOS and CRM will be reported in the existing Order Management system, i.e., </w:t>
      </w:r>
      <w:proofErr w:type="spellStart"/>
      <w:r w:rsidRPr="00B502D2">
        <w:rPr>
          <w:color w:val="000000"/>
        </w:rPr>
        <w:t>Metasolv</w:t>
      </w:r>
      <w:proofErr w:type="spellEnd"/>
      <w:r w:rsidRPr="00B502D2">
        <w:rPr>
          <w:color w:val="000000"/>
        </w:rPr>
        <w:t xml:space="preserve">. For WS/GSM Service the provisioning activity and the Service Requests that are raised from CRM will not be reported to </w:t>
      </w:r>
      <w:proofErr w:type="spellStart"/>
      <w:r w:rsidRPr="00B502D2">
        <w:rPr>
          <w:color w:val="000000"/>
        </w:rPr>
        <w:t>Metasolv</w:t>
      </w:r>
      <w:proofErr w:type="spellEnd"/>
      <w:r w:rsidRPr="00B502D2">
        <w:rPr>
          <w:color w:val="000000"/>
        </w:rPr>
        <w:t xml:space="preserve">. </w:t>
      </w:r>
    </w:p>
    <w:p w:rsidR="00C93C46" w:rsidRPr="00B502D2" w:rsidRDefault="00C93C46" w:rsidP="00C93C46">
      <w:pPr>
        <w:pStyle w:val="NoSpacing"/>
        <w:jc w:val="both"/>
        <w:rPr>
          <w:color w:val="000000"/>
        </w:rPr>
      </w:pPr>
      <w:r w:rsidRPr="00B502D2">
        <w:rPr>
          <w:color w:val="000000"/>
        </w:rPr>
        <w:t xml:space="preserve">Responsibilities: </w:t>
      </w:r>
    </w:p>
    <w:p w:rsidR="00C93C46" w:rsidRPr="00B502D2" w:rsidRDefault="00C93C46" w:rsidP="00C93C46">
      <w:pPr>
        <w:pStyle w:val="NoSpacing"/>
        <w:numPr>
          <w:ilvl w:val="0"/>
          <w:numId w:val="13"/>
        </w:numPr>
        <w:suppressAutoHyphens w:val="0"/>
        <w:jc w:val="both"/>
        <w:rPr>
          <w:color w:val="000000"/>
        </w:rPr>
      </w:pPr>
      <w:r w:rsidRPr="00B502D2">
        <w:rPr>
          <w:color w:val="000000"/>
        </w:rPr>
        <w:t>Identify and resolve conflicts, contention, rollback requirements, etc. for all Middleware instances.</w:t>
      </w:r>
    </w:p>
    <w:p w:rsidR="00C93C46" w:rsidRPr="00B502D2" w:rsidRDefault="00C93C46" w:rsidP="00C93C46">
      <w:pPr>
        <w:pStyle w:val="NoSpacing"/>
        <w:numPr>
          <w:ilvl w:val="0"/>
          <w:numId w:val="13"/>
        </w:numPr>
        <w:suppressAutoHyphens w:val="0"/>
        <w:jc w:val="both"/>
        <w:rPr>
          <w:color w:val="000000"/>
        </w:rPr>
      </w:pPr>
      <w:r w:rsidRPr="00B502D2">
        <w:rPr>
          <w:color w:val="000000"/>
        </w:rPr>
        <w:t xml:space="preserve">Performance tuning the </w:t>
      </w:r>
      <w:proofErr w:type="gramStart"/>
      <w:r w:rsidRPr="00B502D2">
        <w:rPr>
          <w:color w:val="000000"/>
        </w:rPr>
        <w:t>components .</w:t>
      </w:r>
      <w:proofErr w:type="gramEnd"/>
    </w:p>
    <w:p w:rsidR="00C93C46" w:rsidRPr="00B502D2" w:rsidRDefault="00C93C46" w:rsidP="00C93C46">
      <w:pPr>
        <w:pStyle w:val="NoSpacing"/>
        <w:numPr>
          <w:ilvl w:val="0"/>
          <w:numId w:val="13"/>
        </w:numPr>
        <w:suppressAutoHyphens w:val="0"/>
        <w:jc w:val="both"/>
        <w:rPr>
          <w:color w:val="000000"/>
        </w:rPr>
      </w:pPr>
      <w:r w:rsidRPr="00B502D2">
        <w:rPr>
          <w:color w:val="000000"/>
        </w:rPr>
        <w:t xml:space="preserve">Define and execute Middleware performance tuning and keep </w:t>
      </w:r>
      <w:proofErr w:type="spellStart"/>
      <w:r w:rsidRPr="00B502D2">
        <w:rPr>
          <w:color w:val="000000"/>
        </w:rPr>
        <w:t>tibco</w:t>
      </w:r>
      <w:proofErr w:type="spellEnd"/>
      <w:r w:rsidRPr="00B502D2">
        <w:rPr>
          <w:color w:val="000000"/>
        </w:rPr>
        <w:t xml:space="preserve"> components running at optimal </w:t>
      </w:r>
      <w:proofErr w:type="gramStart"/>
      <w:r w:rsidRPr="00B502D2">
        <w:rPr>
          <w:color w:val="000000"/>
        </w:rPr>
        <w:t>performance ..</w:t>
      </w:r>
      <w:proofErr w:type="gramEnd"/>
    </w:p>
    <w:p w:rsidR="00C93C46" w:rsidRPr="00B502D2" w:rsidRDefault="00C93C46" w:rsidP="00C93C46">
      <w:pPr>
        <w:pStyle w:val="NoSpacing"/>
        <w:numPr>
          <w:ilvl w:val="0"/>
          <w:numId w:val="13"/>
        </w:numPr>
        <w:suppressAutoHyphens w:val="0"/>
        <w:jc w:val="both"/>
        <w:rPr>
          <w:color w:val="000000"/>
        </w:rPr>
      </w:pPr>
      <w:r w:rsidRPr="00B502D2">
        <w:rPr>
          <w:color w:val="000000"/>
        </w:rPr>
        <w:t xml:space="preserve">Monitoring and Troubleshooting day to day problems and maintenance of TIBCO Infrastructure. </w:t>
      </w:r>
    </w:p>
    <w:p w:rsidR="00C93C46" w:rsidRPr="00B502D2" w:rsidRDefault="00C93C46" w:rsidP="00C93C46">
      <w:pPr>
        <w:pStyle w:val="NoSpacing"/>
        <w:numPr>
          <w:ilvl w:val="0"/>
          <w:numId w:val="13"/>
        </w:numPr>
        <w:suppressAutoHyphens w:val="0"/>
        <w:jc w:val="both"/>
        <w:rPr>
          <w:color w:val="000000"/>
        </w:rPr>
      </w:pPr>
      <w:r w:rsidRPr="00B502D2">
        <w:rPr>
          <w:color w:val="000000"/>
        </w:rPr>
        <w:t xml:space="preserve">Open, track, and manage to resolution </w:t>
      </w:r>
      <w:proofErr w:type="gramStart"/>
      <w:r w:rsidRPr="00B502D2">
        <w:rPr>
          <w:color w:val="000000"/>
        </w:rPr>
        <w:t>application  Problems</w:t>
      </w:r>
      <w:proofErr w:type="gramEnd"/>
      <w:r w:rsidRPr="00B502D2">
        <w:rPr>
          <w:color w:val="000000"/>
        </w:rPr>
        <w:t xml:space="preserve"> with the appropriate help desk / support organization.</w:t>
      </w:r>
    </w:p>
    <w:p w:rsidR="00C93C46" w:rsidRPr="00B502D2" w:rsidRDefault="00C93C46" w:rsidP="00C93C46">
      <w:pPr>
        <w:pStyle w:val="NoSpacing"/>
        <w:numPr>
          <w:ilvl w:val="0"/>
          <w:numId w:val="13"/>
        </w:numPr>
        <w:suppressAutoHyphens w:val="0"/>
        <w:jc w:val="both"/>
        <w:rPr>
          <w:color w:val="000000"/>
        </w:rPr>
      </w:pPr>
      <w:r w:rsidRPr="00B502D2">
        <w:rPr>
          <w:color w:val="000000"/>
        </w:rPr>
        <w:t xml:space="preserve">Apply patches as required and following </w:t>
      </w:r>
      <w:proofErr w:type="spellStart"/>
      <w:r w:rsidRPr="00B502D2">
        <w:rPr>
          <w:color w:val="000000"/>
        </w:rPr>
        <w:t>Tibco</w:t>
      </w:r>
      <w:proofErr w:type="spellEnd"/>
      <w:r w:rsidRPr="00B502D2">
        <w:rPr>
          <w:color w:val="000000"/>
        </w:rPr>
        <w:t xml:space="preserve"> hotfixes which are released by vendor. </w:t>
      </w:r>
    </w:p>
    <w:p w:rsidR="00C93C46" w:rsidRPr="00B502D2" w:rsidRDefault="00C93C46" w:rsidP="00C93C46">
      <w:pPr>
        <w:pStyle w:val="NoSpacing"/>
        <w:ind w:left="1440" w:hanging="1440"/>
        <w:jc w:val="both"/>
        <w:rPr>
          <w:color w:val="000000"/>
        </w:rPr>
      </w:pPr>
      <w:r w:rsidRPr="00B502D2">
        <w:rPr>
          <w:color w:val="000000"/>
        </w:rPr>
        <w:t xml:space="preserve">Environment: </w:t>
      </w:r>
      <w:r w:rsidRPr="00B502D2">
        <w:rPr>
          <w:color w:val="000000"/>
        </w:rPr>
        <w:tab/>
      </w:r>
      <w:proofErr w:type="spellStart"/>
      <w:r w:rsidRPr="00B502D2">
        <w:rPr>
          <w:color w:val="000000"/>
        </w:rPr>
        <w:t>Tibco</w:t>
      </w:r>
      <w:proofErr w:type="spellEnd"/>
      <w:r w:rsidRPr="00B502D2">
        <w:rPr>
          <w:color w:val="000000"/>
        </w:rPr>
        <w:t xml:space="preserve"> EMS 4.4, </w:t>
      </w:r>
      <w:proofErr w:type="spellStart"/>
      <w:r w:rsidRPr="00B502D2">
        <w:rPr>
          <w:color w:val="000000"/>
        </w:rPr>
        <w:t>Tibco</w:t>
      </w:r>
      <w:proofErr w:type="spellEnd"/>
      <w:r w:rsidRPr="00B502D2">
        <w:rPr>
          <w:color w:val="000000"/>
        </w:rPr>
        <w:t xml:space="preserve"> Business Works 5.6, </w:t>
      </w:r>
      <w:proofErr w:type="spellStart"/>
      <w:r w:rsidRPr="00B502D2">
        <w:rPr>
          <w:color w:val="000000"/>
        </w:rPr>
        <w:t>Tibco</w:t>
      </w:r>
      <w:proofErr w:type="spellEnd"/>
      <w:r w:rsidRPr="00B502D2">
        <w:rPr>
          <w:color w:val="000000"/>
        </w:rPr>
        <w:t xml:space="preserve"> Designer 5.6, Administrator5.4, </w:t>
      </w:r>
      <w:proofErr w:type="spellStart"/>
      <w:r w:rsidRPr="00B502D2">
        <w:rPr>
          <w:color w:val="000000"/>
        </w:rPr>
        <w:t>Tibcoiprocess</w:t>
      </w:r>
      <w:proofErr w:type="spellEnd"/>
      <w:r w:rsidRPr="00B502D2">
        <w:rPr>
          <w:color w:val="000000"/>
        </w:rPr>
        <w:t xml:space="preserve"> 11.0, Oracle10g, sun java development kit1.5, </w:t>
      </w:r>
      <w:proofErr w:type="spellStart"/>
      <w:r w:rsidRPr="00B502D2">
        <w:rPr>
          <w:color w:val="000000"/>
        </w:rPr>
        <w:t>Tibco</w:t>
      </w:r>
      <w:proofErr w:type="spellEnd"/>
      <w:r w:rsidRPr="00B502D2">
        <w:rPr>
          <w:color w:val="000000"/>
        </w:rPr>
        <w:t xml:space="preserve"> ADB Adapter 5.5, Clear Case</w:t>
      </w:r>
    </w:p>
    <w:p w:rsidR="00C93C46" w:rsidRPr="00B502D2" w:rsidRDefault="00C93C46" w:rsidP="00C93C46">
      <w:pPr>
        <w:pStyle w:val="NoSpacing"/>
        <w:jc w:val="both"/>
        <w:rPr>
          <w:color w:val="000000"/>
        </w:rPr>
      </w:pPr>
    </w:p>
    <w:p w:rsidR="00C93C46" w:rsidRPr="00B502D2" w:rsidRDefault="00C93C46" w:rsidP="00C93C46">
      <w:pPr>
        <w:pStyle w:val="NoSpacing"/>
        <w:jc w:val="both"/>
        <w:rPr>
          <w:color w:val="000000"/>
        </w:rPr>
      </w:pPr>
      <w:r w:rsidRPr="00B502D2">
        <w:rPr>
          <w:color w:val="000000"/>
        </w:rPr>
        <w:tab/>
      </w:r>
      <w:r w:rsidRPr="00B502D2">
        <w:rPr>
          <w:color w:val="000000"/>
        </w:rPr>
        <w:tab/>
      </w:r>
    </w:p>
    <w:p w:rsidR="00C93C46" w:rsidRPr="0029246B" w:rsidRDefault="00C93C46" w:rsidP="00C93C46">
      <w:pPr>
        <w:pStyle w:val="NoSpacing"/>
        <w:jc w:val="both"/>
        <w:rPr>
          <w:b/>
          <w:color w:val="000000"/>
        </w:rPr>
      </w:pPr>
      <w:r w:rsidRPr="0029246B">
        <w:rPr>
          <w:b/>
          <w:color w:val="000000"/>
        </w:rPr>
        <w:t>Qualcomm, NJ</w:t>
      </w:r>
      <w:r w:rsidRPr="0029246B">
        <w:rPr>
          <w:b/>
          <w:color w:val="000000"/>
        </w:rPr>
        <w:tab/>
      </w:r>
      <w:r w:rsidRPr="0029246B">
        <w:rPr>
          <w:b/>
          <w:color w:val="000000"/>
        </w:rPr>
        <w:tab/>
      </w:r>
      <w:r w:rsidRPr="0029246B">
        <w:rPr>
          <w:b/>
          <w:color w:val="000000"/>
        </w:rPr>
        <w:tab/>
      </w:r>
      <w:r w:rsidRPr="0029246B">
        <w:rPr>
          <w:b/>
          <w:color w:val="000000"/>
        </w:rPr>
        <w:tab/>
      </w:r>
      <w:r w:rsidRPr="0029246B">
        <w:rPr>
          <w:b/>
          <w:color w:val="000000"/>
        </w:rPr>
        <w:tab/>
      </w:r>
      <w:r w:rsidRPr="0029246B">
        <w:rPr>
          <w:b/>
          <w:color w:val="000000"/>
        </w:rPr>
        <w:tab/>
      </w:r>
      <w:r w:rsidRPr="0029246B">
        <w:rPr>
          <w:b/>
          <w:color w:val="000000"/>
        </w:rPr>
        <w:tab/>
      </w:r>
      <w:r w:rsidRPr="0029246B">
        <w:rPr>
          <w:b/>
          <w:color w:val="000000"/>
        </w:rPr>
        <w:tab/>
      </w:r>
      <w:r w:rsidRPr="0029246B">
        <w:rPr>
          <w:b/>
          <w:color w:val="000000"/>
        </w:rPr>
        <w:tab/>
        <w:t>Apr ‘07 – Apr ‘09</w:t>
      </w:r>
    </w:p>
    <w:p w:rsidR="00C93C46" w:rsidRPr="00B502D2" w:rsidRDefault="00C93C46" w:rsidP="00C93C46">
      <w:pPr>
        <w:pStyle w:val="NoSpacing"/>
        <w:jc w:val="both"/>
        <w:rPr>
          <w:color w:val="000000"/>
        </w:rPr>
      </w:pPr>
      <w:r w:rsidRPr="00B502D2">
        <w:rPr>
          <w:color w:val="000000"/>
        </w:rPr>
        <w:t>Sr. Developer</w:t>
      </w:r>
    </w:p>
    <w:p w:rsidR="00C93C46" w:rsidRPr="00B502D2" w:rsidRDefault="00C93C46" w:rsidP="00C93C46">
      <w:pPr>
        <w:pStyle w:val="NoSpacing"/>
        <w:jc w:val="both"/>
        <w:rPr>
          <w:color w:val="000000"/>
        </w:rPr>
      </w:pPr>
    </w:p>
    <w:p w:rsidR="00C93C46" w:rsidRPr="00B502D2" w:rsidRDefault="00C93C46" w:rsidP="00C93C46">
      <w:pPr>
        <w:pStyle w:val="NoSpacing"/>
        <w:jc w:val="both"/>
        <w:rPr>
          <w:color w:val="000000"/>
        </w:rPr>
      </w:pPr>
      <w:r w:rsidRPr="00B502D2">
        <w:rPr>
          <w:color w:val="000000"/>
        </w:rPr>
        <w:t>Automated Unit Transaction Operations (AUTO)</w:t>
      </w:r>
      <w:r w:rsidRPr="00B502D2">
        <w:rPr>
          <w:color w:val="000000"/>
        </w:rPr>
        <w:tab/>
      </w:r>
    </w:p>
    <w:p w:rsidR="00C93C46" w:rsidRPr="00B502D2" w:rsidRDefault="00C93C46" w:rsidP="00C93C46">
      <w:pPr>
        <w:pStyle w:val="NoSpacing"/>
        <w:jc w:val="both"/>
        <w:rPr>
          <w:color w:val="000000"/>
        </w:rPr>
      </w:pPr>
      <w:r w:rsidRPr="00B502D2">
        <w:rPr>
          <w:color w:val="000000"/>
        </w:rPr>
        <w:t>Description:</w:t>
      </w:r>
    </w:p>
    <w:p w:rsidR="00C93C46" w:rsidRPr="00B502D2" w:rsidRDefault="00C93C46" w:rsidP="00C93C46">
      <w:pPr>
        <w:pStyle w:val="NoSpacing"/>
        <w:jc w:val="both"/>
        <w:rPr>
          <w:color w:val="000000"/>
        </w:rPr>
      </w:pPr>
      <w:r w:rsidRPr="00B502D2">
        <w:rPr>
          <w:color w:val="000000"/>
        </w:rPr>
        <w:t>The purpose of this project is to define the workflow and the requirements that need to be implemented to automate the unit transfer operations (AUTO). The system was introduced to formalize and automate a manual process of requesting and approving unit transfer and deactivation requests. AUTO system was intended to be used primarily by the CSRS to submit unit transfer and deactivation requests for approval prior to the unit being provisioned at the NMC.</w:t>
      </w:r>
    </w:p>
    <w:p w:rsidR="00C93C46" w:rsidRPr="00B502D2" w:rsidRDefault="00C93C46" w:rsidP="00C93C46">
      <w:pPr>
        <w:pStyle w:val="NoSpacing"/>
        <w:jc w:val="both"/>
        <w:rPr>
          <w:color w:val="000000"/>
        </w:rPr>
      </w:pPr>
      <w:r w:rsidRPr="00B502D2">
        <w:rPr>
          <w:color w:val="000000"/>
        </w:rPr>
        <w:t>Responsibilities:</w:t>
      </w:r>
    </w:p>
    <w:p w:rsidR="00C93C46" w:rsidRPr="00B502D2" w:rsidRDefault="00C93C46" w:rsidP="00C93C46">
      <w:pPr>
        <w:pStyle w:val="NoSpacing"/>
        <w:numPr>
          <w:ilvl w:val="0"/>
          <w:numId w:val="14"/>
        </w:numPr>
        <w:suppressAutoHyphens w:val="0"/>
        <w:jc w:val="both"/>
        <w:rPr>
          <w:color w:val="000000"/>
        </w:rPr>
      </w:pPr>
      <w:r w:rsidRPr="00B502D2">
        <w:rPr>
          <w:color w:val="000000"/>
        </w:rPr>
        <w:t>Implementing the change Request coming up in the project.</w:t>
      </w:r>
    </w:p>
    <w:p w:rsidR="00C93C46" w:rsidRPr="00B502D2" w:rsidRDefault="00C93C46" w:rsidP="00C93C46">
      <w:pPr>
        <w:pStyle w:val="NoSpacing"/>
        <w:numPr>
          <w:ilvl w:val="0"/>
          <w:numId w:val="14"/>
        </w:numPr>
        <w:suppressAutoHyphens w:val="0"/>
        <w:jc w:val="both"/>
        <w:rPr>
          <w:color w:val="000000"/>
        </w:rPr>
      </w:pPr>
      <w:r w:rsidRPr="00B502D2">
        <w:rPr>
          <w:color w:val="000000"/>
        </w:rPr>
        <w:t>R&amp;D in XSLT. The process being developed in this project used XSLT (FO) for generating PDF documents. Hence lots of research was required on the use of XSLT to achieve the task.</w:t>
      </w:r>
    </w:p>
    <w:p w:rsidR="00C93C46" w:rsidRPr="00B502D2" w:rsidRDefault="00C93C46" w:rsidP="00C93C46">
      <w:pPr>
        <w:pStyle w:val="NoSpacing"/>
        <w:numPr>
          <w:ilvl w:val="0"/>
          <w:numId w:val="14"/>
        </w:numPr>
        <w:suppressAutoHyphens w:val="0"/>
        <w:jc w:val="both"/>
        <w:rPr>
          <w:color w:val="000000"/>
        </w:rPr>
      </w:pPr>
      <w:r w:rsidRPr="00B502D2">
        <w:rPr>
          <w:color w:val="000000"/>
        </w:rPr>
        <w:t>Extensively worked on Stored Procedures in PL SQL in Oracle 10g.</w:t>
      </w:r>
    </w:p>
    <w:p w:rsidR="00C93C46" w:rsidRPr="00B502D2" w:rsidRDefault="00C93C46" w:rsidP="00C93C46">
      <w:pPr>
        <w:pStyle w:val="NoSpacing"/>
        <w:numPr>
          <w:ilvl w:val="0"/>
          <w:numId w:val="14"/>
        </w:numPr>
        <w:suppressAutoHyphens w:val="0"/>
        <w:jc w:val="both"/>
        <w:rPr>
          <w:color w:val="000000"/>
        </w:rPr>
      </w:pPr>
      <w:r w:rsidRPr="00B502D2">
        <w:rPr>
          <w:color w:val="000000"/>
        </w:rPr>
        <w:t>Working independently in the offshore team in an onsite/offshore model.</w:t>
      </w:r>
    </w:p>
    <w:p w:rsidR="00C93C46" w:rsidRPr="00B502D2" w:rsidRDefault="00C93C46" w:rsidP="00C93C46">
      <w:pPr>
        <w:pStyle w:val="NoSpacing"/>
        <w:numPr>
          <w:ilvl w:val="0"/>
          <w:numId w:val="14"/>
        </w:numPr>
        <w:suppressAutoHyphens w:val="0"/>
        <w:jc w:val="both"/>
        <w:rPr>
          <w:color w:val="000000"/>
        </w:rPr>
      </w:pPr>
      <w:r w:rsidRPr="00B502D2">
        <w:rPr>
          <w:color w:val="000000"/>
        </w:rPr>
        <w:t>Coordinating directly with the Client for  Some of  AUTO’S graphical user interface provides the following</w:t>
      </w:r>
    </w:p>
    <w:p w:rsidR="00C93C46" w:rsidRPr="00B502D2" w:rsidRDefault="00C93C46" w:rsidP="00C93C46">
      <w:pPr>
        <w:pStyle w:val="NoSpacing"/>
        <w:numPr>
          <w:ilvl w:val="0"/>
          <w:numId w:val="14"/>
        </w:numPr>
        <w:suppressAutoHyphens w:val="0"/>
        <w:jc w:val="both"/>
        <w:rPr>
          <w:color w:val="000000"/>
        </w:rPr>
      </w:pPr>
      <w:r w:rsidRPr="00B502D2">
        <w:rPr>
          <w:color w:val="000000"/>
        </w:rPr>
        <w:t>Ability to create a new transaction</w:t>
      </w:r>
    </w:p>
    <w:p w:rsidR="00C93C46" w:rsidRPr="00B502D2" w:rsidRDefault="00C93C46" w:rsidP="00C93C46">
      <w:pPr>
        <w:pStyle w:val="NoSpacing"/>
        <w:numPr>
          <w:ilvl w:val="0"/>
          <w:numId w:val="14"/>
        </w:numPr>
        <w:suppressAutoHyphens w:val="0"/>
        <w:jc w:val="both"/>
        <w:rPr>
          <w:color w:val="000000"/>
        </w:rPr>
      </w:pPr>
      <w:r w:rsidRPr="00B502D2">
        <w:rPr>
          <w:color w:val="000000"/>
        </w:rPr>
        <w:t>Ability to query an existing transaction</w:t>
      </w:r>
    </w:p>
    <w:p w:rsidR="00C93C46" w:rsidRPr="00B502D2" w:rsidRDefault="00C93C46" w:rsidP="00C93C46">
      <w:pPr>
        <w:pStyle w:val="NoSpacing"/>
        <w:ind w:left="1440" w:hanging="1440"/>
        <w:jc w:val="both"/>
        <w:rPr>
          <w:color w:val="000000"/>
        </w:rPr>
      </w:pPr>
      <w:r w:rsidRPr="00B502D2">
        <w:rPr>
          <w:color w:val="000000"/>
        </w:rPr>
        <w:t>Environment:</w:t>
      </w:r>
      <w:r w:rsidRPr="00B502D2">
        <w:rPr>
          <w:color w:val="000000"/>
        </w:rPr>
        <w:tab/>
      </w:r>
      <w:proofErr w:type="spellStart"/>
      <w:r w:rsidRPr="00B502D2">
        <w:rPr>
          <w:color w:val="000000"/>
        </w:rPr>
        <w:t>Tibco</w:t>
      </w:r>
      <w:proofErr w:type="spellEnd"/>
      <w:r w:rsidRPr="00B502D2">
        <w:rPr>
          <w:color w:val="000000"/>
        </w:rPr>
        <w:t xml:space="preserve"> EMS, </w:t>
      </w:r>
      <w:proofErr w:type="spellStart"/>
      <w:r w:rsidRPr="00B502D2">
        <w:rPr>
          <w:color w:val="000000"/>
        </w:rPr>
        <w:t>Tibco</w:t>
      </w:r>
      <w:proofErr w:type="spellEnd"/>
      <w:r w:rsidRPr="00B502D2">
        <w:rPr>
          <w:color w:val="000000"/>
        </w:rPr>
        <w:t xml:space="preserve"> Business Works 5.4, </w:t>
      </w:r>
      <w:proofErr w:type="spellStart"/>
      <w:r w:rsidRPr="00B502D2">
        <w:rPr>
          <w:color w:val="000000"/>
        </w:rPr>
        <w:t>TibcoBusinessConnect</w:t>
      </w:r>
      <w:proofErr w:type="spellEnd"/>
      <w:r w:rsidRPr="00B502D2">
        <w:rPr>
          <w:color w:val="000000"/>
        </w:rPr>
        <w:t xml:space="preserve"> 5.2, </w:t>
      </w:r>
      <w:proofErr w:type="spellStart"/>
      <w:r w:rsidRPr="00B502D2">
        <w:rPr>
          <w:color w:val="000000"/>
        </w:rPr>
        <w:t>Tibco</w:t>
      </w:r>
      <w:proofErr w:type="spellEnd"/>
      <w:r w:rsidRPr="00B502D2">
        <w:rPr>
          <w:color w:val="000000"/>
        </w:rPr>
        <w:t xml:space="preserve"> Designer 5.5, </w:t>
      </w:r>
      <w:proofErr w:type="spellStart"/>
      <w:r w:rsidRPr="00B502D2">
        <w:rPr>
          <w:color w:val="000000"/>
        </w:rPr>
        <w:t>Tibco</w:t>
      </w:r>
      <w:proofErr w:type="spellEnd"/>
      <w:r w:rsidRPr="00B502D2">
        <w:rPr>
          <w:color w:val="000000"/>
        </w:rPr>
        <w:t xml:space="preserve"> Administrator5.4, </w:t>
      </w:r>
      <w:proofErr w:type="spellStart"/>
      <w:r w:rsidRPr="00B502D2">
        <w:rPr>
          <w:color w:val="000000"/>
        </w:rPr>
        <w:t>Tibco</w:t>
      </w:r>
      <w:proofErr w:type="spellEnd"/>
      <w:r w:rsidRPr="00B502D2">
        <w:rPr>
          <w:color w:val="000000"/>
        </w:rPr>
        <w:t xml:space="preserve"> GeneralInterface3.2, Oracle10g, sun java development kit1.5, Perforce (for source code control), SQL Developer</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
    <w:p w:rsidR="00C93C46" w:rsidRPr="0029246B" w:rsidRDefault="00C93C46" w:rsidP="00C93C46">
      <w:pPr>
        <w:spacing w:after="0" w:line="240" w:lineRule="auto"/>
        <w:jc w:val="both"/>
        <w:rPr>
          <w:rFonts w:cs="Times New Roman"/>
          <w:b/>
          <w:color w:val="000000"/>
          <w:lang w:val="en-SG" w:eastAsia="en-SG"/>
        </w:rPr>
      </w:pPr>
      <w:r w:rsidRPr="0029246B">
        <w:rPr>
          <w:rFonts w:cs="Times New Roman"/>
          <w:b/>
          <w:color w:val="000000"/>
          <w:lang w:val="en-SG" w:eastAsia="en-SG"/>
        </w:rPr>
        <w:lastRenderedPageBreak/>
        <w:t>Telstra (Telecommunication, Australia)</w:t>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t>Nov’ 06 – Mar ‘07</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Sr. Developer</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B2B Gateway</w:t>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Description:</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 xml:space="preserve">Foxtel and Austar are providers of “pay for subscription” television services, also known as Pay TV. Foxtel provides services to the urban market while AUSTAR handles the rural market. Foxtel have their services provided over Telstra’s HFC cable infrastructure. Austar manages its own </w:t>
      </w:r>
      <w:proofErr w:type="spellStart"/>
      <w:r w:rsidRPr="00B502D2">
        <w:rPr>
          <w:rFonts w:cs="Times New Roman"/>
          <w:color w:val="000000"/>
          <w:lang w:val="en-SG" w:eastAsia="en-SG"/>
        </w:rPr>
        <w:t>PayTV</w:t>
      </w:r>
      <w:proofErr w:type="spellEnd"/>
      <w:r w:rsidRPr="00B502D2">
        <w:rPr>
          <w:rFonts w:cs="Times New Roman"/>
          <w:color w:val="000000"/>
          <w:lang w:val="en-SG" w:eastAsia="en-SG"/>
        </w:rPr>
        <w:t xml:space="preserve"> infrastructure which is mainly satellite.</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Telstra is able to act as a reseller of both FOXTEL and AUSTAR services, allowing customers access to bundled deals combining both Telstra products and services (e.g. broadband, mobile) and Pay TV. This allows customers the convenience of consolidated customer care, management and billing for services from both companies.</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The B2B Gateway project forms part of the Program of Work for the Telstra Transformation.</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The B2B gateway implemented in this project will be the mechanism by which Telstra and AUSTAR/FOXTEL will access each other’s services.</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Responsibilities:</w:t>
      </w:r>
    </w:p>
    <w:p w:rsidR="00C93C46" w:rsidRPr="00B502D2" w:rsidRDefault="00C93C46" w:rsidP="00C93C46">
      <w:pPr>
        <w:pStyle w:val="ListParagraph"/>
        <w:numPr>
          <w:ilvl w:val="0"/>
          <w:numId w:val="5"/>
        </w:numPr>
        <w:spacing w:after="0" w:line="240" w:lineRule="auto"/>
        <w:jc w:val="both"/>
        <w:rPr>
          <w:color w:val="000000"/>
        </w:rPr>
      </w:pPr>
      <w:r w:rsidRPr="00B502D2">
        <w:rPr>
          <w:color w:val="000000"/>
        </w:rPr>
        <w:t>Designing of low level documents.</w:t>
      </w:r>
    </w:p>
    <w:p w:rsidR="00C93C46" w:rsidRPr="00B502D2" w:rsidRDefault="00C93C46" w:rsidP="00C93C46">
      <w:pPr>
        <w:pStyle w:val="ListParagraph"/>
        <w:numPr>
          <w:ilvl w:val="0"/>
          <w:numId w:val="5"/>
        </w:numPr>
        <w:spacing w:after="0" w:line="240" w:lineRule="auto"/>
        <w:jc w:val="both"/>
        <w:rPr>
          <w:color w:val="000000"/>
        </w:rPr>
      </w:pPr>
      <w:r w:rsidRPr="00B502D2">
        <w:rPr>
          <w:color w:val="000000"/>
        </w:rPr>
        <w:t>Development of process.</w:t>
      </w:r>
    </w:p>
    <w:p w:rsidR="00C93C46" w:rsidRPr="00B502D2" w:rsidRDefault="00C93C46" w:rsidP="00C93C46">
      <w:pPr>
        <w:pStyle w:val="ListParagraph"/>
        <w:numPr>
          <w:ilvl w:val="0"/>
          <w:numId w:val="5"/>
        </w:numPr>
        <w:spacing w:after="0" w:line="240" w:lineRule="auto"/>
        <w:jc w:val="both"/>
        <w:rPr>
          <w:color w:val="000000"/>
        </w:rPr>
      </w:pPr>
      <w:r w:rsidRPr="00B502D2">
        <w:rPr>
          <w:color w:val="000000"/>
        </w:rPr>
        <w:t xml:space="preserve">Design and development of </w:t>
      </w:r>
      <w:proofErr w:type="spellStart"/>
      <w:r w:rsidRPr="00B502D2">
        <w:rPr>
          <w:color w:val="000000"/>
        </w:rPr>
        <w:t>SmartMapper</w:t>
      </w:r>
      <w:proofErr w:type="spellEnd"/>
      <w:r w:rsidRPr="00B502D2">
        <w:rPr>
          <w:color w:val="000000"/>
        </w:rPr>
        <w:t xml:space="preserve"> Process</w:t>
      </w:r>
    </w:p>
    <w:p w:rsidR="00C93C46" w:rsidRPr="00B502D2" w:rsidRDefault="00C93C46" w:rsidP="00C93C46">
      <w:pPr>
        <w:pStyle w:val="ListParagraph"/>
        <w:numPr>
          <w:ilvl w:val="0"/>
          <w:numId w:val="5"/>
        </w:numPr>
        <w:spacing w:after="0" w:line="240" w:lineRule="auto"/>
        <w:jc w:val="both"/>
        <w:rPr>
          <w:color w:val="000000"/>
        </w:rPr>
      </w:pPr>
      <w:r w:rsidRPr="00B502D2">
        <w:rPr>
          <w:color w:val="000000"/>
        </w:rPr>
        <w:t>Coordinating with Onsite team.</w:t>
      </w:r>
    </w:p>
    <w:p w:rsidR="00C93C46" w:rsidRPr="00B502D2" w:rsidRDefault="00C93C46" w:rsidP="00C93C46">
      <w:pPr>
        <w:pStyle w:val="ListParagraph"/>
        <w:numPr>
          <w:ilvl w:val="0"/>
          <w:numId w:val="5"/>
        </w:numPr>
        <w:spacing w:after="0" w:line="240" w:lineRule="auto"/>
        <w:jc w:val="both"/>
        <w:rPr>
          <w:color w:val="000000"/>
        </w:rPr>
      </w:pPr>
      <w:r w:rsidRPr="00B502D2">
        <w:rPr>
          <w:color w:val="000000"/>
        </w:rPr>
        <w:t>Issue Clarification.</w:t>
      </w:r>
    </w:p>
    <w:p w:rsidR="00C93C46" w:rsidRPr="00B502D2" w:rsidRDefault="00C93C46" w:rsidP="00C93C46">
      <w:pPr>
        <w:spacing w:after="0" w:line="240" w:lineRule="auto"/>
        <w:ind w:left="1440" w:hanging="1440"/>
        <w:jc w:val="both"/>
        <w:rPr>
          <w:rFonts w:cs="Times New Roman"/>
          <w:color w:val="000000"/>
          <w:lang w:val="en-SG" w:eastAsia="en-SG"/>
        </w:rPr>
      </w:pPr>
      <w:r w:rsidRPr="00B502D2">
        <w:rPr>
          <w:rFonts w:cs="Times New Roman"/>
          <w:color w:val="000000"/>
          <w:lang w:val="en-SG" w:eastAsia="en-SG"/>
        </w:rPr>
        <w:t xml:space="preserve">Environment: </w:t>
      </w:r>
      <w:r w:rsidRPr="00B502D2">
        <w:rPr>
          <w:rFonts w:cs="Times New Roman"/>
          <w:color w:val="000000"/>
          <w:lang w:val="en-SG" w:eastAsia="en-SG"/>
        </w:rPr>
        <w:tab/>
      </w:r>
      <w:proofErr w:type="spellStart"/>
      <w:r w:rsidRPr="00B502D2">
        <w:rPr>
          <w:rFonts w:cs="Times New Roman"/>
          <w:color w:val="000000"/>
          <w:lang w:val="en-SG" w:eastAsia="en-SG"/>
        </w:rPr>
        <w:t>TibcoRv</w:t>
      </w:r>
      <w:proofErr w:type="spellEnd"/>
      <w:r w:rsidRPr="00B502D2">
        <w:rPr>
          <w:rFonts w:cs="Times New Roman"/>
          <w:color w:val="000000"/>
          <w:lang w:val="en-SG" w:eastAsia="en-SG"/>
        </w:rPr>
        <w:t xml:space="preserve"> 7.2, Business Works 5.3.0</w:t>
      </w:r>
      <w:proofErr w:type="gramStart"/>
      <w:r w:rsidRPr="00B502D2">
        <w:rPr>
          <w:rFonts w:cs="Times New Roman"/>
          <w:color w:val="000000"/>
          <w:lang w:val="en-SG" w:eastAsia="en-SG"/>
        </w:rPr>
        <w:t>,  Designer5.4.0</w:t>
      </w:r>
      <w:proofErr w:type="gramEnd"/>
      <w:r w:rsidRPr="00B502D2">
        <w:rPr>
          <w:rFonts w:cs="Times New Roman"/>
          <w:color w:val="000000"/>
          <w:lang w:val="en-SG" w:eastAsia="en-SG"/>
        </w:rPr>
        <w:t xml:space="preserve">, Administrator, Hawk4.6, </w:t>
      </w:r>
      <w:proofErr w:type="spellStart"/>
      <w:r w:rsidRPr="00B502D2">
        <w:rPr>
          <w:rFonts w:cs="Times New Roman"/>
          <w:color w:val="000000"/>
          <w:lang w:val="en-SG" w:eastAsia="en-SG"/>
        </w:rPr>
        <w:t>TibcoSmartMapper</w:t>
      </w:r>
      <w:proofErr w:type="spellEnd"/>
      <w:r w:rsidRPr="00B502D2">
        <w:rPr>
          <w:rFonts w:cs="Times New Roman"/>
          <w:color w:val="000000"/>
          <w:lang w:val="en-SG" w:eastAsia="en-SG"/>
        </w:rPr>
        <w:t>, Oracle9.12, sun java development kit1.5, VSS (for source code control)</w:t>
      </w:r>
      <w:r w:rsidRPr="00B502D2">
        <w:rPr>
          <w:rFonts w:cs="Times New Roman"/>
          <w:color w:val="000000"/>
          <w:lang w:val="en-SG" w:eastAsia="en-SG"/>
        </w:rPr>
        <w:tab/>
      </w:r>
    </w:p>
    <w:p w:rsidR="00C93C46" w:rsidRPr="00B502D2" w:rsidRDefault="00C93C46" w:rsidP="00C93C46">
      <w:pPr>
        <w:spacing w:after="0" w:line="240" w:lineRule="auto"/>
        <w:jc w:val="both"/>
        <w:rPr>
          <w:rFonts w:cs="Times New Roman"/>
          <w:color w:val="000000"/>
          <w:lang w:val="en-SG" w:eastAsia="en-SG"/>
        </w:rPr>
      </w:pPr>
    </w:p>
    <w:p w:rsidR="00C93C46" w:rsidRPr="0029246B" w:rsidRDefault="00C93C46" w:rsidP="00C93C46">
      <w:pPr>
        <w:spacing w:after="0" w:line="240" w:lineRule="auto"/>
        <w:jc w:val="both"/>
        <w:rPr>
          <w:rFonts w:cs="Times New Roman"/>
          <w:b/>
          <w:color w:val="000000"/>
          <w:lang w:val="en-SG" w:eastAsia="en-SG"/>
        </w:rPr>
      </w:pPr>
      <w:r w:rsidRPr="0029246B">
        <w:rPr>
          <w:rFonts w:cs="Times New Roman"/>
          <w:b/>
          <w:color w:val="000000"/>
          <w:lang w:val="en-SG" w:eastAsia="en-SG"/>
        </w:rPr>
        <w:t>Beyond Petroleum (formerly, British Petroleum, USA)</w:t>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t>Jan ‘06 – Oct ‘06</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Developer/Administrator</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 xml:space="preserve">Project I: </w:t>
      </w:r>
      <w:proofErr w:type="spellStart"/>
      <w:r w:rsidRPr="00B502D2">
        <w:rPr>
          <w:rFonts w:cs="Times New Roman"/>
          <w:color w:val="000000"/>
          <w:lang w:val="en-SG" w:eastAsia="en-SG"/>
        </w:rPr>
        <w:t>PhysOps</w:t>
      </w:r>
      <w:proofErr w:type="spellEnd"/>
      <w:r w:rsidRPr="00B502D2">
        <w:rPr>
          <w:rFonts w:cs="Times New Roman"/>
          <w:color w:val="000000"/>
          <w:lang w:val="en-SG" w:eastAsia="en-SG"/>
        </w:rPr>
        <w:t xml:space="preserve"> – </w:t>
      </w:r>
      <w:proofErr w:type="spellStart"/>
      <w:r w:rsidRPr="00B502D2">
        <w:rPr>
          <w:rFonts w:cs="Times New Roman"/>
          <w:color w:val="000000"/>
          <w:lang w:val="en-SG" w:eastAsia="en-SG"/>
        </w:rPr>
        <w:t>PhysicalOperations</w:t>
      </w:r>
      <w:proofErr w:type="spellEnd"/>
      <w:r w:rsidRPr="00B502D2">
        <w:rPr>
          <w:rFonts w:cs="Times New Roman"/>
          <w:color w:val="000000"/>
          <w:lang w:val="en-SG" w:eastAsia="en-SG"/>
        </w:rPr>
        <w:t xml:space="preserve"> Phase I</w:t>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Description:</w:t>
      </w:r>
    </w:p>
    <w:p w:rsidR="00C93C46" w:rsidRPr="00B502D2" w:rsidRDefault="00C93C46" w:rsidP="00C93C46">
      <w:pPr>
        <w:spacing w:after="0" w:line="240" w:lineRule="auto"/>
        <w:ind w:firstLine="720"/>
        <w:jc w:val="both"/>
        <w:rPr>
          <w:rFonts w:cs="Times New Roman"/>
          <w:color w:val="000000"/>
          <w:lang w:val="en-SG" w:eastAsia="en-SG"/>
        </w:rPr>
      </w:pPr>
      <w:r w:rsidRPr="00B502D2">
        <w:rPr>
          <w:rFonts w:cs="Times New Roman"/>
          <w:color w:val="000000"/>
          <w:lang w:val="en-SG" w:eastAsia="en-SG"/>
        </w:rPr>
        <w:t>BP has several Legacy Application Systems, to facilitate the different interaction between these systems BP sought to implement EAI architecture. Infosys developed a Product “Integration Layer” implementing this model. Our project aimed at developing the different middle ware components, which form the basis of data Transfer/Interactions between these legacy applications, using TIBCO products</w:t>
      </w:r>
    </w:p>
    <w:p w:rsidR="00C93C46" w:rsidRPr="00B502D2" w:rsidRDefault="00C93C46" w:rsidP="00C93C46">
      <w:pPr>
        <w:spacing w:after="0" w:line="240" w:lineRule="auto"/>
        <w:ind w:firstLine="720"/>
        <w:jc w:val="both"/>
        <w:rPr>
          <w:rFonts w:cs="Times New Roman"/>
          <w:color w:val="000000"/>
          <w:lang w:val="en-SG" w:eastAsia="en-SG"/>
        </w:rPr>
      </w:pPr>
      <w:r w:rsidRPr="00B502D2">
        <w:rPr>
          <w:rFonts w:cs="Times New Roman"/>
          <w:color w:val="000000"/>
          <w:lang w:val="en-SG" w:eastAsia="en-SG"/>
        </w:rPr>
        <w:t xml:space="preserve">The </w:t>
      </w:r>
      <w:proofErr w:type="spellStart"/>
      <w:r w:rsidRPr="00B502D2">
        <w:rPr>
          <w:rFonts w:cs="Times New Roman"/>
          <w:color w:val="000000"/>
          <w:lang w:val="en-SG" w:eastAsia="en-SG"/>
        </w:rPr>
        <w:t>physops</w:t>
      </w:r>
      <w:proofErr w:type="spellEnd"/>
      <w:r w:rsidRPr="00B502D2">
        <w:rPr>
          <w:rFonts w:cs="Times New Roman"/>
          <w:color w:val="000000"/>
          <w:lang w:val="en-SG" w:eastAsia="en-SG"/>
        </w:rPr>
        <w:t xml:space="preserve"> program needs to integrate with 1 new end application system (Aspen Solution) and several existing application systems both in the GRS&amp;T domain and also with some applications in the Refining and Marketing (R&amp;M) domain.</w:t>
      </w:r>
    </w:p>
    <w:p w:rsidR="00C93C46" w:rsidRPr="00B502D2" w:rsidRDefault="00C93C46" w:rsidP="00C93C46">
      <w:pPr>
        <w:spacing w:after="0" w:line="240" w:lineRule="auto"/>
        <w:ind w:firstLine="720"/>
        <w:jc w:val="both"/>
        <w:rPr>
          <w:rFonts w:cs="Times New Roman"/>
          <w:color w:val="000000"/>
          <w:lang w:val="en-SG" w:eastAsia="en-SG"/>
        </w:rPr>
      </w:pPr>
      <w:r w:rsidRPr="00B502D2">
        <w:rPr>
          <w:rFonts w:cs="Times New Roman"/>
          <w:color w:val="000000"/>
          <w:lang w:val="en-SG" w:eastAsia="en-SG"/>
        </w:rPr>
        <w:t xml:space="preserve">To mitigate any risk in building an integration solution around the IL architecture that GRS&amp;T has adopted, the </w:t>
      </w:r>
      <w:proofErr w:type="spellStart"/>
      <w:r w:rsidRPr="00B502D2">
        <w:rPr>
          <w:rFonts w:cs="Times New Roman"/>
          <w:color w:val="000000"/>
          <w:lang w:val="en-SG" w:eastAsia="en-SG"/>
        </w:rPr>
        <w:t>PhysOps</w:t>
      </w:r>
      <w:proofErr w:type="spellEnd"/>
      <w:r w:rsidRPr="00B502D2">
        <w:rPr>
          <w:rFonts w:cs="Times New Roman"/>
          <w:color w:val="000000"/>
          <w:lang w:val="en-SG" w:eastAsia="en-SG"/>
        </w:rPr>
        <w:t xml:space="preserve"> integration team performed “Proof </w:t>
      </w:r>
      <w:proofErr w:type="gramStart"/>
      <w:r w:rsidRPr="00B502D2">
        <w:rPr>
          <w:rFonts w:cs="Times New Roman"/>
          <w:color w:val="000000"/>
          <w:lang w:val="en-SG" w:eastAsia="en-SG"/>
        </w:rPr>
        <w:t>Of</w:t>
      </w:r>
      <w:proofErr w:type="gramEnd"/>
      <w:r w:rsidRPr="00B502D2">
        <w:rPr>
          <w:rFonts w:cs="Times New Roman"/>
          <w:color w:val="000000"/>
          <w:lang w:val="en-SG" w:eastAsia="en-SG"/>
        </w:rPr>
        <w:t xml:space="preserve"> Concept (</w:t>
      </w:r>
      <w:proofErr w:type="spellStart"/>
      <w:r w:rsidRPr="00B502D2">
        <w:rPr>
          <w:rFonts w:cs="Times New Roman"/>
          <w:color w:val="000000"/>
          <w:lang w:val="en-SG" w:eastAsia="en-SG"/>
        </w:rPr>
        <w:t>PoC</w:t>
      </w:r>
      <w:proofErr w:type="spellEnd"/>
      <w:r w:rsidRPr="00B502D2">
        <w:rPr>
          <w:rFonts w:cs="Times New Roman"/>
          <w:color w:val="000000"/>
          <w:lang w:val="en-SG" w:eastAsia="en-SG"/>
        </w:rPr>
        <w:t xml:space="preserve">)” analysis to validate the integration approach. </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Responsibilities:</w:t>
      </w:r>
    </w:p>
    <w:p w:rsidR="00C93C46" w:rsidRPr="00B502D2" w:rsidRDefault="00C93C46" w:rsidP="00C93C46">
      <w:pPr>
        <w:pStyle w:val="ListParagraph"/>
        <w:numPr>
          <w:ilvl w:val="0"/>
          <w:numId w:val="6"/>
        </w:numPr>
        <w:spacing w:after="0" w:line="240" w:lineRule="auto"/>
        <w:jc w:val="both"/>
        <w:rPr>
          <w:color w:val="000000"/>
        </w:rPr>
      </w:pPr>
      <w:r w:rsidRPr="00B502D2">
        <w:rPr>
          <w:color w:val="000000"/>
        </w:rPr>
        <w:t>Requirement Gathering</w:t>
      </w:r>
    </w:p>
    <w:p w:rsidR="00C93C46" w:rsidRPr="00B502D2" w:rsidRDefault="00C93C46" w:rsidP="00C93C46">
      <w:pPr>
        <w:pStyle w:val="ListParagraph"/>
        <w:numPr>
          <w:ilvl w:val="0"/>
          <w:numId w:val="6"/>
        </w:numPr>
        <w:spacing w:after="0" w:line="240" w:lineRule="auto"/>
        <w:jc w:val="both"/>
        <w:rPr>
          <w:color w:val="000000"/>
        </w:rPr>
      </w:pPr>
      <w:r w:rsidRPr="00B502D2">
        <w:rPr>
          <w:color w:val="000000"/>
        </w:rPr>
        <w:t>Development of new VESTs</w:t>
      </w:r>
    </w:p>
    <w:p w:rsidR="00C93C46" w:rsidRPr="00B502D2" w:rsidRDefault="00C93C46" w:rsidP="00C93C46">
      <w:pPr>
        <w:pStyle w:val="ListParagraph"/>
        <w:numPr>
          <w:ilvl w:val="0"/>
          <w:numId w:val="6"/>
        </w:numPr>
        <w:spacing w:after="0" w:line="240" w:lineRule="auto"/>
        <w:jc w:val="both"/>
        <w:rPr>
          <w:color w:val="000000"/>
        </w:rPr>
      </w:pPr>
      <w:r w:rsidRPr="00B502D2">
        <w:rPr>
          <w:color w:val="000000"/>
        </w:rPr>
        <w:t>R&amp;D in XSLT. The VESTs being developed in this project used XSLT as a substitute for mapping process. Hence lots of research was required on the use of XSLT to achieve the task of a mapper activity.</w:t>
      </w:r>
    </w:p>
    <w:p w:rsidR="00C93C46" w:rsidRPr="00B502D2" w:rsidRDefault="00C93C46" w:rsidP="00C93C46">
      <w:pPr>
        <w:pStyle w:val="ListParagraph"/>
        <w:numPr>
          <w:ilvl w:val="0"/>
          <w:numId w:val="6"/>
        </w:numPr>
        <w:spacing w:after="0" w:line="240" w:lineRule="auto"/>
        <w:jc w:val="both"/>
        <w:rPr>
          <w:color w:val="000000"/>
        </w:rPr>
      </w:pPr>
      <w:r w:rsidRPr="00B502D2">
        <w:rPr>
          <w:color w:val="000000"/>
        </w:rPr>
        <w:lastRenderedPageBreak/>
        <w:t xml:space="preserve">Code Review and Testing of the VESTs. As part of the quality control team I was responsible with review of UTP, </w:t>
      </w:r>
      <w:proofErr w:type="spellStart"/>
      <w:r w:rsidRPr="00B502D2">
        <w:rPr>
          <w:color w:val="000000"/>
        </w:rPr>
        <w:t>Testharness</w:t>
      </w:r>
      <w:proofErr w:type="spellEnd"/>
      <w:r w:rsidRPr="00B502D2">
        <w:rPr>
          <w:color w:val="000000"/>
        </w:rPr>
        <w:t xml:space="preserve"> and sample Messages in particular.</w:t>
      </w:r>
    </w:p>
    <w:p w:rsidR="00C93C46" w:rsidRPr="00B502D2" w:rsidRDefault="00C93C46" w:rsidP="00C93C46">
      <w:pPr>
        <w:pStyle w:val="ListParagraph"/>
        <w:numPr>
          <w:ilvl w:val="0"/>
          <w:numId w:val="6"/>
        </w:numPr>
        <w:spacing w:after="0" w:line="240" w:lineRule="auto"/>
        <w:jc w:val="both"/>
        <w:rPr>
          <w:color w:val="000000"/>
        </w:rPr>
      </w:pPr>
      <w:r w:rsidRPr="00B502D2">
        <w:rPr>
          <w:color w:val="000000"/>
        </w:rPr>
        <w:t>Design Improvements were suggested as the integration testing progressed.</w:t>
      </w:r>
    </w:p>
    <w:p w:rsidR="00C93C46" w:rsidRPr="00B502D2" w:rsidRDefault="00C93C46" w:rsidP="00C93C46">
      <w:pPr>
        <w:spacing w:after="0" w:line="240" w:lineRule="auto"/>
        <w:ind w:left="1440" w:hanging="1440"/>
        <w:jc w:val="both"/>
        <w:rPr>
          <w:rFonts w:cs="Times New Roman"/>
          <w:color w:val="000000"/>
          <w:lang w:val="en-SG" w:eastAsia="en-SG"/>
        </w:rPr>
      </w:pPr>
      <w:r w:rsidRPr="00B502D2">
        <w:rPr>
          <w:rFonts w:cs="Times New Roman"/>
          <w:color w:val="000000"/>
          <w:lang w:val="en-SG" w:eastAsia="en-SG"/>
        </w:rPr>
        <w:t xml:space="preserve">Environment: </w:t>
      </w:r>
      <w:r w:rsidRPr="00B502D2">
        <w:rPr>
          <w:rFonts w:cs="Times New Roman"/>
          <w:color w:val="000000"/>
          <w:lang w:val="en-SG" w:eastAsia="en-SG"/>
        </w:rPr>
        <w:tab/>
      </w:r>
      <w:proofErr w:type="spellStart"/>
      <w:r w:rsidRPr="00B502D2">
        <w:rPr>
          <w:rFonts w:cs="Times New Roman"/>
          <w:color w:val="000000"/>
          <w:lang w:val="en-SG" w:eastAsia="en-SG"/>
        </w:rPr>
        <w:t>TibcoRv</w:t>
      </w:r>
      <w:proofErr w:type="spellEnd"/>
      <w:r w:rsidRPr="00B502D2">
        <w:rPr>
          <w:rFonts w:cs="Times New Roman"/>
          <w:color w:val="000000"/>
          <w:lang w:val="en-SG" w:eastAsia="en-SG"/>
        </w:rPr>
        <w:t xml:space="preserve"> 7.2, Business Works 5.2.0, AdapterSDK5.2.0, Designer 5.2.0, Business Works Workflow5.1.0,  Administrator, InConcertServer6.2, IcjavaServer6.1, PortalBuilder4.5.2, Hawk4.5, Bea </w:t>
      </w:r>
      <w:proofErr w:type="spellStart"/>
      <w:r w:rsidRPr="00B502D2">
        <w:rPr>
          <w:rFonts w:cs="Times New Roman"/>
          <w:color w:val="000000"/>
          <w:lang w:val="en-SG" w:eastAsia="en-SG"/>
        </w:rPr>
        <w:t>Weblogic</w:t>
      </w:r>
      <w:proofErr w:type="spellEnd"/>
      <w:r w:rsidRPr="00B502D2">
        <w:rPr>
          <w:rFonts w:cs="Times New Roman"/>
          <w:color w:val="000000"/>
          <w:lang w:val="en-SG" w:eastAsia="en-SG"/>
        </w:rPr>
        <w:t xml:space="preserve"> Server, Oracle9.12, sun java development kit1.4Integration layer 2.0, VSS (for source code control)</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
    <w:p w:rsidR="00C93C46" w:rsidRPr="0029246B" w:rsidRDefault="00C93C46" w:rsidP="00C93C46">
      <w:pPr>
        <w:spacing w:after="0" w:line="240" w:lineRule="auto"/>
        <w:jc w:val="both"/>
        <w:rPr>
          <w:rFonts w:cs="Times New Roman"/>
          <w:b/>
          <w:color w:val="000000"/>
          <w:lang w:val="en-SG" w:eastAsia="en-SG"/>
        </w:rPr>
      </w:pPr>
      <w:r w:rsidRPr="0029246B">
        <w:rPr>
          <w:rFonts w:cs="Times New Roman"/>
          <w:b/>
          <w:color w:val="000000"/>
          <w:lang w:val="en-SG" w:eastAsia="en-SG"/>
        </w:rPr>
        <w:t xml:space="preserve">Project II: Nucleus – </w:t>
      </w:r>
      <w:proofErr w:type="spellStart"/>
      <w:r w:rsidRPr="0029246B">
        <w:rPr>
          <w:rFonts w:cs="Times New Roman"/>
          <w:b/>
          <w:color w:val="000000"/>
          <w:lang w:val="en-SG" w:eastAsia="en-SG"/>
        </w:rPr>
        <w:t>Entegrate</w:t>
      </w:r>
      <w:proofErr w:type="spellEnd"/>
      <w:r w:rsidRPr="0029246B">
        <w:rPr>
          <w:rFonts w:cs="Times New Roman"/>
          <w:b/>
          <w:color w:val="000000"/>
          <w:lang w:val="en-SG" w:eastAsia="en-SG"/>
        </w:rPr>
        <w:t xml:space="preserve"> Phase IV {Jan ‘06 – Feb ‘06}</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 xml:space="preserve">Description: </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BP has several Legacy Application Systems, to facilitate the different interaction between these systems BP sought to implement EAI architecture. Infosys developed a Product “Integration Layer” implementing this model. Our project aimed at developing the different middle ware components, which form the basis of data Transfer/Interactions between these legacy applications, using TIBCO products</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Responsibilities:</w:t>
      </w:r>
    </w:p>
    <w:p w:rsidR="00C93C46" w:rsidRPr="00B502D2" w:rsidRDefault="00C93C46" w:rsidP="00C93C46">
      <w:pPr>
        <w:pStyle w:val="ListParagraph"/>
        <w:numPr>
          <w:ilvl w:val="0"/>
          <w:numId w:val="7"/>
        </w:numPr>
        <w:spacing w:after="0" w:line="240" w:lineRule="auto"/>
        <w:jc w:val="both"/>
        <w:rPr>
          <w:color w:val="000000"/>
        </w:rPr>
      </w:pPr>
      <w:r w:rsidRPr="00B502D2">
        <w:rPr>
          <w:color w:val="000000"/>
        </w:rPr>
        <w:t xml:space="preserve">We developed applications using TIBCO TRA Suit (Designer, Business Works, </w:t>
      </w:r>
      <w:proofErr w:type="spellStart"/>
      <w:r w:rsidRPr="00B502D2">
        <w:rPr>
          <w:color w:val="000000"/>
        </w:rPr>
        <w:t>TibRV</w:t>
      </w:r>
      <w:proofErr w:type="spellEnd"/>
      <w:proofErr w:type="gramStart"/>
      <w:r w:rsidRPr="00B502D2">
        <w:rPr>
          <w:color w:val="000000"/>
        </w:rPr>
        <w:t>)that</w:t>
      </w:r>
      <w:proofErr w:type="gramEnd"/>
      <w:r w:rsidRPr="00B502D2">
        <w:rPr>
          <w:color w:val="000000"/>
        </w:rPr>
        <w:t xml:space="preserve"> would accept messages on a particular Subject, perform VEST (Validation, Enrichment, Standardization, Transformation) to obtain the desired output format, Publish it on the desired Subject/insert it into the legacy system Database. The components developed gathered Trades and Deals information from the web site and inputs the same into legacy systems.</w:t>
      </w:r>
    </w:p>
    <w:p w:rsidR="00C93C46" w:rsidRPr="00B502D2" w:rsidRDefault="00C93C46" w:rsidP="00C93C46">
      <w:pPr>
        <w:pStyle w:val="ListParagraph"/>
        <w:numPr>
          <w:ilvl w:val="0"/>
          <w:numId w:val="7"/>
        </w:numPr>
        <w:spacing w:after="0" w:line="240" w:lineRule="auto"/>
        <w:jc w:val="both"/>
        <w:rPr>
          <w:color w:val="000000"/>
        </w:rPr>
      </w:pPr>
      <w:r w:rsidRPr="00B502D2">
        <w:rPr>
          <w:color w:val="000000"/>
        </w:rPr>
        <w:t>Test Plans and Test Cases were prepared for the applications developed using MS office and GH Tester. Testing of the components for the functionality was done.</w:t>
      </w:r>
    </w:p>
    <w:p w:rsidR="00C93C46" w:rsidRPr="00B502D2" w:rsidRDefault="00C93C46" w:rsidP="00C93C46">
      <w:pPr>
        <w:pStyle w:val="ListParagraph"/>
        <w:numPr>
          <w:ilvl w:val="0"/>
          <w:numId w:val="7"/>
        </w:numPr>
        <w:spacing w:after="0" w:line="240" w:lineRule="auto"/>
        <w:jc w:val="both"/>
        <w:rPr>
          <w:color w:val="000000"/>
        </w:rPr>
      </w:pPr>
      <w:r w:rsidRPr="00B502D2">
        <w:rPr>
          <w:color w:val="000000"/>
        </w:rPr>
        <w:t>After the different components for a particular flow was developed, Integration Testing was done successfully.</w:t>
      </w:r>
    </w:p>
    <w:p w:rsidR="00C93C46" w:rsidRPr="00B502D2" w:rsidRDefault="00C93C46" w:rsidP="00C93C46">
      <w:pPr>
        <w:pStyle w:val="ListParagraph"/>
        <w:numPr>
          <w:ilvl w:val="0"/>
          <w:numId w:val="7"/>
        </w:numPr>
        <w:spacing w:after="0" w:line="240" w:lineRule="auto"/>
        <w:jc w:val="both"/>
        <w:rPr>
          <w:color w:val="000000"/>
        </w:rPr>
      </w:pPr>
      <w:r w:rsidRPr="00B502D2">
        <w:rPr>
          <w:color w:val="000000"/>
        </w:rPr>
        <w:t>Deployment Testing using TIBCO Administrator was also undertaken for the components developed.</w:t>
      </w:r>
    </w:p>
    <w:p w:rsidR="00C93C46" w:rsidRPr="00B502D2" w:rsidRDefault="00C93C46" w:rsidP="00C93C46">
      <w:pPr>
        <w:pStyle w:val="ListParagraph"/>
        <w:numPr>
          <w:ilvl w:val="0"/>
          <w:numId w:val="7"/>
        </w:numPr>
        <w:spacing w:after="0" w:line="240" w:lineRule="auto"/>
        <w:jc w:val="both"/>
        <w:rPr>
          <w:color w:val="000000"/>
        </w:rPr>
      </w:pPr>
      <w:r w:rsidRPr="00B502D2">
        <w:rPr>
          <w:color w:val="000000"/>
        </w:rPr>
        <w:t>This Project rose to a level of CMMI level V certification.</w:t>
      </w:r>
    </w:p>
    <w:p w:rsidR="00C93C46" w:rsidRPr="00B502D2" w:rsidRDefault="00C93C46" w:rsidP="00C93C46">
      <w:pPr>
        <w:spacing w:after="0" w:line="240" w:lineRule="auto"/>
        <w:ind w:left="1440" w:hanging="1440"/>
        <w:jc w:val="both"/>
        <w:rPr>
          <w:rFonts w:cs="Times New Roman"/>
          <w:color w:val="000000"/>
          <w:lang w:val="en-SG" w:eastAsia="en-SG"/>
        </w:rPr>
      </w:pPr>
      <w:r w:rsidRPr="00B502D2">
        <w:rPr>
          <w:rFonts w:cs="Times New Roman"/>
          <w:color w:val="000000"/>
          <w:lang w:val="en-SG" w:eastAsia="en-SG"/>
        </w:rPr>
        <w:t xml:space="preserve">Environment: </w:t>
      </w:r>
      <w:r w:rsidRPr="00B502D2">
        <w:rPr>
          <w:rFonts w:cs="Times New Roman"/>
          <w:color w:val="000000"/>
          <w:lang w:val="en-SG" w:eastAsia="en-SG"/>
        </w:rPr>
        <w:tab/>
      </w:r>
      <w:proofErr w:type="spellStart"/>
      <w:r w:rsidRPr="00B502D2">
        <w:rPr>
          <w:rFonts w:cs="Times New Roman"/>
          <w:color w:val="000000"/>
          <w:lang w:val="en-SG" w:eastAsia="en-SG"/>
        </w:rPr>
        <w:t>TibcoRv</w:t>
      </w:r>
      <w:proofErr w:type="spellEnd"/>
      <w:r w:rsidRPr="00B502D2">
        <w:rPr>
          <w:rFonts w:cs="Times New Roman"/>
          <w:color w:val="000000"/>
          <w:lang w:val="en-SG" w:eastAsia="en-SG"/>
        </w:rPr>
        <w:t xml:space="preserve"> 7.2, Business Works 5.2.0, AdapterSDK5.2.0, Designer 5.2.0, Business Works Workflow5.1.0, Administrator, InConcertServer6.2, IcjavaServer6.1, PortalBuilder4.5.2, Hawk4.5, Bea </w:t>
      </w:r>
      <w:proofErr w:type="spellStart"/>
      <w:r w:rsidRPr="00B502D2">
        <w:rPr>
          <w:rFonts w:cs="Times New Roman"/>
          <w:color w:val="000000"/>
          <w:lang w:val="en-SG" w:eastAsia="en-SG"/>
        </w:rPr>
        <w:t>Weblogic</w:t>
      </w:r>
      <w:proofErr w:type="spellEnd"/>
      <w:r w:rsidRPr="00B502D2">
        <w:rPr>
          <w:rFonts w:cs="Times New Roman"/>
          <w:color w:val="000000"/>
          <w:lang w:val="en-SG" w:eastAsia="en-SG"/>
        </w:rPr>
        <w:t xml:space="preserve"> Server, Oracle9.12, sun java development kit1.4Integration layer 2.0, VSS (for source code control)</w:t>
      </w:r>
    </w:p>
    <w:p w:rsidR="00C93C46"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
    <w:p w:rsidR="00C93C46" w:rsidRPr="0029246B" w:rsidRDefault="00C93C46" w:rsidP="00C93C46">
      <w:pPr>
        <w:spacing w:after="0" w:line="240" w:lineRule="auto"/>
        <w:jc w:val="both"/>
        <w:rPr>
          <w:rFonts w:cs="Times New Roman"/>
          <w:b/>
          <w:color w:val="000000"/>
          <w:lang w:val="en-SG" w:eastAsia="en-SG"/>
        </w:rPr>
      </w:pPr>
      <w:r w:rsidRPr="0029246B">
        <w:rPr>
          <w:rFonts w:cs="Times New Roman"/>
          <w:b/>
          <w:color w:val="000000"/>
          <w:lang w:val="en-SG" w:eastAsia="en-SG"/>
        </w:rPr>
        <w:t xml:space="preserve">Baker Hughes, TX </w:t>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t>Jun ‘05 – Dec ‘05</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Developer</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roofErr w:type="spellStart"/>
      <w:proofErr w:type="gramStart"/>
      <w:r w:rsidRPr="00B502D2">
        <w:rPr>
          <w:rFonts w:cs="Times New Roman"/>
          <w:color w:val="000000"/>
          <w:lang w:val="en-SG" w:eastAsia="en-SG"/>
        </w:rPr>
        <w:t>iConnect</w:t>
      </w:r>
      <w:proofErr w:type="spellEnd"/>
      <w:r w:rsidRPr="00B502D2">
        <w:rPr>
          <w:rFonts w:cs="Times New Roman"/>
          <w:color w:val="000000"/>
          <w:lang w:val="en-SG" w:eastAsia="en-SG"/>
        </w:rPr>
        <w:t>-Integration</w:t>
      </w:r>
      <w:proofErr w:type="gramEnd"/>
      <w:r w:rsidRPr="00B502D2">
        <w:rPr>
          <w:rFonts w:cs="Times New Roman"/>
          <w:color w:val="000000"/>
          <w:lang w:val="en-SG" w:eastAsia="en-SG"/>
        </w:rPr>
        <w:t xml:space="preserve"> of SAP System  </w:t>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Description:</w:t>
      </w:r>
    </w:p>
    <w:p w:rsidR="00C93C46" w:rsidRPr="00B502D2" w:rsidRDefault="00C93C46" w:rsidP="00C93C46">
      <w:pPr>
        <w:spacing w:after="0" w:line="240" w:lineRule="auto"/>
        <w:jc w:val="both"/>
        <w:rPr>
          <w:rFonts w:cs="Times New Roman"/>
          <w:color w:val="000000"/>
          <w:lang w:val="en-SG" w:eastAsia="en-SG"/>
        </w:rPr>
      </w:pPr>
      <w:proofErr w:type="spellStart"/>
      <w:r w:rsidRPr="00B502D2">
        <w:rPr>
          <w:rFonts w:cs="Times New Roman"/>
          <w:color w:val="000000"/>
          <w:lang w:val="en-SG" w:eastAsia="en-SG"/>
        </w:rPr>
        <w:t>iConnect</w:t>
      </w:r>
      <w:proofErr w:type="spellEnd"/>
      <w:r w:rsidRPr="00B502D2">
        <w:rPr>
          <w:rFonts w:cs="Times New Roman"/>
          <w:color w:val="000000"/>
          <w:lang w:val="en-SG" w:eastAsia="en-SG"/>
        </w:rPr>
        <w:t xml:space="preserve"> is an initiative of the Integration team for enhancing the service delivery of the sales and marketing team by providing an automated interface for opening, closing, updating and tracking of sales orders in SAP sales and distribution module. The sales team connects to this sales console and gets interfaced with SAP. The interface and service layer between the two applications is TIBCO Business Works.</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 xml:space="preserve">The sales web portal sends a request to the TIBCO Business Works interface layer to be serviced. The interface layer after </w:t>
      </w:r>
      <w:proofErr w:type="spellStart"/>
      <w:r w:rsidRPr="00B502D2">
        <w:rPr>
          <w:rFonts w:cs="Times New Roman"/>
          <w:color w:val="000000"/>
          <w:lang w:val="en-SG" w:eastAsia="en-SG"/>
        </w:rPr>
        <w:t>analyzing</w:t>
      </w:r>
      <w:proofErr w:type="spellEnd"/>
      <w:r w:rsidRPr="00B502D2">
        <w:rPr>
          <w:rFonts w:cs="Times New Roman"/>
          <w:color w:val="000000"/>
          <w:lang w:val="en-SG" w:eastAsia="en-SG"/>
        </w:rPr>
        <w:t xml:space="preserve"> the type of request routes it to the appropriate SAP service. The service </w:t>
      </w:r>
      <w:r w:rsidRPr="00B502D2">
        <w:rPr>
          <w:rFonts w:cs="Times New Roman"/>
          <w:color w:val="000000"/>
          <w:lang w:val="en-SG" w:eastAsia="en-SG"/>
        </w:rPr>
        <w:lastRenderedPageBreak/>
        <w:t>layer processes the transactions within the SAP, gets the response and sends it back to the interface layer which sends it back to the sales web portal</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Responsibilities:</w:t>
      </w:r>
    </w:p>
    <w:p w:rsidR="00C93C46" w:rsidRPr="00B502D2" w:rsidRDefault="00C93C46" w:rsidP="00C93C46">
      <w:pPr>
        <w:pStyle w:val="ListParagraph"/>
        <w:numPr>
          <w:ilvl w:val="0"/>
          <w:numId w:val="8"/>
        </w:numPr>
        <w:spacing w:after="0" w:line="240" w:lineRule="auto"/>
        <w:jc w:val="both"/>
        <w:rPr>
          <w:color w:val="000000"/>
        </w:rPr>
      </w:pPr>
      <w:r w:rsidRPr="00B502D2">
        <w:rPr>
          <w:color w:val="000000"/>
        </w:rPr>
        <w:t>Involved in development and testing of the Interfaces on TIBCO Business works.</w:t>
      </w:r>
    </w:p>
    <w:p w:rsidR="00C93C46" w:rsidRPr="00B502D2" w:rsidRDefault="00C93C46" w:rsidP="00C93C46">
      <w:pPr>
        <w:pStyle w:val="ListParagraph"/>
        <w:numPr>
          <w:ilvl w:val="0"/>
          <w:numId w:val="8"/>
        </w:numPr>
        <w:spacing w:after="0" w:line="240" w:lineRule="auto"/>
        <w:jc w:val="both"/>
        <w:rPr>
          <w:color w:val="000000"/>
        </w:rPr>
      </w:pPr>
      <w:r w:rsidRPr="00B502D2">
        <w:rPr>
          <w:color w:val="000000"/>
        </w:rPr>
        <w:t>Designed and developed the Process flow using various activities that needs transformation mapping, creation of customized java coding in Business Works.</w:t>
      </w:r>
    </w:p>
    <w:p w:rsidR="00C93C46" w:rsidRPr="00B502D2" w:rsidRDefault="00C93C46" w:rsidP="00C93C46">
      <w:pPr>
        <w:pStyle w:val="ListParagraph"/>
        <w:numPr>
          <w:ilvl w:val="0"/>
          <w:numId w:val="8"/>
        </w:numPr>
        <w:spacing w:after="0" w:line="240" w:lineRule="auto"/>
        <w:jc w:val="both"/>
        <w:rPr>
          <w:color w:val="000000"/>
        </w:rPr>
      </w:pPr>
      <w:r w:rsidRPr="00B502D2">
        <w:rPr>
          <w:color w:val="000000"/>
        </w:rPr>
        <w:t>Used TIBCO Adapter for SAP to configure in business works designer to publish and subscribe data’s in XML format.</w:t>
      </w:r>
    </w:p>
    <w:p w:rsidR="00C93C46" w:rsidRPr="00B502D2" w:rsidRDefault="00C93C46" w:rsidP="00C93C46">
      <w:pPr>
        <w:pStyle w:val="ListParagraph"/>
        <w:numPr>
          <w:ilvl w:val="0"/>
          <w:numId w:val="8"/>
        </w:numPr>
        <w:spacing w:after="0" w:line="240" w:lineRule="auto"/>
        <w:jc w:val="both"/>
        <w:rPr>
          <w:color w:val="000000"/>
        </w:rPr>
      </w:pPr>
      <w:r w:rsidRPr="00B502D2">
        <w:rPr>
          <w:color w:val="000000"/>
        </w:rPr>
        <w:t>Used Active Database adapter for Database transactions.</w:t>
      </w:r>
    </w:p>
    <w:p w:rsidR="00C93C46" w:rsidRPr="00B502D2" w:rsidRDefault="00C93C46" w:rsidP="00C93C46">
      <w:pPr>
        <w:pStyle w:val="ListParagraph"/>
        <w:numPr>
          <w:ilvl w:val="0"/>
          <w:numId w:val="8"/>
        </w:numPr>
        <w:spacing w:after="0" w:line="240" w:lineRule="auto"/>
        <w:jc w:val="both"/>
        <w:rPr>
          <w:color w:val="000000"/>
        </w:rPr>
      </w:pPr>
      <w:r w:rsidRPr="00B502D2">
        <w:rPr>
          <w:color w:val="000000"/>
        </w:rPr>
        <w:t>Used activities such as Rendezvous, XML Parser, Shared configuration Resources, General Activity in the Business Process Design work.</w:t>
      </w:r>
    </w:p>
    <w:p w:rsidR="00C93C46" w:rsidRPr="00B502D2" w:rsidRDefault="00C93C46" w:rsidP="00C93C46">
      <w:pPr>
        <w:pStyle w:val="ListParagraph"/>
        <w:numPr>
          <w:ilvl w:val="0"/>
          <w:numId w:val="8"/>
        </w:numPr>
        <w:spacing w:after="0" w:line="240" w:lineRule="auto"/>
        <w:jc w:val="both"/>
        <w:rPr>
          <w:color w:val="000000"/>
        </w:rPr>
      </w:pPr>
      <w:r w:rsidRPr="00B502D2">
        <w:rPr>
          <w:color w:val="000000"/>
        </w:rPr>
        <w:t>Tested the interfaces using TIBCO utility.</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Environment: TIBCO Suit of Products</w:t>
      </w:r>
      <w:proofErr w:type="gramStart"/>
      <w:r w:rsidRPr="00B502D2">
        <w:rPr>
          <w:rFonts w:cs="Times New Roman"/>
          <w:color w:val="000000"/>
          <w:lang w:val="en-SG" w:eastAsia="en-SG"/>
        </w:rPr>
        <w:t>,  Oracle9</w:t>
      </w:r>
      <w:proofErr w:type="gramEnd"/>
      <w:r w:rsidRPr="00B502D2">
        <w:rPr>
          <w:rFonts w:cs="Times New Roman"/>
          <w:color w:val="000000"/>
          <w:lang w:val="en-SG" w:eastAsia="en-SG"/>
        </w:rPr>
        <w:t>, VSS (for source code control)</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
    <w:p w:rsidR="00C93C46" w:rsidRPr="0029246B" w:rsidRDefault="00C93C46" w:rsidP="00C93C46">
      <w:pPr>
        <w:spacing w:after="0" w:line="240" w:lineRule="auto"/>
        <w:jc w:val="both"/>
        <w:rPr>
          <w:rFonts w:cs="Times New Roman"/>
          <w:b/>
          <w:color w:val="000000"/>
          <w:lang w:val="en-SG" w:eastAsia="en-SG"/>
        </w:rPr>
      </w:pPr>
      <w:r w:rsidRPr="0029246B">
        <w:rPr>
          <w:rFonts w:cs="Times New Roman"/>
          <w:b/>
          <w:color w:val="000000"/>
          <w:lang w:val="en-SG" w:eastAsia="en-SG"/>
        </w:rPr>
        <w:t>David Elliott’s Trading Company, USA</w:t>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t>Sep ‘04 – Mar ‘05</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Wall Street Business Trading (WSBT)</w:t>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r w:rsidRPr="00B502D2">
        <w:rPr>
          <w:rFonts w:cs="Times New Roman"/>
          <w:color w:val="000000"/>
          <w:lang w:val="en-SG" w:eastAsia="en-SG"/>
        </w:rPr>
        <w:tab/>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Description:</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This is a Web based application developed by using J2EE technology. It will be helpful for the client to maintain the trading business, to sell their Company products. In this project the user can register with the company and can get the valuable services of the company by buying and selling the products through online. This application displays the products list and user can select any item from the list.</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It also displays the information about their seminars and events in Trading. They do business in various countries like UK, USA, and Australia. This project consists of different modules like Content management, Shopping Cart, Mass Emailing, Security and integration with credit card billing system.</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Responsibilities:</w:t>
      </w:r>
    </w:p>
    <w:p w:rsidR="00C93C46" w:rsidRPr="00B502D2" w:rsidRDefault="00C93C46" w:rsidP="00C93C46">
      <w:pPr>
        <w:pStyle w:val="ListParagraph"/>
        <w:numPr>
          <w:ilvl w:val="0"/>
          <w:numId w:val="9"/>
        </w:numPr>
        <w:spacing w:after="0" w:line="240" w:lineRule="auto"/>
        <w:jc w:val="both"/>
        <w:rPr>
          <w:color w:val="000000"/>
        </w:rPr>
      </w:pPr>
      <w:r w:rsidRPr="00B502D2">
        <w:rPr>
          <w:color w:val="000000"/>
        </w:rPr>
        <w:t>Coding Server pages using JSP use Beans.</w:t>
      </w:r>
    </w:p>
    <w:p w:rsidR="00C93C46" w:rsidRPr="00B502D2" w:rsidRDefault="00C93C46" w:rsidP="00C93C46">
      <w:pPr>
        <w:pStyle w:val="ListParagraph"/>
        <w:numPr>
          <w:ilvl w:val="0"/>
          <w:numId w:val="9"/>
        </w:numPr>
        <w:spacing w:after="0" w:line="240" w:lineRule="auto"/>
        <w:jc w:val="both"/>
        <w:rPr>
          <w:color w:val="000000"/>
        </w:rPr>
      </w:pPr>
      <w:r w:rsidRPr="00B502D2">
        <w:rPr>
          <w:color w:val="000000"/>
        </w:rPr>
        <w:t>Designed Static and Dynamic web pages.</w:t>
      </w:r>
    </w:p>
    <w:p w:rsidR="00C93C46" w:rsidRPr="00B502D2" w:rsidRDefault="00C93C46" w:rsidP="00C93C46">
      <w:pPr>
        <w:pStyle w:val="ListParagraph"/>
        <w:numPr>
          <w:ilvl w:val="0"/>
          <w:numId w:val="9"/>
        </w:numPr>
        <w:spacing w:after="0" w:line="240" w:lineRule="auto"/>
        <w:jc w:val="both"/>
        <w:rPr>
          <w:color w:val="000000"/>
        </w:rPr>
      </w:pPr>
      <w:r w:rsidRPr="00B502D2">
        <w:rPr>
          <w:color w:val="000000"/>
        </w:rPr>
        <w:t>Created java files using the core language functionally.</w:t>
      </w:r>
    </w:p>
    <w:p w:rsidR="00C93C46" w:rsidRPr="00B502D2" w:rsidRDefault="00C93C46" w:rsidP="00C93C46">
      <w:pPr>
        <w:pStyle w:val="ListParagraph"/>
        <w:numPr>
          <w:ilvl w:val="0"/>
          <w:numId w:val="9"/>
        </w:numPr>
        <w:spacing w:after="0" w:line="240" w:lineRule="auto"/>
        <w:jc w:val="both"/>
        <w:rPr>
          <w:color w:val="000000"/>
        </w:rPr>
      </w:pPr>
      <w:r w:rsidRPr="00B502D2">
        <w:rPr>
          <w:color w:val="000000"/>
        </w:rPr>
        <w:t>Responsible in developing Beans (Models) for handling Data Transfer and session management.</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Environment: Servlets, JSP, EJB, Oracle8i, BEA Weblogic8.0., VSS (for source code control), Eclipse</w:t>
      </w:r>
    </w:p>
    <w:p w:rsidR="00C93C46" w:rsidRDefault="00C93C46" w:rsidP="00C93C46">
      <w:pPr>
        <w:spacing w:after="0" w:line="240" w:lineRule="auto"/>
        <w:jc w:val="both"/>
        <w:rPr>
          <w:rFonts w:cs="Times New Roman"/>
          <w:color w:val="000000"/>
          <w:lang w:val="en-SG" w:eastAsia="en-SG"/>
        </w:rPr>
      </w:pPr>
    </w:p>
    <w:p w:rsidR="00C93C46"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p>
    <w:p w:rsidR="00C93C46" w:rsidRPr="0029246B" w:rsidRDefault="00C93C46" w:rsidP="00C93C46">
      <w:pPr>
        <w:spacing w:after="0" w:line="240" w:lineRule="auto"/>
        <w:jc w:val="both"/>
        <w:rPr>
          <w:rFonts w:cs="Times New Roman"/>
          <w:b/>
          <w:color w:val="000000"/>
          <w:lang w:val="en-SG" w:eastAsia="en-SG"/>
        </w:rPr>
      </w:pPr>
      <w:r w:rsidRPr="0029246B">
        <w:rPr>
          <w:rFonts w:cs="Times New Roman"/>
          <w:b/>
          <w:color w:val="000000"/>
          <w:lang w:val="en-SG" w:eastAsia="en-SG"/>
        </w:rPr>
        <w:t xml:space="preserve">Centralized Insurance System </w:t>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r>
      <w:r w:rsidRPr="0029246B">
        <w:rPr>
          <w:rFonts w:cs="Times New Roman"/>
          <w:b/>
          <w:color w:val="000000"/>
          <w:lang w:val="en-SG" w:eastAsia="en-SG"/>
        </w:rPr>
        <w:tab/>
        <w:t xml:space="preserve"> Jan ‘04 – Aug ‘04</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Description:</w:t>
      </w:r>
    </w:p>
    <w:p w:rsidR="00C93C46" w:rsidRPr="00B502D2" w:rsidRDefault="00C93C46" w:rsidP="00C93C46">
      <w:pPr>
        <w:spacing w:after="0" w:line="240" w:lineRule="auto"/>
        <w:jc w:val="both"/>
        <w:rPr>
          <w:rFonts w:cs="Times New Roman"/>
          <w:color w:val="000000"/>
          <w:lang w:val="en-SG" w:eastAsia="en-SG"/>
        </w:rPr>
      </w:pP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This sub-system is used to automate the Auto-Insurance. The system used by the insurance company allows employees access to a centralized system that customizes content on the specific login privileges. This application being designed in MVC pattern uses JSP/Servlets for presentation/controller layer and Oracle 8i as the backend</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Responsibilities:</w:t>
      </w:r>
    </w:p>
    <w:p w:rsidR="00C93C46" w:rsidRPr="00B502D2" w:rsidRDefault="00C93C46" w:rsidP="00C93C46">
      <w:pPr>
        <w:pStyle w:val="ListParagraph"/>
        <w:numPr>
          <w:ilvl w:val="0"/>
          <w:numId w:val="10"/>
        </w:numPr>
        <w:spacing w:after="0" w:line="240" w:lineRule="auto"/>
        <w:jc w:val="both"/>
        <w:rPr>
          <w:color w:val="000000"/>
        </w:rPr>
      </w:pPr>
      <w:r w:rsidRPr="00B502D2">
        <w:rPr>
          <w:color w:val="000000"/>
        </w:rPr>
        <w:t xml:space="preserve">Server side development for the application, which included coding Java Servlets. </w:t>
      </w:r>
    </w:p>
    <w:p w:rsidR="00C93C46" w:rsidRPr="00B502D2" w:rsidRDefault="00C93C46" w:rsidP="00C93C46">
      <w:pPr>
        <w:pStyle w:val="ListParagraph"/>
        <w:numPr>
          <w:ilvl w:val="0"/>
          <w:numId w:val="10"/>
        </w:numPr>
        <w:spacing w:after="0" w:line="240" w:lineRule="auto"/>
        <w:jc w:val="both"/>
        <w:rPr>
          <w:color w:val="000000"/>
        </w:rPr>
      </w:pPr>
      <w:r w:rsidRPr="00B502D2">
        <w:rPr>
          <w:color w:val="000000"/>
        </w:rPr>
        <w:t>Unit testing of the modules</w:t>
      </w:r>
    </w:p>
    <w:p w:rsidR="00C93C46" w:rsidRPr="00B502D2" w:rsidRDefault="00C93C46" w:rsidP="00C93C46">
      <w:pPr>
        <w:spacing w:after="0" w:line="240" w:lineRule="auto"/>
        <w:jc w:val="both"/>
        <w:rPr>
          <w:rFonts w:cs="Times New Roman"/>
          <w:color w:val="000000"/>
          <w:lang w:val="en-SG" w:eastAsia="en-SG"/>
        </w:rPr>
      </w:pPr>
      <w:r w:rsidRPr="00B502D2">
        <w:rPr>
          <w:rFonts w:cs="Times New Roman"/>
          <w:color w:val="000000"/>
          <w:lang w:val="en-SG" w:eastAsia="en-SG"/>
        </w:rPr>
        <w:t xml:space="preserve">Environment:  Servlets, JSP Oracle8i, </w:t>
      </w:r>
      <w:proofErr w:type="spellStart"/>
      <w:r w:rsidRPr="00B502D2">
        <w:rPr>
          <w:rFonts w:cs="Times New Roman"/>
          <w:color w:val="000000"/>
          <w:lang w:val="en-SG" w:eastAsia="en-SG"/>
        </w:rPr>
        <w:t>Weblogic</w:t>
      </w:r>
      <w:proofErr w:type="spellEnd"/>
      <w:r w:rsidRPr="00B502D2">
        <w:rPr>
          <w:rFonts w:cs="Times New Roman"/>
          <w:color w:val="000000"/>
          <w:lang w:val="en-SG" w:eastAsia="en-SG"/>
        </w:rPr>
        <w:t xml:space="preserve"> 7.0., VSS (for source code control)</w:t>
      </w:r>
    </w:p>
    <w:p w:rsidR="00C93C46" w:rsidRDefault="00C93C46" w:rsidP="00C93C46">
      <w:pPr>
        <w:pStyle w:val="NormalWeb"/>
        <w:numPr>
          <w:ilvl w:val="0"/>
          <w:numId w:val="2"/>
        </w:numPr>
        <w:spacing w:line="300" w:lineRule="auto"/>
        <w:rPr>
          <w:sz w:val="20"/>
          <w:szCs w:val="20"/>
        </w:rPr>
      </w:pPr>
    </w:p>
    <w:p w:rsidR="004E3BDA" w:rsidRDefault="004E3BDA"/>
    <w:sectPr w:rsidR="004E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556D2"/>
    <w:multiLevelType w:val="hybridMultilevel"/>
    <w:tmpl w:val="EC6ED1FE"/>
    <w:lvl w:ilvl="0" w:tplc="1EAE4490">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1BB82212"/>
    <w:multiLevelType w:val="hybridMultilevel"/>
    <w:tmpl w:val="68760304"/>
    <w:lvl w:ilvl="0" w:tplc="1EAE4490">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238D080D"/>
    <w:multiLevelType w:val="hybridMultilevel"/>
    <w:tmpl w:val="42D2D3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E507A73"/>
    <w:multiLevelType w:val="hybridMultilevel"/>
    <w:tmpl w:val="DFDC99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302A09AF"/>
    <w:multiLevelType w:val="multilevel"/>
    <w:tmpl w:val="823E146A"/>
    <w:lvl w:ilvl="0">
      <w:start w:val="1"/>
      <w:numFmt w:val="bullet"/>
      <w:lvlText w:val=""/>
      <w:lvlJc w:val="left"/>
      <w:pPr>
        <w:ind w:left="72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sz w:val="20"/>
        <w:szCs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szCs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szCs w:val="20"/>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B86FFF"/>
    <w:multiLevelType w:val="hybridMultilevel"/>
    <w:tmpl w:val="C37059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3BB664F2"/>
    <w:multiLevelType w:val="hybridMultilevel"/>
    <w:tmpl w:val="C958E28A"/>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3E9230CD"/>
    <w:multiLevelType w:val="hybridMultilevel"/>
    <w:tmpl w:val="CC2C6EDC"/>
    <w:lvl w:ilvl="0" w:tplc="1EAE4490">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3F68307C"/>
    <w:multiLevelType w:val="hybridMultilevel"/>
    <w:tmpl w:val="A19C5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635E4"/>
    <w:multiLevelType w:val="hybridMultilevel"/>
    <w:tmpl w:val="47DC2ED2"/>
    <w:lvl w:ilvl="0" w:tplc="1EAE4490">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5189456E"/>
    <w:multiLevelType w:val="hybridMultilevel"/>
    <w:tmpl w:val="B7E42614"/>
    <w:lvl w:ilvl="0" w:tplc="1EAE4490">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5FBF5A59"/>
    <w:multiLevelType w:val="hybridMultilevel"/>
    <w:tmpl w:val="80CC9B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6D231DA2"/>
    <w:multiLevelType w:val="hybridMultilevel"/>
    <w:tmpl w:val="204C85AA"/>
    <w:lvl w:ilvl="0" w:tplc="1EAE4490">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6F205F46"/>
    <w:multiLevelType w:val="hybridMultilevel"/>
    <w:tmpl w:val="9580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133E6B"/>
    <w:multiLevelType w:val="hybridMultilevel"/>
    <w:tmpl w:val="B1D23E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2"/>
  </w:num>
  <w:num w:numId="4">
    <w:abstractNumId w:val="6"/>
  </w:num>
  <w:num w:numId="5">
    <w:abstractNumId w:val="0"/>
  </w:num>
  <w:num w:numId="6">
    <w:abstractNumId w:val="10"/>
  </w:num>
  <w:num w:numId="7">
    <w:abstractNumId w:val="1"/>
  </w:num>
  <w:num w:numId="8">
    <w:abstractNumId w:val="12"/>
  </w:num>
  <w:num w:numId="9">
    <w:abstractNumId w:val="9"/>
  </w:num>
  <w:num w:numId="10">
    <w:abstractNumId w:val="7"/>
  </w:num>
  <w:num w:numId="11">
    <w:abstractNumId w:val="14"/>
  </w:num>
  <w:num w:numId="12">
    <w:abstractNumId w:val="5"/>
  </w:num>
  <w:num w:numId="13">
    <w:abstractNumId w:val="3"/>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46"/>
    <w:rsid w:val="004E3BDA"/>
    <w:rsid w:val="00BA6C5D"/>
    <w:rsid w:val="00C93C46"/>
    <w:rsid w:val="00DD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8B224-04B8-4DD3-A006-BFF892BD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3C46"/>
    <w:rPr>
      <w:rFonts w:ascii="Arial" w:hAnsi="Arial" w:cs="Arial" w:hint="default"/>
      <w:strike w:val="0"/>
      <w:dstrike w:val="0"/>
      <w:color w:val="0000CC"/>
      <w:u w:val="none"/>
      <w:effect w:val="none"/>
    </w:rPr>
  </w:style>
  <w:style w:type="paragraph" w:styleId="NormalWeb">
    <w:name w:val="Normal (Web)"/>
    <w:basedOn w:val="Normal"/>
    <w:uiPriority w:val="99"/>
    <w:unhideWhenUsed/>
    <w:rsid w:val="00C93C46"/>
    <w:pPr>
      <w:spacing w:before="90" w:after="90" w:line="240" w:lineRule="auto"/>
    </w:pPr>
    <w:rPr>
      <w:rFonts w:ascii="Arial" w:eastAsia="Times New Roman" w:hAnsi="Arial" w:cs="Arial"/>
      <w:sz w:val="24"/>
      <w:szCs w:val="24"/>
    </w:rPr>
  </w:style>
  <w:style w:type="paragraph" w:styleId="NoSpacing">
    <w:name w:val="No Spacing"/>
    <w:uiPriority w:val="99"/>
    <w:qFormat/>
    <w:rsid w:val="00C93C46"/>
    <w:pPr>
      <w:suppressAutoHyphens/>
      <w:spacing w:after="0" w:line="240" w:lineRule="auto"/>
    </w:pPr>
    <w:rPr>
      <w:rFonts w:ascii="Calibri" w:eastAsia="Calibri" w:hAnsi="Calibri" w:cs="Calibri"/>
      <w:lang w:val="en-SG" w:eastAsia="en-SG"/>
    </w:rPr>
  </w:style>
  <w:style w:type="paragraph" w:styleId="z-BottomofForm">
    <w:name w:val="HTML Bottom of Form"/>
    <w:basedOn w:val="Normal"/>
    <w:next w:val="Normal"/>
    <w:link w:val="z-BottomofFormChar1"/>
    <w:hidden/>
    <w:uiPriority w:val="99"/>
    <w:rsid w:val="00C93C46"/>
    <w:pPr>
      <w:pBdr>
        <w:top w:val="single" w:sz="6" w:space="1" w:color="auto"/>
      </w:pBdr>
      <w:spacing w:after="0" w:line="240" w:lineRule="auto"/>
      <w:jc w:val="center"/>
    </w:pPr>
    <w:rPr>
      <w:rFonts w:ascii="Arial" w:eastAsia="Times New Roman" w:hAnsi="Arial" w:cs="Times New Roman"/>
      <w:vanish/>
      <w:sz w:val="16"/>
      <w:szCs w:val="16"/>
      <w:lang w:val="x-none" w:eastAsia="x-none"/>
    </w:rPr>
  </w:style>
  <w:style w:type="character" w:customStyle="1" w:styleId="z-BottomofFormChar">
    <w:name w:val="z-Bottom of Form Char"/>
    <w:basedOn w:val="DefaultParagraphFont"/>
    <w:uiPriority w:val="99"/>
    <w:semiHidden/>
    <w:rsid w:val="00C93C46"/>
    <w:rPr>
      <w:rFonts w:ascii="Arial" w:hAnsi="Arial" w:cs="Arial"/>
      <w:vanish/>
      <w:sz w:val="16"/>
      <w:szCs w:val="16"/>
    </w:rPr>
  </w:style>
  <w:style w:type="character" w:customStyle="1" w:styleId="z-BottomofFormChar1">
    <w:name w:val="z-Bottom of Form Char1"/>
    <w:link w:val="z-BottomofForm"/>
    <w:uiPriority w:val="99"/>
    <w:locked/>
    <w:rsid w:val="00C93C46"/>
    <w:rPr>
      <w:rFonts w:ascii="Arial" w:eastAsia="Times New Roman" w:hAnsi="Arial" w:cs="Times New Roman"/>
      <w:vanish/>
      <w:sz w:val="16"/>
      <w:szCs w:val="16"/>
      <w:lang w:val="x-none" w:eastAsia="x-none"/>
    </w:rPr>
  </w:style>
  <w:style w:type="paragraph" w:styleId="ListParagraph">
    <w:name w:val="List Paragraph"/>
    <w:basedOn w:val="Normal"/>
    <w:uiPriority w:val="99"/>
    <w:qFormat/>
    <w:rsid w:val="00C93C46"/>
    <w:pPr>
      <w:spacing w:after="200" w:line="276" w:lineRule="auto"/>
      <w:ind w:left="720"/>
    </w:pPr>
    <w:rPr>
      <w:rFonts w:ascii="Calibri" w:eastAsia="Calibri" w:hAnsi="Calibri" w:cs="Calibri"/>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219163">
      <w:bodyDiv w:val="1"/>
      <w:marLeft w:val="0"/>
      <w:marRight w:val="0"/>
      <w:marTop w:val="0"/>
      <w:marBottom w:val="0"/>
      <w:divBdr>
        <w:top w:val="none" w:sz="0" w:space="0" w:color="auto"/>
        <w:left w:val="none" w:sz="0" w:space="0" w:color="auto"/>
        <w:bottom w:val="none" w:sz="0" w:space="0" w:color="auto"/>
        <w:right w:val="none" w:sz="0" w:space="0" w:color="auto"/>
      </w:divBdr>
      <w:divsChild>
        <w:div w:id="1541743627">
          <w:marLeft w:val="0"/>
          <w:marRight w:val="0"/>
          <w:marTop w:val="0"/>
          <w:marBottom w:val="0"/>
          <w:divBdr>
            <w:top w:val="none" w:sz="0" w:space="0" w:color="auto"/>
            <w:left w:val="none" w:sz="0" w:space="0" w:color="auto"/>
            <w:bottom w:val="none" w:sz="0" w:space="0" w:color="auto"/>
            <w:right w:val="none" w:sz="0" w:space="0" w:color="auto"/>
          </w:divBdr>
          <w:divsChild>
            <w:div w:id="535310255">
              <w:marLeft w:val="0"/>
              <w:marRight w:val="0"/>
              <w:marTop w:val="100"/>
              <w:marBottom w:val="100"/>
              <w:divBdr>
                <w:top w:val="none" w:sz="0" w:space="0" w:color="auto"/>
                <w:left w:val="none" w:sz="0" w:space="0" w:color="auto"/>
                <w:bottom w:val="none" w:sz="0" w:space="0" w:color="auto"/>
                <w:right w:val="none" w:sz="0" w:space="0" w:color="auto"/>
              </w:divBdr>
              <w:divsChild>
                <w:div w:id="1900088892">
                  <w:marLeft w:val="0"/>
                  <w:marRight w:val="0"/>
                  <w:marTop w:val="0"/>
                  <w:marBottom w:val="0"/>
                  <w:divBdr>
                    <w:top w:val="none" w:sz="0" w:space="0" w:color="auto"/>
                    <w:left w:val="none" w:sz="0" w:space="0" w:color="auto"/>
                    <w:bottom w:val="none" w:sz="0" w:space="0" w:color="auto"/>
                    <w:right w:val="none" w:sz="0" w:space="0" w:color="auto"/>
                  </w:divBdr>
                  <w:divsChild>
                    <w:div w:id="1537888054">
                      <w:marLeft w:val="0"/>
                      <w:marRight w:val="0"/>
                      <w:marTop w:val="0"/>
                      <w:marBottom w:val="0"/>
                      <w:divBdr>
                        <w:top w:val="none" w:sz="0" w:space="0" w:color="auto"/>
                        <w:left w:val="none" w:sz="0" w:space="0" w:color="auto"/>
                        <w:bottom w:val="none" w:sz="0" w:space="0" w:color="auto"/>
                        <w:right w:val="none" w:sz="0" w:space="0" w:color="auto"/>
                      </w:divBdr>
                      <w:divsChild>
                        <w:div w:id="14908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73724">
      <w:bodyDiv w:val="1"/>
      <w:marLeft w:val="0"/>
      <w:marRight w:val="0"/>
      <w:marTop w:val="0"/>
      <w:marBottom w:val="0"/>
      <w:divBdr>
        <w:top w:val="none" w:sz="0" w:space="0" w:color="auto"/>
        <w:left w:val="none" w:sz="0" w:space="0" w:color="auto"/>
        <w:bottom w:val="none" w:sz="0" w:space="0" w:color="auto"/>
        <w:right w:val="none" w:sz="0" w:space="0" w:color="auto"/>
      </w:divBdr>
      <w:divsChild>
        <w:div w:id="1670404461">
          <w:marLeft w:val="0"/>
          <w:marRight w:val="0"/>
          <w:marTop w:val="0"/>
          <w:marBottom w:val="0"/>
          <w:divBdr>
            <w:top w:val="none" w:sz="0" w:space="0" w:color="auto"/>
            <w:left w:val="none" w:sz="0" w:space="0" w:color="auto"/>
            <w:bottom w:val="none" w:sz="0" w:space="0" w:color="auto"/>
            <w:right w:val="none" w:sz="0" w:space="0" w:color="auto"/>
          </w:divBdr>
          <w:divsChild>
            <w:div w:id="1509129587">
              <w:marLeft w:val="0"/>
              <w:marRight w:val="0"/>
              <w:marTop w:val="100"/>
              <w:marBottom w:val="100"/>
              <w:divBdr>
                <w:top w:val="none" w:sz="0" w:space="0" w:color="auto"/>
                <w:left w:val="none" w:sz="0" w:space="0" w:color="auto"/>
                <w:bottom w:val="none" w:sz="0" w:space="0" w:color="auto"/>
                <w:right w:val="none" w:sz="0" w:space="0" w:color="auto"/>
              </w:divBdr>
              <w:divsChild>
                <w:div w:id="546920199">
                  <w:marLeft w:val="0"/>
                  <w:marRight w:val="0"/>
                  <w:marTop w:val="0"/>
                  <w:marBottom w:val="0"/>
                  <w:divBdr>
                    <w:top w:val="none" w:sz="0" w:space="0" w:color="auto"/>
                    <w:left w:val="none" w:sz="0" w:space="0" w:color="auto"/>
                    <w:bottom w:val="none" w:sz="0" w:space="0" w:color="auto"/>
                    <w:right w:val="none" w:sz="0" w:space="0" w:color="auto"/>
                  </w:divBdr>
                  <w:divsChild>
                    <w:div w:id="1112944457">
                      <w:marLeft w:val="0"/>
                      <w:marRight w:val="0"/>
                      <w:marTop w:val="0"/>
                      <w:marBottom w:val="0"/>
                      <w:divBdr>
                        <w:top w:val="none" w:sz="0" w:space="0" w:color="auto"/>
                        <w:left w:val="none" w:sz="0" w:space="0" w:color="auto"/>
                        <w:bottom w:val="none" w:sz="0" w:space="0" w:color="auto"/>
                        <w:right w:val="none" w:sz="0" w:space="0" w:color="auto"/>
                      </w:divBdr>
                      <w:divsChild>
                        <w:div w:id="12564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42842">
      <w:bodyDiv w:val="1"/>
      <w:marLeft w:val="0"/>
      <w:marRight w:val="0"/>
      <w:marTop w:val="0"/>
      <w:marBottom w:val="0"/>
      <w:divBdr>
        <w:top w:val="none" w:sz="0" w:space="0" w:color="auto"/>
        <w:left w:val="none" w:sz="0" w:space="0" w:color="auto"/>
        <w:bottom w:val="none" w:sz="0" w:space="0" w:color="auto"/>
        <w:right w:val="none" w:sz="0" w:space="0" w:color="auto"/>
      </w:divBdr>
      <w:divsChild>
        <w:div w:id="2057654467">
          <w:marLeft w:val="0"/>
          <w:marRight w:val="0"/>
          <w:marTop w:val="0"/>
          <w:marBottom w:val="0"/>
          <w:divBdr>
            <w:top w:val="none" w:sz="0" w:space="0" w:color="auto"/>
            <w:left w:val="none" w:sz="0" w:space="0" w:color="auto"/>
            <w:bottom w:val="none" w:sz="0" w:space="0" w:color="auto"/>
            <w:right w:val="none" w:sz="0" w:space="0" w:color="auto"/>
          </w:divBdr>
          <w:divsChild>
            <w:div w:id="990475726">
              <w:marLeft w:val="0"/>
              <w:marRight w:val="0"/>
              <w:marTop w:val="100"/>
              <w:marBottom w:val="100"/>
              <w:divBdr>
                <w:top w:val="none" w:sz="0" w:space="0" w:color="auto"/>
                <w:left w:val="none" w:sz="0" w:space="0" w:color="auto"/>
                <w:bottom w:val="none" w:sz="0" w:space="0" w:color="auto"/>
                <w:right w:val="none" w:sz="0" w:space="0" w:color="auto"/>
              </w:divBdr>
              <w:divsChild>
                <w:div w:id="1737821603">
                  <w:marLeft w:val="0"/>
                  <w:marRight w:val="0"/>
                  <w:marTop w:val="0"/>
                  <w:marBottom w:val="0"/>
                  <w:divBdr>
                    <w:top w:val="none" w:sz="0" w:space="0" w:color="auto"/>
                    <w:left w:val="none" w:sz="0" w:space="0" w:color="auto"/>
                    <w:bottom w:val="none" w:sz="0" w:space="0" w:color="auto"/>
                    <w:right w:val="none" w:sz="0" w:space="0" w:color="auto"/>
                  </w:divBdr>
                  <w:divsChild>
                    <w:div w:id="2073842800">
                      <w:marLeft w:val="0"/>
                      <w:marRight w:val="0"/>
                      <w:marTop w:val="0"/>
                      <w:marBottom w:val="0"/>
                      <w:divBdr>
                        <w:top w:val="none" w:sz="0" w:space="0" w:color="auto"/>
                        <w:left w:val="none" w:sz="0" w:space="0" w:color="auto"/>
                        <w:bottom w:val="none" w:sz="0" w:space="0" w:color="auto"/>
                        <w:right w:val="none" w:sz="0" w:space="0" w:color="auto"/>
                      </w:divBdr>
                      <w:divsChild>
                        <w:div w:id="1322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Yerra, Suryachaitanya (Contractor)</dc:creator>
  <cp:keywords/>
  <dc:description/>
  <cp:lastModifiedBy>Yerra, Suryachaitanya (Contractor)</cp:lastModifiedBy>
  <cp:revision>2</cp:revision>
  <dcterms:created xsi:type="dcterms:W3CDTF">2018-03-13T15:29:00Z</dcterms:created>
  <dcterms:modified xsi:type="dcterms:W3CDTF">2018-03-13T15:46:00Z</dcterms:modified>
</cp:coreProperties>
</file>