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353" w:rsidRPr="00420353" w:rsidRDefault="00420353" w:rsidP="00420353">
      <w:pPr>
        <w:jc w:val="center"/>
        <w:rPr>
          <w:b/>
          <w:sz w:val="44"/>
          <w:szCs w:val="44"/>
          <w:u w:val="single"/>
        </w:rPr>
      </w:pPr>
      <w:r w:rsidRPr="00420353">
        <w:rPr>
          <w:b/>
          <w:sz w:val="44"/>
          <w:szCs w:val="44"/>
          <w:u w:val="single"/>
        </w:rPr>
        <w:t>TIME SERIES SNAPSHOTS</w:t>
      </w:r>
    </w:p>
    <w:p w:rsidR="00420353" w:rsidRDefault="00420353"/>
    <w:p w:rsidR="00420353" w:rsidRDefault="00420353"/>
    <w:p w:rsidR="00420353" w:rsidRDefault="00420353"/>
    <w:p w:rsidR="00DA45EB" w:rsidRDefault="00420353">
      <w:r>
        <w:rPr>
          <w:noProof/>
        </w:rPr>
        <w:drawing>
          <wp:inline distT="0" distB="0" distL="0" distR="0" wp14:anchorId="3FB9886E" wp14:editId="62C20D91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789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353" w:rsidRDefault="00420353"/>
    <w:p w:rsidR="00420353" w:rsidRDefault="00420353">
      <w:r>
        <w:t>Count is the parameter in linear regression</w:t>
      </w:r>
    </w:p>
    <w:p w:rsidR="00420353" w:rsidRDefault="00420353"/>
    <w:p w:rsidR="00420353" w:rsidRDefault="00420353">
      <w:r>
        <w:rPr>
          <w:noProof/>
        </w:rPr>
        <w:lastRenderedPageBreak/>
        <w:drawing>
          <wp:inline distT="0" distB="0" distL="0" distR="0" wp14:anchorId="5241674A" wp14:editId="7A9EE050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353" w:rsidRDefault="00420353">
      <w:r>
        <w:t>Count and Date becomes the combined predictor variables</w:t>
      </w:r>
      <w:bookmarkStart w:id="0" w:name="_GoBack"/>
      <w:bookmarkEnd w:id="0"/>
    </w:p>
    <w:sectPr w:rsidR="0042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53"/>
    <w:rsid w:val="00420353"/>
    <w:rsid w:val="00DA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D85D-FEF3-4331-A3DF-DD6F31C9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Subramanian</dc:creator>
  <cp:keywords/>
  <dc:description/>
  <cp:lastModifiedBy>Nithya Subramanian</cp:lastModifiedBy>
  <cp:revision>1</cp:revision>
  <dcterms:created xsi:type="dcterms:W3CDTF">2015-08-08T16:15:00Z</dcterms:created>
  <dcterms:modified xsi:type="dcterms:W3CDTF">2015-08-08T16:22:00Z</dcterms:modified>
</cp:coreProperties>
</file>