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E5603" w14:textId="77777777" w:rsidR="002610B7" w:rsidRDefault="00876EBA" w:rsidP="00876EB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6EBA">
        <w:rPr>
          <w:rFonts w:ascii="Times New Roman" w:hAnsi="Times New Roman" w:cs="Times New Roman"/>
          <w:b/>
          <w:sz w:val="24"/>
          <w:szCs w:val="24"/>
        </w:rPr>
        <w:t>Liskov féle behelyettesítési alapelv</w:t>
      </w:r>
    </w:p>
    <w:p w14:paraId="76E6AD65" w14:textId="77777777" w:rsidR="00876EBA" w:rsidRPr="00876EBA" w:rsidRDefault="00876EBA" w:rsidP="00876EBA">
      <w:pPr>
        <w:jc w:val="both"/>
        <w:rPr>
          <w:rFonts w:ascii="Times New Roman" w:hAnsi="Times New Roman" w:cs="Times New Roman"/>
          <w:sz w:val="24"/>
          <w:szCs w:val="24"/>
        </w:rPr>
      </w:pPr>
      <w:r w:rsidRPr="00876EBA">
        <w:rPr>
          <w:rFonts w:ascii="Times New Roman" w:hAnsi="Times New Roman" w:cs="Times New Roman"/>
          <w:sz w:val="24"/>
          <w:szCs w:val="24"/>
        </w:rPr>
        <w:t>A Liskov féle behelyettesítési elv, rövid nevén LSP, kimondja,</w:t>
      </w:r>
      <w:r>
        <w:rPr>
          <w:rFonts w:ascii="Times New Roman" w:hAnsi="Times New Roman" w:cs="Times New Roman"/>
          <w:sz w:val="24"/>
          <w:szCs w:val="24"/>
        </w:rPr>
        <w:t xml:space="preserve"> hogy a program viselkedése nem </w:t>
      </w:r>
      <w:r w:rsidRPr="00876EBA">
        <w:rPr>
          <w:rFonts w:ascii="Times New Roman" w:hAnsi="Times New Roman" w:cs="Times New Roman"/>
          <w:sz w:val="24"/>
          <w:szCs w:val="24"/>
        </w:rPr>
        <w:t>változhat meg attól, hogy az ős osztály egy példánya helye</w:t>
      </w:r>
      <w:r>
        <w:rPr>
          <w:rFonts w:ascii="Times New Roman" w:hAnsi="Times New Roman" w:cs="Times New Roman"/>
          <w:sz w:val="24"/>
          <w:szCs w:val="24"/>
        </w:rPr>
        <w:t xml:space="preserve">tt a jövőben valamelyik gyermek </w:t>
      </w:r>
      <w:bookmarkStart w:id="0" w:name="_GoBack"/>
      <w:bookmarkEnd w:id="0"/>
      <w:r w:rsidRPr="00876EBA">
        <w:rPr>
          <w:rFonts w:ascii="Times New Roman" w:hAnsi="Times New Roman" w:cs="Times New Roman"/>
          <w:sz w:val="24"/>
          <w:szCs w:val="24"/>
        </w:rPr>
        <w:t>osztályának példányát használom.</w:t>
      </w:r>
    </w:p>
    <w:sectPr w:rsidR="00876EBA" w:rsidRPr="00876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EBA"/>
    <w:rsid w:val="002610B7"/>
    <w:rsid w:val="0087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15F43"/>
  <w15:chartTrackingRefBased/>
  <w15:docId w15:val="{3951B39D-4521-415A-8523-70682577A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222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Csutorás</dc:creator>
  <cp:keywords/>
  <dc:description/>
  <cp:lastModifiedBy>Péter Csutorás</cp:lastModifiedBy>
  <cp:revision>1</cp:revision>
  <dcterms:created xsi:type="dcterms:W3CDTF">2019-01-06T18:24:00Z</dcterms:created>
  <dcterms:modified xsi:type="dcterms:W3CDTF">2019-01-06T18:28:00Z</dcterms:modified>
</cp:coreProperties>
</file>