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B67500" w:rsidRPr="00505E10" w:rsidRDefault="00B67500" w:rsidP="00B67500">
      <w:pPr>
        <w:pStyle w:val="NoSpacing"/>
        <w:pBdr>
          <w:bottom w:val="double" w:sz="6" w:space="1" w:color="auto"/>
        </w:pBdr>
        <w:rPr>
          <w:rFonts w:cstheme="minorHAnsi"/>
          <w:sz w:val="24"/>
          <w:szCs w:val="24"/>
        </w:rPr>
      </w:pPr>
    </w:p>
    <w:p w14:paraId="0A37501D" w14:textId="77777777" w:rsidR="00B67500" w:rsidRPr="00505E10" w:rsidRDefault="00B67500" w:rsidP="00B67500">
      <w:pPr>
        <w:pStyle w:val="NoSpacing"/>
        <w:rPr>
          <w:rFonts w:cstheme="minorHAnsi"/>
          <w:sz w:val="24"/>
          <w:szCs w:val="24"/>
        </w:rPr>
      </w:pPr>
    </w:p>
    <w:p w14:paraId="5BF9A311" w14:textId="068B2521" w:rsidR="00B67500" w:rsidRPr="00505E10" w:rsidRDefault="27488523" w:rsidP="5BFFB567">
      <w:pPr>
        <w:pStyle w:val="NoSpacing"/>
        <w:contextualSpacing/>
        <w:rPr>
          <w:rFonts w:eastAsiaTheme="minorEastAsia"/>
          <w:sz w:val="24"/>
          <w:szCs w:val="24"/>
        </w:rPr>
      </w:pPr>
      <w:r w:rsidRPr="27488523">
        <w:rPr>
          <w:rFonts w:eastAsiaTheme="minorEastAsia"/>
          <w:b/>
          <w:bCs/>
          <w:sz w:val="24"/>
          <w:szCs w:val="24"/>
        </w:rPr>
        <w:t xml:space="preserve">Assignment </w:t>
      </w:r>
      <w:r w:rsidRPr="27488523">
        <w:rPr>
          <w:rFonts w:eastAsiaTheme="minorEastAsia"/>
          <w:sz w:val="24"/>
          <w:szCs w:val="24"/>
        </w:rPr>
        <w:t>EFS -02: QUANTITATIVE STRATEGY MODELING IN EXCEL</w:t>
      </w:r>
    </w:p>
    <w:p w14:paraId="126F1576" w14:textId="148A0A01" w:rsidR="01855392" w:rsidRDefault="01855392" w:rsidP="01855392">
      <w:pPr>
        <w:rPr>
          <w:rFonts w:eastAsiaTheme="minorEastAsia"/>
          <w:b/>
          <w:bCs/>
          <w:sz w:val="24"/>
          <w:szCs w:val="24"/>
        </w:rPr>
      </w:pPr>
      <w:r w:rsidRPr="01855392">
        <w:rPr>
          <w:rFonts w:eastAsiaTheme="minorEastAsia"/>
          <w:b/>
          <w:bCs/>
          <w:sz w:val="24"/>
          <w:szCs w:val="24"/>
        </w:rPr>
        <w:t xml:space="preserve">Note: </w:t>
      </w:r>
      <w:r w:rsidRPr="01855392">
        <w:rPr>
          <w:rFonts w:ascii="Calibri" w:eastAsia="Calibri" w:hAnsi="Calibri" w:cs="Calibri"/>
          <w:sz w:val="24"/>
          <w:szCs w:val="24"/>
          <w:highlight w:val="yellow"/>
        </w:rPr>
        <w:t>If there are multiple files for the assignment, please zip all the files in .zip format.</w:t>
      </w:r>
    </w:p>
    <w:p w14:paraId="45660AC4" w14:textId="65E32893" w:rsidR="00B67500" w:rsidRPr="00505E10" w:rsidRDefault="57666795" w:rsidP="57666795">
      <w:pPr>
        <w:spacing w:line="240" w:lineRule="auto"/>
        <w:contextualSpacing/>
        <w:rPr>
          <w:rFonts w:eastAsiaTheme="minorEastAsia"/>
          <w:b/>
          <w:bCs/>
          <w:sz w:val="24"/>
          <w:szCs w:val="24"/>
        </w:rPr>
      </w:pPr>
      <w:r w:rsidRPr="57666795">
        <w:rPr>
          <w:rFonts w:eastAsiaTheme="minorEastAsia"/>
          <w:b/>
          <w:bCs/>
          <w:sz w:val="24"/>
          <w:szCs w:val="24"/>
        </w:rPr>
        <w:t xml:space="preserve">Submitted By: </w:t>
      </w:r>
      <w:r w:rsidR="00633A24" w:rsidRPr="00633A24">
        <w:rPr>
          <w:rFonts w:eastAsiaTheme="minorEastAsia"/>
          <w:b/>
          <w:bCs/>
          <w:color w:val="0070C0"/>
          <w:sz w:val="24"/>
          <w:szCs w:val="24"/>
        </w:rPr>
        <w:t>Souvik Chanda</w:t>
      </w:r>
    </w:p>
    <w:tbl>
      <w:tblPr>
        <w:tblW w:w="9781" w:type="dxa"/>
        <w:tblInd w:w="108" w:type="dxa"/>
        <w:tblLook w:val="04A0" w:firstRow="1" w:lastRow="0" w:firstColumn="1" w:lastColumn="0" w:noHBand="0" w:noVBand="1"/>
      </w:tblPr>
      <w:tblGrid>
        <w:gridCol w:w="9781"/>
      </w:tblGrid>
      <w:tr w:rsidR="00EE6966" w:rsidRPr="007F43FC" w14:paraId="1821A9B7" w14:textId="77777777" w:rsidTr="00C02CDB">
        <w:trPr>
          <w:trHeight w:val="900"/>
        </w:trPr>
        <w:tc>
          <w:tcPr>
            <w:tcW w:w="9781" w:type="dxa"/>
            <w:tcBorders>
              <w:top w:val="nil"/>
              <w:left w:val="nil"/>
              <w:bottom w:val="nil"/>
              <w:right w:val="nil"/>
            </w:tcBorders>
            <w:shd w:val="clear" w:color="auto" w:fill="auto"/>
            <w:vAlign w:val="bottom"/>
            <w:hideMark/>
          </w:tcPr>
          <w:p w14:paraId="07B4C68C" w14:textId="0BC811BE" w:rsidR="00EE6966" w:rsidRPr="007F43FC" w:rsidRDefault="00C02CDB" w:rsidP="00C02CDB">
            <w:pPr>
              <w:widowControl w:val="0"/>
              <w:spacing w:after="0"/>
              <w:contextualSpacing/>
              <w:rPr>
                <w:rFonts w:ascii="Calibri,Times New Roman" w:eastAsia="Calibri,Times New Roman" w:hAnsi="Calibri,Times New Roman" w:cs="Calibri,Times New Roman"/>
                <w:color w:val="000000" w:themeColor="text1"/>
                <w:lang w:val="en-SG" w:eastAsia="zh-CN"/>
              </w:rPr>
            </w:pPr>
            <w:r w:rsidRPr="00C02CDB">
              <w:rPr>
                <w:rFonts w:ascii="Calibri" w:eastAsia="Calibri" w:hAnsi="Calibri" w:cs="Calibri"/>
                <w:b/>
                <w:bCs/>
                <w:color w:val="000000" w:themeColor="text1"/>
                <w:sz w:val="24"/>
                <w:szCs w:val="24"/>
                <w:lang w:val="en-SG" w:eastAsia="zh-CN"/>
              </w:rPr>
              <w:t xml:space="preserve">Question: </w:t>
            </w:r>
            <w:r w:rsidRPr="00C02CDB">
              <w:rPr>
                <w:rFonts w:ascii="Calibri" w:eastAsia="Calibri" w:hAnsi="Calibri" w:cs="Calibri"/>
                <w:color w:val="000000" w:themeColor="text1"/>
                <w:lang w:val="en-SG" w:eastAsia="zh-CN"/>
              </w:rPr>
              <w:t>Make sure that you complete the model discussed in the class and work on the data as provided in the “</w:t>
            </w:r>
            <w:r w:rsidRPr="00C02CDB">
              <w:rPr>
                <w:rFonts w:ascii="Calibri" w:eastAsia="Calibri" w:hAnsi="Calibri" w:cs="Calibri"/>
                <w:lang w:val="en-SG"/>
              </w:rPr>
              <w:t>In_Class_EFS-02_File</w:t>
            </w:r>
            <w:r w:rsidRPr="00C02CDB">
              <w:rPr>
                <w:rFonts w:ascii="Calibri" w:eastAsia="Calibri" w:hAnsi="Calibri" w:cs="Calibri"/>
                <w:color w:val="000000" w:themeColor="text1"/>
                <w:lang w:val="en-SG" w:eastAsia="zh-CN"/>
              </w:rPr>
              <w:t xml:space="preserve">” which was used in class. </w:t>
            </w:r>
            <w:r w:rsidRPr="00C02CDB">
              <w:rPr>
                <w:rFonts w:ascii="Calibri" w:eastAsia="Calibri" w:hAnsi="Calibri" w:cs="Calibri"/>
                <w:color w:val="000000" w:themeColor="text1"/>
                <w:sz w:val="24"/>
                <w:szCs w:val="24"/>
              </w:rPr>
              <w:t>Check the sheet “</w:t>
            </w:r>
            <w:r w:rsidRPr="00C02CDB">
              <w:rPr>
                <w:sz w:val="24"/>
                <w:szCs w:val="24"/>
              </w:rPr>
              <w:t>Desired Output”</w:t>
            </w:r>
            <w:r w:rsidRPr="00C02CDB">
              <w:rPr>
                <w:rFonts w:ascii="Calibri" w:eastAsia="Calibri" w:hAnsi="Calibri" w:cs="Calibri"/>
                <w:color w:val="000000" w:themeColor="text1"/>
                <w:sz w:val="24"/>
                <w:szCs w:val="24"/>
              </w:rPr>
              <w:t xml:space="preserve">. You have to calculate </w:t>
            </w:r>
            <w:r w:rsidRPr="00C02CDB">
              <w:rPr>
                <w:sz w:val="24"/>
                <w:szCs w:val="24"/>
              </w:rPr>
              <w:t xml:space="preserve">following </w:t>
            </w:r>
            <w:r w:rsidRPr="00C02CDB">
              <w:rPr>
                <w:rFonts w:ascii="Calibri" w:eastAsia="Calibri" w:hAnsi="Calibri" w:cs="Calibri"/>
                <w:color w:val="000000" w:themeColor="text1"/>
                <w:sz w:val="24"/>
                <w:szCs w:val="24"/>
              </w:rPr>
              <w:t>values using various excel formulas discussed in the class</w:t>
            </w:r>
            <w:r w:rsidRPr="00C02CDB">
              <w:rPr>
                <w:sz w:val="24"/>
                <w:szCs w:val="24"/>
              </w:rPr>
              <w:t xml:space="preserve">: </w:t>
            </w:r>
          </w:p>
        </w:tc>
      </w:tr>
    </w:tbl>
    <w:p w14:paraId="5A39BBE3" w14:textId="77777777" w:rsidR="00EE6966" w:rsidRDefault="00EE6966" w:rsidP="00EE6966">
      <w:pPr>
        <w:spacing w:after="0"/>
        <w:ind w:left="720"/>
        <w:rPr>
          <w:sz w:val="24"/>
          <w:szCs w:val="24"/>
        </w:rPr>
      </w:pPr>
    </w:p>
    <w:tbl>
      <w:tblPr>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C21DC8" w:rsidRPr="006F16A9" w14:paraId="0A52C595" w14:textId="77777777" w:rsidTr="00B132F8">
        <w:trPr>
          <w:trHeight w:val="244"/>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DD52C2C"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Number of Long Signals</w:t>
            </w:r>
            <w:bookmarkStart w:id="0" w:name="_GoBack"/>
            <w:bookmarkEnd w:id="0"/>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41C8F396" w14:textId="1E10F3DC" w:rsidR="00C21DC8" w:rsidRPr="00C21DC8" w:rsidRDefault="00C21DC8" w:rsidP="00C21DC8">
            <w:pPr>
              <w:spacing w:after="0" w:line="240" w:lineRule="auto"/>
              <w:rPr>
                <w:rFonts w:ascii="Arial" w:eastAsia="Arial" w:hAnsi="Arial" w:cs="Arial"/>
                <w:color w:val="0070C0"/>
                <w:sz w:val="18"/>
                <w:szCs w:val="20"/>
              </w:rPr>
            </w:pPr>
            <w:r w:rsidRPr="00C21DC8">
              <w:rPr>
                <w:color w:val="0070C0"/>
              </w:rPr>
              <w:t>225</w:t>
            </w:r>
          </w:p>
        </w:tc>
      </w:tr>
      <w:tr w:rsidR="00C21DC8" w:rsidRPr="006F16A9" w14:paraId="1744A03A" w14:textId="77777777" w:rsidTr="00B132F8">
        <w:trPr>
          <w:trHeight w:val="229"/>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772BAD7"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Number of Short Signals</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72A3D3EC" w14:textId="318279EC" w:rsidR="00C21DC8" w:rsidRPr="00C21DC8" w:rsidRDefault="00C21DC8" w:rsidP="00C21DC8">
            <w:pPr>
              <w:spacing w:after="0" w:line="240" w:lineRule="auto"/>
              <w:rPr>
                <w:rFonts w:ascii="Arial" w:eastAsia="Arial" w:hAnsi="Arial" w:cs="Arial"/>
                <w:color w:val="0070C0"/>
                <w:sz w:val="18"/>
                <w:szCs w:val="20"/>
              </w:rPr>
            </w:pPr>
            <w:r w:rsidRPr="00C21DC8">
              <w:rPr>
                <w:color w:val="0070C0"/>
              </w:rPr>
              <w:t>181</w:t>
            </w:r>
          </w:p>
        </w:tc>
      </w:tr>
      <w:tr w:rsidR="00C21DC8" w:rsidRPr="006F16A9" w14:paraId="56C10AEF" w14:textId="77777777" w:rsidTr="00B132F8">
        <w:trPr>
          <w:trHeight w:val="244"/>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8535D7B"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Total number of Signals</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0D0B940D" w14:textId="1A525AB6" w:rsidR="00C21DC8" w:rsidRPr="00C21DC8" w:rsidRDefault="00C21DC8" w:rsidP="00C21DC8">
            <w:pPr>
              <w:spacing w:after="0" w:line="240" w:lineRule="auto"/>
              <w:rPr>
                <w:rFonts w:ascii="Arial" w:eastAsia="Arial" w:hAnsi="Arial" w:cs="Arial"/>
                <w:color w:val="0070C0"/>
                <w:sz w:val="18"/>
                <w:szCs w:val="20"/>
              </w:rPr>
            </w:pPr>
            <w:r w:rsidRPr="00C21DC8">
              <w:rPr>
                <w:color w:val="0070C0"/>
              </w:rPr>
              <w:t>406</w:t>
            </w:r>
          </w:p>
        </w:tc>
      </w:tr>
      <w:tr w:rsidR="00C21DC8" w:rsidRPr="006F16A9" w14:paraId="0E27B00A" w14:textId="77777777" w:rsidTr="00B132F8">
        <w:trPr>
          <w:trHeight w:val="229"/>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0061E4C" w14:textId="77777777" w:rsidR="00C21DC8" w:rsidRPr="006F16A9" w:rsidRDefault="00C21DC8" w:rsidP="00C21DC8">
            <w:pPr>
              <w:spacing w:after="0" w:line="240" w:lineRule="auto"/>
              <w:rPr>
                <w:rFonts w:ascii="Arial" w:eastAsia="Arial" w:hAnsi="Arial" w:cs="Arial"/>
                <w:sz w:val="18"/>
                <w:szCs w:val="20"/>
              </w:rPr>
            </w:pP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44EAFD9C" w14:textId="646EB52F" w:rsidR="00C21DC8" w:rsidRPr="00C21DC8" w:rsidRDefault="00C21DC8" w:rsidP="00C21DC8">
            <w:pPr>
              <w:spacing w:after="0" w:line="240" w:lineRule="auto"/>
              <w:rPr>
                <w:rFonts w:ascii="Arial" w:eastAsia="Arial" w:hAnsi="Arial" w:cs="Arial"/>
                <w:color w:val="0070C0"/>
                <w:sz w:val="18"/>
                <w:szCs w:val="20"/>
              </w:rPr>
            </w:pPr>
          </w:p>
        </w:tc>
      </w:tr>
      <w:tr w:rsidR="00C21DC8" w:rsidRPr="006F16A9" w14:paraId="1DF75A44" w14:textId="77777777" w:rsidTr="00B132F8">
        <w:trPr>
          <w:trHeight w:val="244"/>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11BA22E"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Number of Long Signals Traded</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4B94D5A5" w14:textId="0705713A" w:rsidR="00C21DC8" w:rsidRPr="00C21DC8" w:rsidRDefault="00C21DC8" w:rsidP="00C21DC8">
            <w:pPr>
              <w:spacing w:after="0" w:line="240" w:lineRule="auto"/>
              <w:rPr>
                <w:rFonts w:ascii="Arial" w:eastAsia="Arial" w:hAnsi="Arial" w:cs="Arial"/>
                <w:color w:val="0070C0"/>
                <w:sz w:val="18"/>
                <w:szCs w:val="20"/>
              </w:rPr>
            </w:pPr>
            <w:r w:rsidRPr="00C21DC8">
              <w:rPr>
                <w:color w:val="0070C0"/>
              </w:rPr>
              <w:t>44</w:t>
            </w:r>
          </w:p>
        </w:tc>
      </w:tr>
      <w:tr w:rsidR="00C21DC8" w:rsidRPr="006F16A9" w14:paraId="543DCCA1" w14:textId="77777777" w:rsidTr="00B132F8">
        <w:trPr>
          <w:trHeight w:val="229"/>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BBD10D4"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Number of Short Signals Traded</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3DEEC669" w14:textId="75243D05" w:rsidR="00C21DC8" w:rsidRPr="00C21DC8" w:rsidRDefault="00C21DC8" w:rsidP="00C21DC8">
            <w:pPr>
              <w:spacing w:after="0" w:line="240" w:lineRule="auto"/>
              <w:rPr>
                <w:rFonts w:ascii="Arial" w:eastAsia="Arial" w:hAnsi="Arial" w:cs="Arial"/>
                <w:color w:val="0070C0"/>
                <w:sz w:val="18"/>
                <w:szCs w:val="20"/>
              </w:rPr>
            </w:pPr>
            <w:r w:rsidRPr="00C21DC8">
              <w:rPr>
                <w:color w:val="0070C0"/>
              </w:rPr>
              <w:t>46</w:t>
            </w:r>
          </w:p>
        </w:tc>
      </w:tr>
      <w:tr w:rsidR="00C21DC8" w:rsidRPr="006F16A9" w14:paraId="0A3D0468" w14:textId="77777777" w:rsidTr="00B132F8">
        <w:trPr>
          <w:trHeight w:val="244"/>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988DF9B"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Total number of Signals Traded</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3656B9AB" w14:textId="36683DCE" w:rsidR="00C21DC8" w:rsidRPr="00C21DC8" w:rsidRDefault="00C21DC8" w:rsidP="00C21DC8">
            <w:pPr>
              <w:spacing w:after="0" w:line="240" w:lineRule="auto"/>
              <w:rPr>
                <w:rFonts w:ascii="Arial" w:eastAsia="Arial" w:hAnsi="Arial" w:cs="Arial"/>
                <w:color w:val="0070C0"/>
                <w:sz w:val="18"/>
                <w:szCs w:val="20"/>
              </w:rPr>
            </w:pPr>
            <w:r w:rsidRPr="00C21DC8">
              <w:rPr>
                <w:color w:val="0070C0"/>
              </w:rPr>
              <w:t>90</w:t>
            </w:r>
          </w:p>
        </w:tc>
      </w:tr>
      <w:tr w:rsidR="00C21DC8" w:rsidRPr="006F16A9" w14:paraId="45FB0818" w14:textId="77777777" w:rsidTr="00B132F8">
        <w:trPr>
          <w:trHeight w:val="229"/>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49F31CB" w14:textId="77777777" w:rsidR="00C21DC8" w:rsidRPr="006F16A9" w:rsidRDefault="00C21DC8" w:rsidP="00C21DC8">
            <w:pPr>
              <w:spacing w:after="0" w:line="240" w:lineRule="auto"/>
              <w:rPr>
                <w:rFonts w:ascii="Arial" w:eastAsia="Arial" w:hAnsi="Arial" w:cs="Arial"/>
                <w:sz w:val="18"/>
                <w:szCs w:val="20"/>
              </w:rPr>
            </w:pP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53128261" w14:textId="5817E8CB" w:rsidR="00C21DC8" w:rsidRPr="00C21DC8" w:rsidRDefault="00C21DC8" w:rsidP="00C21DC8">
            <w:pPr>
              <w:spacing w:after="0" w:line="240" w:lineRule="auto"/>
              <w:rPr>
                <w:rFonts w:ascii="Arial" w:eastAsia="Arial" w:hAnsi="Arial" w:cs="Arial"/>
                <w:color w:val="0070C0"/>
                <w:sz w:val="18"/>
                <w:szCs w:val="20"/>
              </w:rPr>
            </w:pPr>
          </w:p>
        </w:tc>
      </w:tr>
      <w:tr w:rsidR="00C21DC8" w:rsidRPr="006F16A9" w14:paraId="162C3223" w14:textId="77777777" w:rsidTr="00B132F8">
        <w:trPr>
          <w:trHeight w:val="244"/>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A22E9B1"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Number of Profitable Trades</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62486C05" w14:textId="4F65C251" w:rsidR="00C21DC8" w:rsidRPr="00C21DC8" w:rsidRDefault="00C21DC8" w:rsidP="00C21DC8">
            <w:pPr>
              <w:spacing w:after="0" w:line="240" w:lineRule="auto"/>
              <w:rPr>
                <w:rFonts w:ascii="Arial" w:eastAsia="Arial" w:hAnsi="Arial" w:cs="Arial"/>
                <w:color w:val="0070C0"/>
                <w:sz w:val="18"/>
                <w:szCs w:val="20"/>
              </w:rPr>
            </w:pPr>
            <w:r w:rsidRPr="00C21DC8">
              <w:rPr>
                <w:color w:val="0070C0"/>
              </w:rPr>
              <w:t>8</w:t>
            </w:r>
          </w:p>
        </w:tc>
      </w:tr>
      <w:tr w:rsidR="00C21DC8" w:rsidRPr="006F16A9" w14:paraId="16202F60" w14:textId="77777777" w:rsidTr="00B132F8">
        <w:trPr>
          <w:trHeight w:val="229"/>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AE9308A"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Number of Loss Making Trades</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4101652C" w14:textId="617013FD" w:rsidR="00C21DC8" w:rsidRPr="00C21DC8" w:rsidRDefault="00C21DC8" w:rsidP="00C21DC8">
            <w:pPr>
              <w:spacing w:after="0" w:line="240" w:lineRule="auto"/>
              <w:rPr>
                <w:rFonts w:ascii="Arial" w:eastAsia="Arial" w:hAnsi="Arial" w:cs="Arial"/>
                <w:color w:val="0070C0"/>
                <w:sz w:val="18"/>
                <w:szCs w:val="20"/>
              </w:rPr>
            </w:pPr>
            <w:r w:rsidRPr="00C21DC8">
              <w:rPr>
                <w:color w:val="0070C0"/>
              </w:rPr>
              <w:t>81</w:t>
            </w:r>
          </w:p>
        </w:tc>
      </w:tr>
      <w:tr w:rsidR="00C21DC8" w:rsidRPr="006F16A9" w14:paraId="1C228E5B" w14:textId="77777777" w:rsidTr="00B132F8">
        <w:trPr>
          <w:trHeight w:val="244"/>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DCB9C12"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Profit from Profitable Trades</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4B99056E" w14:textId="7518F0D0" w:rsidR="00C21DC8" w:rsidRPr="00C21DC8" w:rsidRDefault="00C21DC8" w:rsidP="00C21DC8">
            <w:pPr>
              <w:spacing w:after="0" w:line="240" w:lineRule="auto"/>
              <w:rPr>
                <w:rFonts w:ascii="Arial" w:eastAsia="Arial" w:hAnsi="Arial" w:cs="Arial"/>
                <w:color w:val="0070C0"/>
                <w:sz w:val="18"/>
                <w:szCs w:val="20"/>
              </w:rPr>
            </w:pPr>
            <w:r w:rsidRPr="00C21DC8">
              <w:rPr>
                <w:color w:val="0070C0"/>
              </w:rPr>
              <w:t>180.8961399</w:t>
            </w:r>
          </w:p>
        </w:tc>
      </w:tr>
      <w:tr w:rsidR="00C21DC8" w:rsidRPr="006F16A9" w14:paraId="2C330035" w14:textId="77777777" w:rsidTr="00B132F8">
        <w:trPr>
          <w:trHeight w:val="229"/>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55BB824"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Loss from loss making trades</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1299C43A" w14:textId="6E17F117" w:rsidR="00C21DC8" w:rsidRPr="00C21DC8" w:rsidRDefault="00C21DC8" w:rsidP="00C21DC8">
            <w:pPr>
              <w:spacing w:after="0" w:line="240" w:lineRule="auto"/>
              <w:rPr>
                <w:rFonts w:ascii="Arial" w:eastAsia="Arial" w:hAnsi="Arial" w:cs="Arial"/>
                <w:color w:val="0070C0"/>
                <w:sz w:val="18"/>
                <w:szCs w:val="20"/>
              </w:rPr>
            </w:pPr>
            <w:r w:rsidRPr="00C21DC8">
              <w:rPr>
                <w:color w:val="0070C0"/>
              </w:rPr>
              <w:t>-903.0747818</w:t>
            </w:r>
          </w:p>
        </w:tc>
      </w:tr>
      <w:tr w:rsidR="00C21DC8" w:rsidRPr="006F16A9" w14:paraId="5833E592" w14:textId="77777777" w:rsidTr="00B132F8">
        <w:trPr>
          <w:trHeight w:val="229"/>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5F0334B"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Total Profit</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4DDBEF00" w14:textId="4DB2836B" w:rsidR="00C21DC8" w:rsidRPr="00C21DC8" w:rsidRDefault="00C21DC8" w:rsidP="00C21DC8">
            <w:pPr>
              <w:spacing w:after="0" w:line="240" w:lineRule="auto"/>
              <w:rPr>
                <w:rFonts w:ascii="Arial" w:eastAsia="Arial" w:hAnsi="Arial" w:cs="Arial"/>
                <w:color w:val="0070C0"/>
                <w:sz w:val="18"/>
                <w:szCs w:val="20"/>
              </w:rPr>
            </w:pPr>
            <w:r w:rsidRPr="00C21DC8">
              <w:rPr>
                <w:color w:val="0070C0"/>
              </w:rPr>
              <w:t>-722.1786419</w:t>
            </w:r>
          </w:p>
        </w:tc>
      </w:tr>
      <w:tr w:rsidR="00C21DC8" w:rsidRPr="006F16A9" w14:paraId="3461D779" w14:textId="77777777" w:rsidTr="00B132F8">
        <w:trPr>
          <w:trHeight w:val="244"/>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CF2D8B6" w14:textId="77777777" w:rsidR="00C21DC8" w:rsidRPr="006F16A9" w:rsidRDefault="00C21DC8" w:rsidP="00C21DC8">
            <w:pPr>
              <w:spacing w:after="0" w:line="240" w:lineRule="auto"/>
              <w:rPr>
                <w:rFonts w:ascii="Arial" w:eastAsia="Arial" w:hAnsi="Arial" w:cs="Arial"/>
                <w:sz w:val="18"/>
                <w:szCs w:val="20"/>
              </w:rPr>
            </w:pP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0FB78278" w14:textId="54687570" w:rsidR="00C21DC8" w:rsidRPr="00C21DC8" w:rsidRDefault="00C21DC8" w:rsidP="00C21DC8">
            <w:pPr>
              <w:spacing w:after="0" w:line="240" w:lineRule="auto"/>
              <w:rPr>
                <w:rFonts w:ascii="Arial" w:eastAsia="Arial" w:hAnsi="Arial" w:cs="Arial"/>
                <w:color w:val="0070C0"/>
                <w:sz w:val="18"/>
                <w:szCs w:val="20"/>
              </w:rPr>
            </w:pPr>
          </w:p>
        </w:tc>
      </w:tr>
      <w:tr w:rsidR="00C21DC8" w:rsidRPr="006F16A9" w14:paraId="620CF0EC" w14:textId="77777777" w:rsidTr="00B132F8">
        <w:trPr>
          <w:trHeight w:val="229"/>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1FE01A6"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 xml:space="preserve">Average Number of Signals per </w:t>
            </w:r>
            <w:r>
              <w:rPr>
                <w:rFonts w:ascii="Arial" w:eastAsia="Arial" w:hAnsi="Arial" w:cs="Arial"/>
                <w:sz w:val="18"/>
                <w:szCs w:val="20"/>
              </w:rPr>
              <w:t xml:space="preserve">Trading </w:t>
            </w:r>
            <w:r w:rsidRPr="006F16A9">
              <w:rPr>
                <w:rFonts w:ascii="Arial" w:eastAsia="Arial" w:hAnsi="Arial" w:cs="Arial"/>
                <w:sz w:val="18"/>
                <w:szCs w:val="20"/>
              </w:rPr>
              <w:t>Hour</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1FC39945" w14:textId="0CD3E702" w:rsidR="00C21DC8" w:rsidRPr="00C21DC8" w:rsidRDefault="00C21DC8" w:rsidP="00C21DC8">
            <w:pPr>
              <w:spacing w:after="0" w:line="240" w:lineRule="auto"/>
              <w:rPr>
                <w:rFonts w:ascii="Arial" w:eastAsia="Arial" w:hAnsi="Arial" w:cs="Arial"/>
                <w:color w:val="0070C0"/>
                <w:sz w:val="18"/>
                <w:szCs w:val="20"/>
              </w:rPr>
            </w:pPr>
            <w:r w:rsidRPr="00C21DC8">
              <w:rPr>
                <w:color w:val="0070C0"/>
              </w:rPr>
              <w:t>34.84978541</w:t>
            </w:r>
          </w:p>
        </w:tc>
      </w:tr>
      <w:tr w:rsidR="00C21DC8" w:rsidRPr="006F16A9" w14:paraId="00C67B0F" w14:textId="77777777" w:rsidTr="00B132F8">
        <w:trPr>
          <w:trHeight w:val="244"/>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35199D7"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Average Number of Trades per</w:t>
            </w:r>
            <w:r>
              <w:rPr>
                <w:rFonts w:ascii="Arial" w:eastAsia="Arial" w:hAnsi="Arial" w:cs="Arial"/>
                <w:sz w:val="18"/>
                <w:szCs w:val="20"/>
              </w:rPr>
              <w:t xml:space="preserve"> Trading </w:t>
            </w:r>
            <w:r w:rsidRPr="006F16A9">
              <w:rPr>
                <w:rFonts w:ascii="Arial" w:eastAsia="Arial" w:hAnsi="Arial" w:cs="Arial"/>
                <w:sz w:val="18"/>
                <w:szCs w:val="20"/>
              </w:rPr>
              <w:t>Hour</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0562CB0E" w14:textId="3A87F240" w:rsidR="00C21DC8" w:rsidRPr="00C21DC8" w:rsidRDefault="00C21DC8" w:rsidP="00C21DC8">
            <w:pPr>
              <w:spacing w:after="0" w:line="240" w:lineRule="auto"/>
              <w:rPr>
                <w:rFonts w:ascii="Arial" w:eastAsia="Arial" w:hAnsi="Arial" w:cs="Arial"/>
                <w:color w:val="0070C0"/>
                <w:sz w:val="18"/>
                <w:szCs w:val="20"/>
              </w:rPr>
            </w:pPr>
            <w:r w:rsidRPr="00C21DC8">
              <w:rPr>
                <w:color w:val="0070C0"/>
              </w:rPr>
              <w:t>7.725321888</w:t>
            </w:r>
          </w:p>
        </w:tc>
      </w:tr>
      <w:tr w:rsidR="00C21DC8" w:rsidRPr="006F16A9" w14:paraId="06088124" w14:textId="77777777" w:rsidTr="00B132F8">
        <w:trPr>
          <w:trHeight w:val="229"/>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2EFF39A"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Av</w:t>
            </w:r>
            <w:r>
              <w:rPr>
                <w:rFonts w:ascii="Arial" w:eastAsia="Arial" w:hAnsi="Arial" w:cs="Arial"/>
                <w:sz w:val="18"/>
                <w:szCs w:val="20"/>
              </w:rPr>
              <w:t>era</w:t>
            </w:r>
            <w:r w:rsidRPr="006F16A9">
              <w:rPr>
                <w:rFonts w:ascii="Arial" w:eastAsia="Arial" w:hAnsi="Arial" w:cs="Arial"/>
                <w:sz w:val="18"/>
                <w:szCs w:val="20"/>
              </w:rPr>
              <w:t>g</w:t>
            </w:r>
            <w:r>
              <w:rPr>
                <w:rFonts w:ascii="Arial" w:eastAsia="Arial" w:hAnsi="Arial" w:cs="Arial"/>
                <w:sz w:val="18"/>
                <w:szCs w:val="20"/>
              </w:rPr>
              <w:t>e</w:t>
            </w:r>
            <w:r w:rsidRPr="006F16A9">
              <w:rPr>
                <w:rFonts w:ascii="Arial" w:eastAsia="Arial" w:hAnsi="Arial" w:cs="Arial"/>
                <w:sz w:val="18"/>
                <w:szCs w:val="20"/>
              </w:rPr>
              <w:t xml:space="preserve"> Holding Period of a Trade (in minutes)</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34CE0A41" w14:textId="28DA0237" w:rsidR="00C21DC8" w:rsidRPr="00C21DC8" w:rsidRDefault="00C21DC8" w:rsidP="00C21DC8">
            <w:pPr>
              <w:spacing w:after="0" w:line="240" w:lineRule="auto"/>
              <w:rPr>
                <w:rFonts w:ascii="Arial" w:eastAsia="Arial" w:hAnsi="Arial" w:cs="Arial"/>
                <w:color w:val="0070C0"/>
                <w:sz w:val="18"/>
                <w:szCs w:val="20"/>
              </w:rPr>
            </w:pPr>
            <w:r w:rsidRPr="00C21DC8">
              <w:rPr>
                <w:color w:val="0070C0"/>
              </w:rPr>
              <w:t>6.733333333</w:t>
            </w:r>
          </w:p>
        </w:tc>
      </w:tr>
      <w:tr w:rsidR="00C21DC8" w:rsidRPr="006F16A9" w14:paraId="62EBF3C5" w14:textId="77777777" w:rsidTr="00B132F8">
        <w:trPr>
          <w:trHeight w:val="244"/>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D98A12B" w14:textId="77777777" w:rsidR="00C21DC8" w:rsidRPr="006F16A9" w:rsidRDefault="00C21DC8" w:rsidP="00C21DC8">
            <w:pPr>
              <w:spacing w:after="0" w:line="240" w:lineRule="auto"/>
              <w:rPr>
                <w:rFonts w:ascii="Arial" w:eastAsia="Arial" w:hAnsi="Arial" w:cs="Arial"/>
                <w:sz w:val="18"/>
                <w:szCs w:val="20"/>
              </w:rPr>
            </w:pP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2946DB82" w14:textId="4E93D2B8" w:rsidR="00C21DC8" w:rsidRPr="00C21DC8" w:rsidRDefault="00C21DC8" w:rsidP="00C21DC8">
            <w:pPr>
              <w:spacing w:after="0" w:line="240" w:lineRule="auto"/>
              <w:rPr>
                <w:rFonts w:ascii="Arial" w:eastAsia="Arial" w:hAnsi="Arial" w:cs="Arial"/>
                <w:color w:val="0070C0"/>
                <w:sz w:val="18"/>
                <w:szCs w:val="20"/>
              </w:rPr>
            </w:pPr>
          </w:p>
        </w:tc>
      </w:tr>
      <w:tr w:rsidR="00C21DC8" w:rsidRPr="006F16A9" w14:paraId="4AB05E4D" w14:textId="77777777" w:rsidTr="00B132F8">
        <w:trPr>
          <w:trHeight w:val="229"/>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60F74BB"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Maximum Profit from a trade</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5997CC1D" w14:textId="7AC74B71" w:rsidR="00C21DC8" w:rsidRPr="00C21DC8" w:rsidRDefault="00C21DC8" w:rsidP="00C21DC8">
            <w:pPr>
              <w:spacing w:after="0" w:line="240" w:lineRule="auto"/>
              <w:rPr>
                <w:rFonts w:ascii="Arial" w:eastAsia="Arial" w:hAnsi="Arial" w:cs="Arial"/>
                <w:color w:val="0070C0"/>
                <w:sz w:val="18"/>
                <w:szCs w:val="20"/>
              </w:rPr>
            </w:pPr>
            <w:r w:rsidRPr="00C21DC8">
              <w:rPr>
                <w:color w:val="0070C0"/>
              </w:rPr>
              <w:t>23.62028781</w:t>
            </w:r>
          </w:p>
        </w:tc>
      </w:tr>
      <w:tr w:rsidR="00C21DC8" w:rsidRPr="006F16A9" w14:paraId="2270F4A7" w14:textId="77777777" w:rsidTr="00B132F8">
        <w:trPr>
          <w:trHeight w:val="244"/>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331E525"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Maximum Loss from a trade</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110FFD37" w14:textId="63383192" w:rsidR="00C21DC8" w:rsidRPr="00C21DC8" w:rsidRDefault="00C21DC8" w:rsidP="00C21DC8">
            <w:pPr>
              <w:spacing w:after="0" w:line="240" w:lineRule="auto"/>
              <w:rPr>
                <w:rFonts w:ascii="Arial" w:eastAsia="Arial" w:hAnsi="Arial" w:cs="Arial"/>
                <w:color w:val="0070C0"/>
                <w:sz w:val="18"/>
                <w:szCs w:val="20"/>
              </w:rPr>
            </w:pPr>
            <w:r w:rsidRPr="00C21DC8">
              <w:rPr>
                <w:color w:val="0070C0"/>
              </w:rPr>
              <w:t>-12.37401818</w:t>
            </w:r>
          </w:p>
        </w:tc>
      </w:tr>
      <w:tr w:rsidR="00C21DC8" w:rsidRPr="006F16A9" w14:paraId="6DCDF887" w14:textId="77777777" w:rsidTr="00B132F8">
        <w:trPr>
          <w:trHeight w:val="229"/>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4C26BEF"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Average Profit (or Loss) Per Trade</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6B699379" w14:textId="11D0279C" w:rsidR="00C21DC8" w:rsidRPr="00C21DC8" w:rsidRDefault="00C21DC8" w:rsidP="00C21DC8">
            <w:pPr>
              <w:spacing w:after="0" w:line="240" w:lineRule="auto"/>
              <w:rPr>
                <w:rFonts w:ascii="Arial" w:eastAsia="Arial" w:hAnsi="Arial" w:cs="Arial"/>
                <w:color w:val="0070C0"/>
                <w:sz w:val="18"/>
                <w:szCs w:val="20"/>
              </w:rPr>
            </w:pPr>
            <w:r w:rsidRPr="00C21DC8">
              <w:rPr>
                <w:color w:val="0070C0"/>
              </w:rPr>
              <w:t>-8.114366763</w:t>
            </w:r>
          </w:p>
        </w:tc>
      </w:tr>
      <w:tr w:rsidR="00C21DC8" w:rsidRPr="006F16A9" w14:paraId="6376AC2A" w14:textId="77777777" w:rsidTr="00B132F8">
        <w:trPr>
          <w:trHeight w:val="244"/>
        </w:trPr>
        <w:tc>
          <w:tcPr>
            <w:tcW w:w="4153"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4A53554"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Assumed Slippage</w:t>
            </w:r>
            <w:r>
              <w:rPr>
                <w:rFonts w:ascii="Arial" w:eastAsia="Arial" w:hAnsi="Arial" w:cs="Arial"/>
                <w:sz w:val="18"/>
                <w:szCs w:val="20"/>
              </w:rPr>
              <w:t xml:space="preserve"> (assume a value)</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3FE9F23F" w14:textId="166A8EF1" w:rsidR="00C21DC8" w:rsidRPr="00C21DC8" w:rsidRDefault="00C21DC8" w:rsidP="00C21DC8">
            <w:pPr>
              <w:spacing w:after="0" w:line="240" w:lineRule="auto"/>
              <w:rPr>
                <w:rFonts w:ascii="Arial" w:eastAsia="Arial" w:hAnsi="Arial" w:cs="Arial"/>
                <w:color w:val="0070C0"/>
                <w:sz w:val="18"/>
                <w:szCs w:val="20"/>
              </w:rPr>
            </w:pPr>
            <w:r w:rsidRPr="00C21DC8">
              <w:rPr>
                <w:color w:val="0070C0"/>
              </w:rPr>
              <w:t>0.5</w:t>
            </w:r>
          </w:p>
        </w:tc>
      </w:tr>
      <w:tr w:rsidR="00C21DC8" w:rsidRPr="006F16A9" w14:paraId="6D6EDF4C" w14:textId="77777777" w:rsidTr="00B132F8">
        <w:trPr>
          <w:trHeight w:val="229"/>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DA1B06C"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Brokerage</w:t>
            </w:r>
            <w:r>
              <w:rPr>
                <w:rFonts w:ascii="Arial" w:eastAsia="Arial" w:hAnsi="Arial" w:cs="Arial"/>
                <w:sz w:val="18"/>
                <w:szCs w:val="20"/>
              </w:rPr>
              <w:t xml:space="preserve"> (assume a value)</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1F72F646" w14:textId="73D32C3E" w:rsidR="00C21DC8" w:rsidRPr="00C21DC8" w:rsidRDefault="00C21DC8" w:rsidP="00C21DC8">
            <w:pPr>
              <w:spacing w:after="0" w:line="240" w:lineRule="auto"/>
              <w:rPr>
                <w:rFonts w:ascii="Arial" w:eastAsia="Arial" w:hAnsi="Arial" w:cs="Arial"/>
                <w:color w:val="0070C0"/>
                <w:sz w:val="18"/>
                <w:szCs w:val="20"/>
              </w:rPr>
            </w:pPr>
            <w:r w:rsidRPr="00C21DC8">
              <w:rPr>
                <w:color w:val="0070C0"/>
              </w:rPr>
              <w:t>0.25</w:t>
            </w:r>
          </w:p>
        </w:tc>
      </w:tr>
      <w:tr w:rsidR="00C21DC8" w:rsidRPr="006F16A9" w14:paraId="258BE6B9" w14:textId="77777777" w:rsidTr="00B132F8">
        <w:trPr>
          <w:trHeight w:val="244"/>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9F63714"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Net Profit per trade after costs</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08CE6F91" w14:textId="6D19E43B" w:rsidR="00C21DC8" w:rsidRPr="00C21DC8" w:rsidRDefault="00C21DC8" w:rsidP="00C21DC8">
            <w:pPr>
              <w:spacing w:after="0" w:line="240" w:lineRule="auto"/>
              <w:rPr>
                <w:rFonts w:ascii="Arial" w:eastAsia="Arial" w:hAnsi="Arial" w:cs="Arial"/>
                <w:color w:val="0070C0"/>
                <w:sz w:val="18"/>
                <w:szCs w:val="20"/>
              </w:rPr>
            </w:pPr>
            <w:r w:rsidRPr="00C21DC8">
              <w:rPr>
                <w:color w:val="0070C0"/>
              </w:rPr>
              <w:t>-8.864366763</w:t>
            </w:r>
          </w:p>
        </w:tc>
      </w:tr>
      <w:tr w:rsidR="00C21DC8" w:rsidRPr="006F16A9" w14:paraId="4E3C7353" w14:textId="77777777" w:rsidTr="00B132F8">
        <w:trPr>
          <w:trHeight w:val="229"/>
        </w:trPr>
        <w:tc>
          <w:tcPr>
            <w:tcW w:w="4153"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4892A26" w14:textId="77777777" w:rsidR="00C21DC8" w:rsidRPr="006F16A9" w:rsidRDefault="00C21DC8" w:rsidP="00C21DC8">
            <w:pPr>
              <w:spacing w:after="0" w:line="240" w:lineRule="auto"/>
              <w:rPr>
                <w:rFonts w:ascii="Arial" w:eastAsia="Arial" w:hAnsi="Arial" w:cs="Arial"/>
                <w:sz w:val="18"/>
                <w:szCs w:val="20"/>
              </w:rPr>
            </w:pPr>
            <w:r w:rsidRPr="006F16A9">
              <w:rPr>
                <w:rFonts w:ascii="Arial" w:eastAsia="Arial" w:hAnsi="Arial" w:cs="Arial"/>
                <w:sz w:val="18"/>
                <w:szCs w:val="20"/>
              </w:rPr>
              <w:t>Total Net Profit after costs</w:t>
            </w:r>
          </w:p>
        </w:tc>
        <w:tc>
          <w:tcPr>
            <w:tcW w:w="4153"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tcPr>
          <w:p w14:paraId="61CDCEAD" w14:textId="0E596F6C" w:rsidR="00C21DC8" w:rsidRPr="00C21DC8" w:rsidRDefault="00C21DC8" w:rsidP="00C21DC8">
            <w:pPr>
              <w:spacing w:after="0" w:line="240" w:lineRule="auto"/>
              <w:rPr>
                <w:rFonts w:ascii="Arial" w:eastAsia="Arial" w:hAnsi="Arial" w:cs="Arial"/>
                <w:color w:val="0070C0"/>
                <w:sz w:val="18"/>
                <w:szCs w:val="20"/>
              </w:rPr>
            </w:pPr>
            <w:r w:rsidRPr="00C21DC8">
              <w:rPr>
                <w:color w:val="0070C0"/>
              </w:rPr>
              <w:t>-797.7930087</w:t>
            </w:r>
          </w:p>
        </w:tc>
      </w:tr>
    </w:tbl>
    <w:p w14:paraId="6BB9E253" w14:textId="77777777" w:rsidR="00EE6966" w:rsidRDefault="00EE6966" w:rsidP="00EE6966">
      <w:pPr>
        <w:spacing w:after="0"/>
        <w:ind w:left="720"/>
        <w:rPr>
          <w:sz w:val="24"/>
          <w:szCs w:val="24"/>
        </w:rPr>
      </w:pPr>
    </w:p>
    <w:p w14:paraId="0E74C121" w14:textId="77777777" w:rsidR="00B14FFF" w:rsidRPr="00EE6966" w:rsidRDefault="02194351" w:rsidP="00EE6966">
      <w:pPr>
        <w:widowControl w:val="0"/>
        <w:numPr>
          <w:ilvl w:val="0"/>
          <w:numId w:val="2"/>
        </w:numPr>
        <w:spacing w:after="0"/>
        <w:ind w:hanging="360"/>
        <w:contextualSpacing/>
        <w:rPr>
          <w:color w:val="FF0000"/>
          <w:sz w:val="24"/>
          <w:szCs w:val="24"/>
        </w:rPr>
      </w:pPr>
      <w:r w:rsidRPr="02194351">
        <w:rPr>
          <w:rFonts w:ascii="Calibri" w:eastAsia="Calibri" w:hAnsi="Calibri" w:cs="Calibri"/>
          <w:color w:val="FF0000"/>
          <w:sz w:val="24"/>
          <w:szCs w:val="24"/>
        </w:rPr>
        <w:t>Make sure that you are not doing these calculations manually. All computations need to be done using excel formulas.</w:t>
      </w:r>
    </w:p>
    <w:p w14:paraId="2645B5E7" w14:textId="12036B04" w:rsidR="02194351" w:rsidRDefault="02194351" w:rsidP="02194351">
      <w:pPr>
        <w:numPr>
          <w:ilvl w:val="0"/>
          <w:numId w:val="2"/>
        </w:numPr>
        <w:spacing w:after="0"/>
        <w:ind w:hanging="360"/>
        <w:rPr>
          <w:color w:val="FF0000"/>
          <w:sz w:val="24"/>
          <w:szCs w:val="24"/>
        </w:rPr>
      </w:pPr>
      <w:r w:rsidRPr="02194351">
        <w:rPr>
          <w:rFonts w:ascii="Calibri" w:eastAsia="Calibri" w:hAnsi="Calibri" w:cs="Calibri"/>
          <w:color w:val="FF0000"/>
          <w:sz w:val="24"/>
          <w:szCs w:val="24"/>
        </w:rPr>
        <w:t xml:space="preserve">Upload your final model along with completed table of values. </w:t>
      </w:r>
    </w:p>
    <w:p w14:paraId="59842B92" w14:textId="19874F50" w:rsidR="02194351" w:rsidRPr="00AE60C8" w:rsidRDefault="02194351" w:rsidP="02194351">
      <w:pPr>
        <w:numPr>
          <w:ilvl w:val="0"/>
          <w:numId w:val="2"/>
        </w:numPr>
        <w:spacing w:after="0"/>
        <w:ind w:hanging="360"/>
        <w:rPr>
          <w:color w:val="FF0000"/>
          <w:sz w:val="24"/>
          <w:szCs w:val="24"/>
        </w:rPr>
      </w:pPr>
      <w:r w:rsidRPr="02194351">
        <w:rPr>
          <w:rFonts w:ascii="Calibri" w:eastAsia="Calibri" w:hAnsi="Calibri" w:cs="Calibri"/>
          <w:b/>
          <w:bCs/>
          <w:color w:val="FF0000"/>
          <w:sz w:val="24"/>
          <w:szCs w:val="24"/>
        </w:rPr>
        <w:lastRenderedPageBreak/>
        <w:t>Note:</w:t>
      </w:r>
      <w:r w:rsidRPr="02194351">
        <w:rPr>
          <w:rFonts w:ascii="Calibri" w:eastAsia="Calibri" w:hAnsi="Calibri" w:cs="Calibri"/>
          <w:color w:val="FF0000"/>
          <w:sz w:val="24"/>
          <w:szCs w:val="24"/>
        </w:rPr>
        <w:t xml:space="preserve"> If there is more than one file kindly zip it in .zip format.</w:t>
      </w:r>
    </w:p>
    <w:p w14:paraId="1AD0CC58" w14:textId="77777777" w:rsidR="00AE60C8" w:rsidRDefault="00AE60C8" w:rsidP="00AE60C8">
      <w:pPr>
        <w:spacing w:after="0"/>
        <w:rPr>
          <w:sz w:val="24"/>
          <w:szCs w:val="24"/>
        </w:rPr>
      </w:pPr>
    </w:p>
    <w:p w14:paraId="573C0417" w14:textId="77777777" w:rsidR="00AE60C8" w:rsidRDefault="00AE60C8" w:rsidP="00AE60C8">
      <w:pPr>
        <w:spacing w:after="0"/>
        <w:rPr>
          <w:sz w:val="24"/>
          <w:szCs w:val="24"/>
        </w:rPr>
      </w:pPr>
    </w:p>
    <w:p w14:paraId="6E4AE1A5" w14:textId="3FD7D4FA" w:rsidR="00AE60C8" w:rsidRDefault="00AE60C8" w:rsidP="00AE60C8">
      <w:pPr>
        <w:spacing w:after="0"/>
        <w:rPr>
          <w:b/>
          <w:color w:val="0070C0"/>
          <w:sz w:val="24"/>
          <w:szCs w:val="24"/>
        </w:rPr>
      </w:pPr>
      <w:r w:rsidRPr="00AE60C8">
        <w:rPr>
          <w:b/>
          <w:color w:val="0070C0"/>
          <w:sz w:val="24"/>
          <w:szCs w:val="24"/>
        </w:rPr>
        <w:t>Answer</w:t>
      </w:r>
      <w:r>
        <w:rPr>
          <w:b/>
          <w:color w:val="0070C0"/>
          <w:sz w:val="24"/>
          <w:szCs w:val="24"/>
        </w:rPr>
        <w:t>.</w:t>
      </w:r>
    </w:p>
    <w:p w14:paraId="06B744D2" w14:textId="223C6B02" w:rsidR="00AE60C8" w:rsidRDefault="00AE60C8" w:rsidP="00AE60C8">
      <w:pPr>
        <w:pStyle w:val="ListParagraph"/>
        <w:numPr>
          <w:ilvl w:val="0"/>
          <w:numId w:val="3"/>
        </w:numPr>
        <w:spacing w:after="0"/>
        <w:rPr>
          <w:color w:val="0070C0"/>
          <w:sz w:val="24"/>
          <w:szCs w:val="24"/>
        </w:rPr>
      </w:pPr>
      <w:r w:rsidRPr="00AE60C8">
        <w:rPr>
          <w:color w:val="0070C0"/>
          <w:sz w:val="24"/>
          <w:szCs w:val="24"/>
        </w:rPr>
        <w:t>Values have been calculated using excel formulae in the spreadsheet.</w:t>
      </w:r>
    </w:p>
    <w:p w14:paraId="1399CF7B" w14:textId="3ADD6B8A" w:rsidR="00AE60C8" w:rsidRDefault="00AE60C8" w:rsidP="00AE60C8">
      <w:pPr>
        <w:pStyle w:val="ListParagraph"/>
        <w:numPr>
          <w:ilvl w:val="0"/>
          <w:numId w:val="3"/>
        </w:numPr>
        <w:spacing w:after="0"/>
        <w:rPr>
          <w:color w:val="0070C0"/>
          <w:sz w:val="24"/>
          <w:szCs w:val="24"/>
        </w:rPr>
      </w:pPr>
      <w:r>
        <w:rPr>
          <w:color w:val="0070C0"/>
          <w:sz w:val="24"/>
          <w:szCs w:val="24"/>
        </w:rPr>
        <w:t>Same values updated in above table as well.</w:t>
      </w:r>
    </w:p>
    <w:p w14:paraId="64274BF9" w14:textId="586FDFE5" w:rsidR="00C2387D" w:rsidRDefault="00C2387D" w:rsidP="00AE60C8">
      <w:pPr>
        <w:pStyle w:val="ListParagraph"/>
        <w:numPr>
          <w:ilvl w:val="0"/>
          <w:numId w:val="3"/>
        </w:numPr>
        <w:spacing w:after="0"/>
        <w:rPr>
          <w:color w:val="0070C0"/>
          <w:sz w:val="24"/>
          <w:szCs w:val="24"/>
        </w:rPr>
      </w:pPr>
      <w:r>
        <w:rPr>
          <w:color w:val="0070C0"/>
          <w:sz w:val="24"/>
          <w:szCs w:val="24"/>
        </w:rPr>
        <w:t xml:space="preserve">Spreadsheet formulae have been updated to make </w:t>
      </w:r>
      <w:r w:rsidR="00F10390">
        <w:rPr>
          <w:color w:val="0070C0"/>
          <w:sz w:val="24"/>
          <w:szCs w:val="24"/>
        </w:rPr>
        <w:t>them</w:t>
      </w:r>
      <w:r>
        <w:rPr>
          <w:color w:val="0070C0"/>
          <w:sz w:val="24"/>
          <w:szCs w:val="24"/>
        </w:rPr>
        <w:t xml:space="preserve"> dynamic with respect to ATR (n) value as well.</w:t>
      </w:r>
    </w:p>
    <w:p w14:paraId="789D0533" w14:textId="4AA10E64" w:rsidR="00AE60C8" w:rsidRPr="00AE60C8" w:rsidRDefault="00AE60C8" w:rsidP="006124A1">
      <w:pPr>
        <w:pStyle w:val="ListParagraph"/>
        <w:numPr>
          <w:ilvl w:val="0"/>
          <w:numId w:val="3"/>
        </w:numPr>
        <w:spacing w:after="0"/>
        <w:rPr>
          <w:color w:val="0070C0"/>
          <w:sz w:val="24"/>
          <w:szCs w:val="24"/>
        </w:rPr>
      </w:pPr>
      <w:r w:rsidRPr="00AE60C8">
        <w:rPr>
          <w:color w:val="0070C0"/>
          <w:sz w:val="24"/>
          <w:szCs w:val="24"/>
        </w:rPr>
        <w:t>Number of trades is one more than what was calculated in class using P&amp;L column as I used a new “Trade” column which includes a final “sell” signal that was not closed during the backtesting period. Ideally this should have been closed using last traded price on final day of backtesting, but this has not been done for simplicity. Relevant comments have been added in the Desired Output tab where there is an impact.</w:t>
      </w:r>
    </w:p>
    <w:sectPr w:rsidR="00AE60C8" w:rsidRPr="00AE60C8" w:rsidSect="00AB18F0">
      <w:headerReference w:type="default" r:id="rId8"/>
      <w:footerReference w:type="default" r:id="rId9"/>
      <w:pgSz w:w="11906" w:h="16838"/>
      <w:pgMar w:top="1440" w:right="1440" w:bottom="1440" w:left="1440" w:header="288"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DD4DA" w14:textId="77777777" w:rsidR="00A76FB8" w:rsidRDefault="00A76FB8">
      <w:pPr>
        <w:spacing w:after="0" w:line="240" w:lineRule="auto"/>
      </w:pPr>
      <w:r>
        <w:separator/>
      </w:r>
    </w:p>
  </w:endnote>
  <w:endnote w:type="continuationSeparator" w:id="0">
    <w:p w14:paraId="0634CED6" w14:textId="77777777" w:rsidR="00A76FB8" w:rsidRDefault="00A76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Times New Roman">
    <w:altName w:val="Calib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9315" w14:textId="77777777" w:rsidR="0024755C" w:rsidRDefault="0024755C" w:rsidP="0024755C">
    <w:pPr>
      <w:pStyle w:val="Footer"/>
      <w:jc w:val="center"/>
    </w:pPr>
    <w:r>
      <w:tab/>
    </w:r>
  </w:p>
  <w:p w14:paraId="6537F28F" w14:textId="77777777" w:rsidR="0024755C" w:rsidRDefault="0024755C" w:rsidP="0024755C">
    <w:pPr>
      <w:pStyle w:val="Footer"/>
      <w:jc w:val="center"/>
      <w:rPr>
        <w:rFonts w:ascii="Georgia" w:eastAsia="Georgia" w:hAnsi="Georgia"/>
      </w:rPr>
    </w:pPr>
  </w:p>
  <w:p w14:paraId="524A7E7E" w14:textId="77777777" w:rsidR="00C167EE" w:rsidRDefault="0024755C" w:rsidP="00E21247">
    <w:pPr>
      <w:pStyle w:val="Footer"/>
      <w:jc w:val="center"/>
    </w:pPr>
    <w:r>
      <w:rPr>
        <w:rFonts w:ascii="Georgia" w:eastAsia="Georgia" w:hAnsi="Georgia"/>
      </w:rPr>
      <w:t>© Copyright QuantInsti Quantitative Learning Private Limited.</w:t>
    </w:r>
    <w:r w:rsidR="00E21247">
      <w:t xml:space="preserve">  </w:t>
    </w:r>
  </w:p>
  <w:p w14:paraId="754072C3" w14:textId="77777777" w:rsidR="0024755C" w:rsidRPr="00E21247" w:rsidRDefault="00A76FB8" w:rsidP="00C167EE">
    <w:pPr>
      <w:pStyle w:val="Footer"/>
    </w:pPr>
    <w:r>
      <w:rPr>
        <w:noProof/>
        <w:lang w:val="en-IN" w:eastAsia="en-IN"/>
      </w:rPr>
      <w:pict w14:anchorId="0079C0BA">
        <v:group id="Group 52" o:spid="_x0000_s2049" style="position:absolute;margin-left:546.1pt;margin-top:14.15pt;width:32.95pt;height:34.5pt;z-index:251659264;mso-position-horizontal-relative:left-margin-area;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">
          <v:rect id="Rectangle 53" o:spid="_x0000_s2052" style="position:absolute;left:831;top:14552;width:512;height:5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MArMYA&#10;AADcAAAADwAAAGRycy9kb3ducmV2LnhtbESPT2sCMRTE70K/Q3iF3jS7/mlla5QiiHoQrRXB22Pz&#10;urt087Ikqa7f3giCx2FmfsNMZq2pxZmcrywrSHsJCOLc6ooLBYefRXcMwgdkjbVlUnAlD7PpS2eC&#10;mbYX/qbzPhQiQthnqKAMocmk9HlJBn3PNsTR+7XOYIjSFVI7vES4qWU/Sd6lwYrjQokNzUvK//b/&#10;RsF8eXJpssW0b46j3eC4aYp6fVLq7bX9+gQRqA3P8KO90gpGww+4n4lH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MArMYAAADcAAAADwAAAAAAAAAAAAAAAACYAgAAZHJz&#10;L2Rvd25yZXYueG1sUEsFBgAAAAAEAAQA9QAAAIsDAAAAAA==&#10;" fillcolor="#943634" strokecolor="#943634"/>
          <v:rect id="Rectangle 54" o:spid="_x0000_s2051" style="position:absolute;left:831;top:15117;width:512;height: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U3sMA&#10;AADcAAAADwAAAGRycy9kb3ducmV2LnhtbERPz2vCMBS+C/4P4Q12s2mdDqlGkcLYPAy3TgRvj+bZ&#10;ljUvJclq998vh4HHj+/3ZjeaTgzkfGtZQZakIIgrq1uuFZy+XmYrED4ga+wsk4Jf8rDbTicbzLW9&#10;8ScNZahFDGGfo4ImhD6X0lcNGfSJ7Ykjd7XOYIjQ1VI7vMVw08l5mj5Lgy3HhgZ7Khqqvssfo6B4&#10;vbgsPWI2N+flx9P5va+7w0Wpx4dxvwYRaAx38b/7TStYLuLaeC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yU3sMAAADcAAAADwAAAAAAAAAAAAAAAACYAgAAZHJzL2Rv&#10;d25yZXYueG1sUEsFBgAAAAAEAAQA9QAAAIgDAAAAAA==&#10;" fillcolor="#943634" strokecolor="#943634"/>
          <v:shapetype id="_x0000_t202" coordsize="21600,21600" o:spt="202" path="m,l,21600r21600,l21600,xe">
            <v:stroke joinstyle="miter"/>
            <v:path gradientshapeok="t" o:connecttype="rect"/>
          </v:shapetype>
          <v:shape id="Text Box 55" o:spid="_x0000_s2050" type="#_x0000_t202" style="position:absolute;left:726;top:14496;width:659;height:690;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xDsUA&#10;AADcAAAADwAAAGRycy9kb3ducmV2LnhtbESP0WrCQBRE3wv9h+UW+qabxlo1ukooFCpaxegHXLLX&#10;JDR7N2TXmP69Kwh9HGbmDLNY9aYWHbWusqzgbRiBIM6trrhQcDp+DaYgnEfWWFsmBX/kYLV8flpg&#10;ou2VD9RlvhABwi5BBaX3TSKly0sy6Ia2IQ7e2bYGfZBtIXWL1wA3tYyj6EMarDgslNjQZ0n5b3Yx&#10;CrofE6frfDeT2TYeTSajzT69bJR6fenTOQhPvf8PP9rfWsH4fQb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zEOxQAAANwAAAAPAAAAAAAAAAAAAAAAAJgCAABkcnMv&#10;ZG93bnJldi54bWxQSwUGAAAAAAQABAD1AAAAigMAAAAA&#10;" filled="f" stroked="f">
            <v:textbox inset="0,0,0,0">
              <w:txbxContent>
                <w:p w14:paraId="07E43807" w14:textId="77777777" w:rsidR="0024755C" w:rsidRDefault="00726C34" w:rsidP="0024755C">
                  <w:pPr>
                    <w:pStyle w:val="Footer"/>
                    <w:ind w:right="34"/>
                    <w:jc w:val="center"/>
                    <w:rPr>
                      <w:b/>
                      <w:bCs/>
                      <w:i/>
                      <w:iCs/>
                      <w:color w:val="FFFFFF" w:themeColor="background1"/>
                      <w:sz w:val="36"/>
                      <w:szCs w:val="36"/>
                    </w:rPr>
                  </w:pPr>
                  <w:r>
                    <w:fldChar w:fldCharType="begin"/>
                  </w:r>
                  <w:r w:rsidR="0024755C">
                    <w:instrText xml:space="preserve"> PAGE    \* MERGEFORMAT </w:instrText>
                  </w:r>
                  <w:r>
                    <w:fldChar w:fldCharType="separate"/>
                  </w:r>
                  <w:r w:rsidR="00C21DC8" w:rsidRPr="00C21DC8">
                    <w:rPr>
                      <w:b/>
                      <w:bCs/>
                      <w:i/>
                      <w:iCs/>
                      <w:noProof/>
                      <w:color w:val="FFFFFF" w:themeColor="background1"/>
                      <w:sz w:val="36"/>
                      <w:szCs w:val="36"/>
                    </w:rPr>
                    <w:t>1</w:t>
                  </w:r>
                  <w:r>
                    <w:rPr>
                      <w:b/>
                      <w:bCs/>
                      <w:i/>
                      <w:iCs/>
                      <w:noProof/>
                      <w:color w:val="FFFFFF" w:themeColor="background1"/>
                      <w:sz w:val="36"/>
                      <w:szCs w:val="36"/>
                    </w:rPr>
                    <w:fldChar w:fldCharType="end"/>
                  </w:r>
                </w:p>
              </w:txbxContent>
            </v:textbox>
          </v:shape>
          <w10:wrap anchorx="margin" anchory="margin"/>
        </v:group>
      </w:pict>
    </w:r>
    <w:r w:rsidR="0024755C">
      <w:t>v</w:t>
    </w:r>
    <w:r w:rsidR="00526946">
      <w:rPr>
        <w:sz w:val="16"/>
      </w:rPr>
      <w:t>ersion 10.1.0.</w:t>
    </w:r>
  </w:p>
  <w:p w14:paraId="6DFB9E20" w14:textId="77777777" w:rsidR="0024755C" w:rsidRDefault="00247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95FE6" w14:textId="77777777" w:rsidR="00A76FB8" w:rsidRDefault="00A76FB8">
      <w:pPr>
        <w:spacing w:after="0" w:line="240" w:lineRule="auto"/>
      </w:pPr>
      <w:r>
        <w:separator/>
      </w:r>
    </w:p>
  </w:footnote>
  <w:footnote w:type="continuationSeparator" w:id="0">
    <w:p w14:paraId="094599FE" w14:textId="77777777" w:rsidR="00A76FB8" w:rsidRDefault="00A76F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F9E56" w14:textId="77777777" w:rsidR="00E21247" w:rsidRDefault="00E21247" w:rsidP="0024755C">
    <w:pPr>
      <w:pStyle w:val="Header"/>
      <w:tabs>
        <w:tab w:val="clear" w:pos="4680"/>
        <w:tab w:val="clear" w:pos="9360"/>
        <w:tab w:val="right" w:pos="9026"/>
      </w:tabs>
    </w:pPr>
  </w:p>
  <w:p w14:paraId="44E871BC" w14:textId="77777777" w:rsidR="00AB18F0" w:rsidRDefault="00A76FB8" w:rsidP="0024755C">
    <w:pPr>
      <w:pStyle w:val="Header"/>
      <w:tabs>
        <w:tab w:val="clear" w:pos="4680"/>
        <w:tab w:val="clear" w:pos="9360"/>
        <w:tab w:val="right" w:pos="9026"/>
      </w:tabs>
    </w:pPr>
    <w:r>
      <w:rPr>
        <w:noProof/>
        <w:lang w:val="en-IN" w:eastAsia="en-IN"/>
      </w:rPr>
      <w:pict w14:anchorId="45278290">
        <v:group id="Group 468" o:spid="_x0000_s2055" style="position:absolute;margin-left:0;margin-top:0;width:593.5pt;height:66.45pt;z-index:25165619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">
          <v:shapetype id="_x0000_t32" coordsize="21600,21600" o:spt="32" o:oned="t" path="m,l21600,21600e" filled="f">
            <v:path arrowok="t" fillok="f" o:connecttype="none"/>
            <o:lock v:ext="edit" shapetype="t"/>
          </v:shapetype>
          <v:shape id="AutoShape 4" o:spid="_x0000_s2057"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2056"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w:r>
    <w:r>
      <w:rPr>
        <w:noProof/>
        <w:lang w:val="en-IN" w:eastAsia="en-IN"/>
      </w:rPr>
      <w:pict w14:anchorId="71DD983E">
        <v:rect id="Rectangle 471" o:spid="_x0000_s2054" style="position:absolute;margin-left:0;margin-top:0;width:7.15pt;height:63.15pt;z-index:251657216;visibility:visible;mso-height-percent:900;mso-position-horizontal:center;mso-position-horizontal-relative:righ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" fillcolor="#4bacc6 [3208]" strokecolor="#4f81bd [3204]">
          <w10:wrap anchorx="margin" anchory="page"/>
        </v:rect>
      </w:pict>
    </w:r>
    <w:r>
      <w:rPr>
        <w:noProof/>
        <w:lang w:val="en-IN" w:eastAsia="en-IN"/>
      </w:rPr>
      <w:pict w14:anchorId="2AEE1C2A">
        <v:rect id="Rectangle 472" o:spid="_x0000_s2053" style="position:absolute;margin-left:0;margin-top:0;width:7.15pt;height:63.15pt;z-index:251658240;visibility:visible;mso-height-percent:900;mso-position-horizontal:center;mso-position-horizontal-relative:lef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" fillcolor="#4bacc6 [3208]" strokecolor="#4f81bd [3204]">
          <w10:wrap anchorx="margin" anchory="page"/>
        </v:rect>
      </w:pict>
    </w:r>
    <w:r w:rsidR="00654EF5">
      <w:tab/>
    </w:r>
    <w:r w:rsidR="0024755C">
      <w:rPr>
        <w:noProof/>
        <w:lang w:val="en-IN" w:eastAsia="en-IN"/>
      </w:rPr>
      <w:drawing>
        <wp:inline distT="0" distB="0" distL="0" distR="0" wp14:anchorId="7E580AFC" wp14:editId="12AA5F62">
          <wp:extent cx="684904" cy="684904"/>
          <wp:effectExtent l="19050" t="0" r="89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tretch>
                    <a:fillRect/>
                  </a:stretch>
                </pic:blipFill>
                <pic:spPr bwMode="auto">
                  <a:xfrm>
                    <a:off x="0" y="0"/>
                    <a:ext cx="684904" cy="68490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13027"/>
    <w:multiLevelType w:val="hybridMultilevel"/>
    <w:tmpl w:val="1F94E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885CFB"/>
    <w:multiLevelType w:val="multilevel"/>
    <w:tmpl w:val="BFCA523C"/>
    <w:lvl w:ilvl="0">
      <w:start w:val="1"/>
      <w:numFmt w:val="bullet"/>
      <w:lvlText w:val="●"/>
      <w:lvlJc w:val="left"/>
      <w:pPr>
        <w:ind w:left="720" w:firstLine="360"/>
      </w:pPr>
      <w:rPr>
        <w:rFonts w:ascii="Arial" w:hAnsi="Aria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7DF560F1"/>
    <w:multiLevelType w:val="hybridMultilevel"/>
    <w:tmpl w:val="76621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8"/>
    <o:shapelayout v:ext="edit">
      <o:idmap v:ext="edit" data="2"/>
      <o:rules v:ext="edit">
        <o:r id="V:Rule1" type="connector" idref="#AutoShape 4"/>
      </o:rules>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jU2MjayMDW0MDM2MjRU0lEKTi0uzszPAykwqQUAYfORAiwAAAA="/>
  </w:docVars>
  <w:rsids>
    <w:rsidRoot w:val="00654EF5"/>
    <w:rsid w:val="00000D8B"/>
    <w:rsid w:val="000379A0"/>
    <w:rsid w:val="000409C8"/>
    <w:rsid w:val="00052048"/>
    <w:rsid w:val="000A4B64"/>
    <w:rsid w:val="00176708"/>
    <w:rsid w:val="00194ACD"/>
    <w:rsid w:val="001B389B"/>
    <w:rsid w:val="00212085"/>
    <w:rsid w:val="0024755C"/>
    <w:rsid w:val="00294A96"/>
    <w:rsid w:val="002B7B47"/>
    <w:rsid w:val="002D6978"/>
    <w:rsid w:val="00312661"/>
    <w:rsid w:val="00316364"/>
    <w:rsid w:val="00362466"/>
    <w:rsid w:val="003A3D25"/>
    <w:rsid w:val="003B5C43"/>
    <w:rsid w:val="003F3365"/>
    <w:rsid w:val="004256B9"/>
    <w:rsid w:val="00442EAE"/>
    <w:rsid w:val="004925D9"/>
    <w:rsid w:val="004B3ACC"/>
    <w:rsid w:val="004D0FCE"/>
    <w:rsid w:val="004E416C"/>
    <w:rsid w:val="004E6ECC"/>
    <w:rsid w:val="00526946"/>
    <w:rsid w:val="00534F86"/>
    <w:rsid w:val="00555A16"/>
    <w:rsid w:val="005702FB"/>
    <w:rsid w:val="005C439A"/>
    <w:rsid w:val="005F706D"/>
    <w:rsid w:val="005F70F5"/>
    <w:rsid w:val="00607FE7"/>
    <w:rsid w:val="00633A24"/>
    <w:rsid w:val="0065310A"/>
    <w:rsid w:val="00654EF5"/>
    <w:rsid w:val="00657C28"/>
    <w:rsid w:val="00663F7E"/>
    <w:rsid w:val="006665A2"/>
    <w:rsid w:val="00666827"/>
    <w:rsid w:val="006923F6"/>
    <w:rsid w:val="006F16A9"/>
    <w:rsid w:val="00717B1F"/>
    <w:rsid w:val="00726C34"/>
    <w:rsid w:val="007B3E62"/>
    <w:rsid w:val="007C33AE"/>
    <w:rsid w:val="008075AF"/>
    <w:rsid w:val="008902F3"/>
    <w:rsid w:val="008B0681"/>
    <w:rsid w:val="008C78B2"/>
    <w:rsid w:val="00922A54"/>
    <w:rsid w:val="00980CB3"/>
    <w:rsid w:val="009D07E6"/>
    <w:rsid w:val="009E2A73"/>
    <w:rsid w:val="00A07136"/>
    <w:rsid w:val="00A17474"/>
    <w:rsid w:val="00A32902"/>
    <w:rsid w:val="00A76FB8"/>
    <w:rsid w:val="00AD7D2C"/>
    <w:rsid w:val="00AE2B3B"/>
    <w:rsid w:val="00AE60C8"/>
    <w:rsid w:val="00B11F41"/>
    <w:rsid w:val="00B14FFF"/>
    <w:rsid w:val="00B21CC1"/>
    <w:rsid w:val="00B320BD"/>
    <w:rsid w:val="00B51991"/>
    <w:rsid w:val="00B547EA"/>
    <w:rsid w:val="00B67500"/>
    <w:rsid w:val="00BD7659"/>
    <w:rsid w:val="00BE68BA"/>
    <w:rsid w:val="00C02CDB"/>
    <w:rsid w:val="00C167EE"/>
    <w:rsid w:val="00C21DC8"/>
    <w:rsid w:val="00C2387D"/>
    <w:rsid w:val="00C32D48"/>
    <w:rsid w:val="00C42549"/>
    <w:rsid w:val="00CD7956"/>
    <w:rsid w:val="00D006E6"/>
    <w:rsid w:val="00D0644A"/>
    <w:rsid w:val="00D5726F"/>
    <w:rsid w:val="00D65F06"/>
    <w:rsid w:val="00D94BA4"/>
    <w:rsid w:val="00E119E8"/>
    <w:rsid w:val="00E21247"/>
    <w:rsid w:val="00E37545"/>
    <w:rsid w:val="00E47189"/>
    <w:rsid w:val="00E75034"/>
    <w:rsid w:val="00E84BFF"/>
    <w:rsid w:val="00E86AA3"/>
    <w:rsid w:val="00EE6966"/>
    <w:rsid w:val="00F0548A"/>
    <w:rsid w:val="00F10390"/>
    <w:rsid w:val="00F107D4"/>
    <w:rsid w:val="00F163CB"/>
    <w:rsid w:val="00F702E8"/>
    <w:rsid w:val="00F91016"/>
    <w:rsid w:val="00FA58B3"/>
    <w:rsid w:val="00FC2C60"/>
    <w:rsid w:val="00FC36B6"/>
    <w:rsid w:val="00FD3D2A"/>
    <w:rsid w:val="01855392"/>
    <w:rsid w:val="02194351"/>
    <w:rsid w:val="27488523"/>
    <w:rsid w:val="57666795"/>
    <w:rsid w:val="5BFFB5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97590FF"/>
  <w15:docId w15:val="{4F2F2570-2C7F-4662-B630-8B563B9C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50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EF5"/>
    <w:pPr>
      <w:spacing w:after="0" w:line="240" w:lineRule="auto"/>
    </w:pPr>
  </w:style>
  <w:style w:type="paragraph" w:styleId="Header">
    <w:name w:val="header"/>
    <w:basedOn w:val="Normal"/>
    <w:link w:val="HeaderChar"/>
    <w:uiPriority w:val="99"/>
    <w:unhideWhenUsed/>
    <w:rsid w:val="00654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EF5"/>
  </w:style>
  <w:style w:type="character" w:styleId="Hyperlink">
    <w:name w:val="Hyperlink"/>
    <w:basedOn w:val="DefaultParagraphFont"/>
    <w:uiPriority w:val="99"/>
    <w:unhideWhenUsed/>
    <w:rsid w:val="00654EF5"/>
    <w:rPr>
      <w:color w:val="0000FF" w:themeColor="hyperlink"/>
      <w:u w:val="single"/>
    </w:rPr>
  </w:style>
  <w:style w:type="paragraph" w:styleId="BalloonText">
    <w:name w:val="Balloon Text"/>
    <w:basedOn w:val="Normal"/>
    <w:link w:val="BalloonTextChar"/>
    <w:uiPriority w:val="99"/>
    <w:semiHidden/>
    <w:unhideWhenUsed/>
    <w:rsid w:val="00654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EF5"/>
    <w:rPr>
      <w:rFonts w:ascii="Tahoma" w:hAnsi="Tahoma" w:cs="Tahoma"/>
      <w:sz w:val="16"/>
      <w:szCs w:val="16"/>
    </w:rPr>
  </w:style>
  <w:style w:type="paragraph" w:styleId="ListParagraph">
    <w:name w:val="List Paragraph"/>
    <w:basedOn w:val="Normal"/>
    <w:uiPriority w:val="34"/>
    <w:qFormat/>
    <w:rsid w:val="00654EF5"/>
    <w:pPr>
      <w:ind w:left="720"/>
      <w:contextualSpacing/>
    </w:pPr>
  </w:style>
  <w:style w:type="paragraph" w:styleId="Footer">
    <w:name w:val="footer"/>
    <w:basedOn w:val="Normal"/>
    <w:link w:val="FooterChar"/>
    <w:uiPriority w:val="99"/>
    <w:unhideWhenUsed/>
    <w:rsid w:val="00F910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016"/>
    <w:rPr>
      <w:lang w:val="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938027">
      <w:bodyDiv w:val="1"/>
      <w:marLeft w:val="0"/>
      <w:marRight w:val="0"/>
      <w:marTop w:val="0"/>
      <w:marBottom w:val="0"/>
      <w:divBdr>
        <w:top w:val="none" w:sz="0" w:space="0" w:color="auto"/>
        <w:left w:val="none" w:sz="0" w:space="0" w:color="auto"/>
        <w:bottom w:val="none" w:sz="0" w:space="0" w:color="auto"/>
        <w:right w:val="none" w:sz="0" w:space="0" w:color="auto"/>
      </w:divBdr>
    </w:div>
    <w:div w:id="159790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5F898-1576-491B-9244-208DEDDD6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2632</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academy</dc:creator>
  <cp:lastModifiedBy>Microsoft account</cp:lastModifiedBy>
  <cp:revision>15</cp:revision>
  <dcterms:created xsi:type="dcterms:W3CDTF">2018-07-18T09:36:00Z</dcterms:created>
  <dcterms:modified xsi:type="dcterms:W3CDTF">2021-03-10T10:19:00Z</dcterms:modified>
</cp:coreProperties>
</file>