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51D69">
      <w:pPr>
        <w:keepNext/>
        <w:keepLines/>
        <w:spacing w:before="340" w:after="330" w:line="576" w:lineRule="auto"/>
        <w:jc w:val="center"/>
        <w:rPr>
          <w:b/>
          <w:kern w:val="44"/>
          <w:sz w:val="44"/>
        </w:rPr>
      </w:pPr>
      <w:bookmarkStart w:id="0" w:name="_Toc32265"/>
    </w:p>
    <w:p w14:paraId="39F62AAC">
      <w:pPr>
        <w:keepNext/>
        <w:keepLines/>
        <w:spacing w:before="340" w:after="330" w:line="576" w:lineRule="auto"/>
        <w:jc w:val="center"/>
        <w:rPr>
          <w:b/>
          <w:kern w:val="44"/>
          <w:sz w:val="44"/>
        </w:rPr>
      </w:pPr>
    </w:p>
    <w:p w14:paraId="33CFE70C">
      <w:pPr>
        <w:keepNext/>
        <w:keepLines/>
        <w:spacing w:before="340" w:after="330" w:line="576" w:lineRule="auto"/>
        <w:jc w:val="center"/>
        <w:rPr>
          <w:b/>
          <w:kern w:val="44"/>
          <w:sz w:val="44"/>
        </w:rPr>
      </w:pPr>
    </w:p>
    <w:p w14:paraId="49DF73AD">
      <w:pPr>
        <w:keepNext/>
        <w:keepLines/>
        <w:spacing w:before="340" w:after="330" w:line="576" w:lineRule="auto"/>
        <w:jc w:val="center"/>
        <w:rPr>
          <w:rFonts w:hint="eastAsia" w:ascii="黑体" w:hAnsi="黑体" w:eastAsia="黑体" w:cs="黑体"/>
          <w:b/>
          <w:kern w:val="44"/>
          <w:sz w:val="44"/>
        </w:rPr>
      </w:pPr>
      <w:r>
        <w:rPr>
          <w:rFonts w:hint="eastAsia" w:ascii="黑体" w:hAnsi="黑体" w:eastAsia="黑体" w:cs="黑体"/>
          <w:b/>
          <w:kern w:val="44"/>
          <w:sz w:val="44"/>
        </w:rPr>
        <w:t>小组实践项目——需求捕获文档</w:t>
      </w:r>
      <w:bookmarkEnd w:id="0"/>
    </w:p>
    <w:p w14:paraId="1C659628">
      <w:pPr>
        <w:spacing w:before="240"/>
        <w:jc w:val="center"/>
        <w:rPr>
          <w:rFonts w:hint="eastAsia" w:ascii="黑体" w:hAnsi="黑体" w:eastAsia="黑体" w:cs="黑体"/>
          <w:b/>
          <w:bCs/>
          <w:sz w:val="44"/>
          <w:szCs w:val="44"/>
        </w:rPr>
      </w:pPr>
      <w:r>
        <w:rPr>
          <w:rFonts w:hint="eastAsia" w:ascii="黑体" w:hAnsi="黑体" w:eastAsia="黑体" w:cs="黑体"/>
          <w:b/>
          <w:bCs/>
          <w:sz w:val="44"/>
          <w:szCs w:val="44"/>
        </w:rPr>
        <w:t>第三小组</w:t>
      </w:r>
    </w:p>
    <w:p w14:paraId="003E3C00">
      <w:pPr>
        <w:spacing w:before="240"/>
        <w:jc w:val="center"/>
        <w:rPr>
          <w:rFonts w:ascii="Times New Roman" w:hAnsi="Times New Roman" w:eastAsia="宋体" w:cs="Times New Roman"/>
          <w:sz w:val="44"/>
          <w:szCs w:val="44"/>
        </w:rPr>
      </w:pPr>
    </w:p>
    <w:p w14:paraId="6E9079B4">
      <w:pPr>
        <w:spacing w:before="240"/>
        <w:jc w:val="center"/>
        <w:rPr>
          <w:rFonts w:ascii="Times New Roman" w:hAnsi="Times New Roman" w:eastAsia="宋体" w:cs="Times New Roman"/>
          <w:sz w:val="44"/>
          <w:szCs w:val="44"/>
        </w:rPr>
      </w:pPr>
    </w:p>
    <w:p w14:paraId="3799E6F4">
      <w:pPr>
        <w:spacing w:before="240"/>
        <w:jc w:val="center"/>
        <w:rPr>
          <w:rFonts w:ascii="Times New Roman" w:hAnsi="Times New Roman" w:eastAsia="宋体" w:cs="Times New Roman"/>
          <w:sz w:val="44"/>
          <w:szCs w:val="44"/>
        </w:rPr>
      </w:pPr>
    </w:p>
    <w:p w14:paraId="263DEA8B">
      <w:pPr>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小组成员：全坤 杜承敖 肖昌珅 金奕辰</w:t>
      </w:r>
    </w:p>
    <w:p w14:paraId="305BB069">
      <w:r>
        <w:br w:type="page"/>
      </w:r>
    </w:p>
    <w:sdt>
      <w:sdtPr>
        <w:rPr>
          <w:lang w:val="zh-CN"/>
        </w:rPr>
        <w:id w:val="-461047955"/>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491942A5">
          <w:pPr>
            <w:pStyle w:val="31"/>
            <w:rPr>
              <w:rFonts w:hint="eastAsia"/>
            </w:rPr>
          </w:pPr>
          <w:r>
            <w:rPr>
              <w:lang w:val="zh-CN"/>
            </w:rPr>
            <w:t>目录</w:t>
          </w:r>
        </w:p>
        <w:p w14:paraId="3D55AFD7">
          <w:pPr>
            <w:pStyle w:val="15"/>
            <w:tabs>
              <w:tab w:val="right" w:leader="dot" w:pos="8494"/>
            </w:tabs>
            <w:rPr>
              <w:rFonts w:hint="eastAsia"/>
              <w:szCs w:val="22"/>
              <w14:ligatures w14:val="standardContextual"/>
            </w:rPr>
          </w:pPr>
          <w:r>
            <w:fldChar w:fldCharType="begin"/>
          </w:r>
          <w:r>
            <w:instrText xml:space="preserve"> TOC \o "1-3" \h \z \u </w:instrText>
          </w:r>
          <w:r>
            <w:rPr>
              <w:rFonts w:hint="eastAsia"/>
            </w:rPr>
            <w:fldChar w:fldCharType="separate"/>
          </w:r>
          <w:r>
            <w:fldChar w:fldCharType="begin"/>
          </w:r>
          <w:r>
            <w:instrText xml:space="preserve"> HYPERLINK \l "_Toc227324006" </w:instrText>
          </w:r>
          <w:r>
            <w:fldChar w:fldCharType="separate"/>
          </w:r>
          <w:r>
            <w:rPr>
              <w:rStyle w:val="23"/>
              <w:rFonts w:hint="eastAsia" w:ascii="黑体" w:hAnsi="黑体" w:cs="黑体"/>
            </w:rPr>
            <w:t>一、</w:t>
          </w:r>
          <w:r>
            <w:rPr>
              <w:rStyle w:val="23"/>
              <w:rFonts w:hint="eastAsia"/>
            </w:rPr>
            <w:t xml:space="preserve"> 系统名称</w:t>
          </w:r>
          <w:r>
            <w:rPr>
              <w:rFonts w:hint="eastAsia"/>
            </w:rPr>
            <w:tab/>
          </w:r>
          <w:r>
            <w:rPr>
              <w:rFonts w:hint="eastAsia"/>
            </w:rPr>
            <w:fldChar w:fldCharType="begin"/>
          </w:r>
          <w:r>
            <w:rPr>
              <w:rFonts w:hint="eastAsia"/>
            </w:rPr>
            <w:instrText xml:space="preserve"> </w:instrText>
          </w:r>
          <w:r>
            <w:instrText xml:space="preserve">PAGEREF _Toc227324006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1B47A2ED">
          <w:pPr>
            <w:pStyle w:val="15"/>
            <w:tabs>
              <w:tab w:val="right" w:leader="dot" w:pos="8494"/>
            </w:tabs>
            <w:rPr>
              <w:rFonts w:hint="eastAsia"/>
              <w:szCs w:val="22"/>
              <w14:ligatures w14:val="standardContextual"/>
            </w:rPr>
          </w:pPr>
          <w:r>
            <w:fldChar w:fldCharType="begin"/>
          </w:r>
          <w:r>
            <w:instrText xml:space="preserve"> HYPERLINK \l "_Toc227324007" </w:instrText>
          </w:r>
          <w:r>
            <w:fldChar w:fldCharType="separate"/>
          </w:r>
          <w:r>
            <w:rPr>
              <w:rStyle w:val="23"/>
              <w:rFonts w:hint="eastAsia" w:ascii="黑体" w:hAnsi="黑体" w:cs="黑体"/>
            </w:rPr>
            <w:t>二、</w:t>
          </w:r>
          <w:r>
            <w:rPr>
              <w:rStyle w:val="23"/>
              <w:rFonts w:hint="eastAsia"/>
            </w:rPr>
            <w:t xml:space="preserve"> 应用背景</w:t>
          </w:r>
          <w:r>
            <w:rPr>
              <w:rFonts w:hint="eastAsia"/>
            </w:rPr>
            <w:tab/>
          </w:r>
          <w:r>
            <w:rPr>
              <w:rFonts w:hint="eastAsia"/>
            </w:rPr>
            <w:fldChar w:fldCharType="begin"/>
          </w:r>
          <w:r>
            <w:rPr>
              <w:rFonts w:hint="eastAsia"/>
            </w:rPr>
            <w:instrText xml:space="preserve"> </w:instrText>
          </w:r>
          <w:r>
            <w:instrText xml:space="preserve">PAGEREF _Toc227324007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26420D14">
          <w:pPr>
            <w:pStyle w:val="15"/>
            <w:tabs>
              <w:tab w:val="right" w:leader="dot" w:pos="8494"/>
            </w:tabs>
            <w:rPr>
              <w:rFonts w:hint="eastAsia"/>
              <w:szCs w:val="22"/>
              <w14:ligatures w14:val="standardContextual"/>
            </w:rPr>
          </w:pPr>
          <w:r>
            <w:fldChar w:fldCharType="begin"/>
          </w:r>
          <w:r>
            <w:instrText xml:space="preserve"> HYPERLINK \l "_Toc227324008" </w:instrText>
          </w:r>
          <w:r>
            <w:fldChar w:fldCharType="separate"/>
          </w:r>
          <w:r>
            <w:rPr>
              <w:rStyle w:val="23"/>
              <w:rFonts w:hint="eastAsia" w:ascii="黑体" w:hAnsi="黑体" w:cs="黑体"/>
            </w:rPr>
            <w:t>三、</w:t>
          </w:r>
          <w:r>
            <w:rPr>
              <w:rStyle w:val="23"/>
              <w:rFonts w:hint="eastAsia"/>
            </w:rPr>
            <w:t xml:space="preserve"> 领域问题</w:t>
          </w:r>
          <w:r>
            <w:rPr>
              <w:rFonts w:hint="eastAsia"/>
            </w:rPr>
            <w:tab/>
          </w:r>
          <w:r>
            <w:rPr>
              <w:rFonts w:hint="eastAsia"/>
            </w:rPr>
            <w:fldChar w:fldCharType="begin"/>
          </w:r>
          <w:r>
            <w:rPr>
              <w:rFonts w:hint="eastAsia"/>
            </w:rPr>
            <w:instrText xml:space="preserve"> </w:instrText>
          </w:r>
          <w:r>
            <w:instrText xml:space="preserve">PAGEREF _Toc227324008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EFC8DD5">
          <w:pPr>
            <w:pStyle w:val="17"/>
            <w:tabs>
              <w:tab w:val="right" w:leader="dot" w:pos="8494"/>
            </w:tabs>
            <w:rPr>
              <w:szCs w:val="22"/>
              <w14:ligatures w14:val="standardContextual"/>
            </w:rPr>
          </w:pPr>
          <w:r>
            <w:fldChar w:fldCharType="begin"/>
          </w:r>
          <w:r>
            <w:instrText xml:space="preserve"> HYPERLINK \l "_Toc227324009" </w:instrText>
          </w:r>
          <w:r>
            <w:fldChar w:fldCharType="separate"/>
          </w:r>
          <w:r>
            <w:rPr>
              <w:rStyle w:val="23"/>
              <w:rFonts w:ascii="宋体" w:hAnsi="宋体" w:eastAsia="宋体" w:cs="宋体"/>
              <w:b/>
              <w:bCs/>
            </w:rPr>
            <w:t>问题一：信息碎片化，没有产生连续性</w:t>
          </w:r>
          <w:r>
            <w:tab/>
          </w:r>
          <w:r>
            <w:fldChar w:fldCharType="begin"/>
          </w:r>
          <w:r>
            <w:instrText xml:space="preserve"> PAGEREF _Toc227324009 \h </w:instrText>
          </w:r>
          <w:r>
            <w:rPr>
              <w:rFonts w:hint="default"/>
            </w:rPr>
            <w:fldChar w:fldCharType="separate"/>
          </w:r>
          <w:r>
            <w:t>4</w:t>
          </w:r>
          <w:r>
            <w:fldChar w:fldCharType="end"/>
          </w:r>
          <w:r>
            <w:fldChar w:fldCharType="end"/>
          </w:r>
        </w:p>
        <w:p w14:paraId="49DA0EDA">
          <w:pPr>
            <w:pStyle w:val="17"/>
            <w:tabs>
              <w:tab w:val="right" w:leader="dot" w:pos="8494"/>
            </w:tabs>
            <w:rPr>
              <w:szCs w:val="22"/>
              <w14:ligatures w14:val="standardContextual"/>
            </w:rPr>
          </w:pPr>
          <w:r>
            <w:fldChar w:fldCharType="begin"/>
          </w:r>
          <w:r>
            <w:instrText xml:space="preserve"> HYPERLINK \l "_Toc227324010" </w:instrText>
          </w:r>
          <w:r>
            <w:fldChar w:fldCharType="separate"/>
          </w:r>
          <w:r>
            <w:rPr>
              <w:rStyle w:val="23"/>
              <w:rFonts w:ascii="宋体" w:hAnsi="宋体" w:eastAsia="宋体" w:cs="宋体"/>
              <w:b/>
              <w:bCs/>
            </w:rPr>
            <w:t>问题二：工具之间联动缺失，切换成本高</w:t>
          </w:r>
          <w:r>
            <w:tab/>
          </w:r>
          <w:r>
            <w:fldChar w:fldCharType="begin"/>
          </w:r>
          <w:r>
            <w:instrText xml:space="preserve"> PAGEREF _Toc227324010 \h </w:instrText>
          </w:r>
          <w:r>
            <w:rPr>
              <w:rFonts w:hint="default"/>
            </w:rPr>
            <w:fldChar w:fldCharType="separate"/>
          </w:r>
          <w:r>
            <w:t>4</w:t>
          </w:r>
          <w:r>
            <w:fldChar w:fldCharType="end"/>
          </w:r>
          <w:r>
            <w:fldChar w:fldCharType="end"/>
          </w:r>
        </w:p>
        <w:p w14:paraId="4D789F4E">
          <w:pPr>
            <w:pStyle w:val="17"/>
            <w:tabs>
              <w:tab w:val="right" w:leader="dot" w:pos="8494"/>
            </w:tabs>
            <w:rPr>
              <w:szCs w:val="22"/>
              <w14:ligatures w14:val="standardContextual"/>
            </w:rPr>
          </w:pPr>
          <w:r>
            <w:fldChar w:fldCharType="begin"/>
          </w:r>
          <w:r>
            <w:instrText xml:space="preserve"> HYPERLINK \l "_Toc227324011" </w:instrText>
          </w:r>
          <w:r>
            <w:fldChar w:fldCharType="separate"/>
          </w:r>
          <w:r>
            <w:rPr>
              <w:rStyle w:val="23"/>
              <w:rFonts w:ascii="宋体" w:hAnsi="宋体" w:eastAsia="宋体" w:cs="宋体"/>
              <w:b/>
              <w:bCs/>
            </w:rPr>
            <w:t>问题三：知识难以转化为行动</w:t>
          </w:r>
          <w:r>
            <w:tab/>
          </w:r>
          <w:r>
            <w:fldChar w:fldCharType="begin"/>
          </w:r>
          <w:r>
            <w:instrText xml:space="preserve"> PAGEREF _Toc227324011 \h </w:instrText>
          </w:r>
          <w:r>
            <w:rPr>
              <w:rFonts w:hint="default"/>
            </w:rPr>
            <w:fldChar w:fldCharType="separate"/>
          </w:r>
          <w:r>
            <w:t>5</w:t>
          </w:r>
          <w:r>
            <w:fldChar w:fldCharType="end"/>
          </w:r>
          <w:r>
            <w:fldChar w:fldCharType="end"/>
          </w:r>
        </w:p>
        <w:p w14:paraId="27845292">
          <w:pPr>
            <w:pStyle w:val="17"/>
            <w:tabs>
              <w:tab w:val="right" w:leader="dot" w:pos="8494"/>
            </w:tabs>
            <w:rPr>
              <w:szCs w:val="22"/>
              <w14:ligatures w14:val="standardContextual"/>
            </w:rPr>
          </w:pPr>
          <w:r>
            <w:fldChar w:fldCharType="begin"/>
          </w:r>
          <w:r>
            <w:instrText xml:space="preserve"> HYPERLINK \l "_Toc227324012" </w:instrText>
          </w:r>
          <w:r>
            <w:fldChar w:fldCharType="separate"/>
          </w:r>
          <w:r>
            <w:rPr>
              <w:rStyle w:val="23"/>
              <w:rFonts w:ascii="宋体" w:hAnsi="宋体" w:eastAsia="宋体" w:cs="宋体"/>
              <w:b/>
              <w:bCs/>
            </w:rPr>
            <w:t>问题四：学习成果难以留存，遗忘率高</w:t>
          </w:r>
          <w:r>
            <w:tab/>
          </w:r>
          <w:r>
            <w:fldChar w:fldCharType="begin"/>
          </w:r>
          <w:r>
            <w:instrText xml:space="preserve"> PAGEREF _Toc227324012 \h </w:instrText>
          </w:r>
          <w:r>
            <w:rPr>
              <w:rFonts w:hint="default"/>
            </w:rPr>
            <w:fldChar w:fldCharType="separate"/>
          </w:r>
          <w:r>
            <w:t>5</w:t>
          </w:r>
          <w:r>
            <w:fldChar w:fldCharType="end"/>
          </w:r>
          <w:r>
            <w:fldChar w:fldCharType="end"/>
          </w:r>
        </w:p>
        <w:p w14:paraId="1A607FB6">
          <w:pPr>
            <w:pStyle w:val="17"/>
            <w:tabs>
              <w:tab w:val="right" w:leader="dot" w:pos="8494"/>
            </w:tabs>
            <w:rPr>
              <w:szCs w:val="22"/>
              <w14:ligatures w14:val="standardContextual"/>
            </w:rPr>
          </w:pPr>
          <w:r>
            <w:fldChar w:fldCharType="begin"/>
          </w:r>
          <w:r>
            <w:instrText xml:space="preserve"> HYPERLINK \l "_Toc227324013" </w:instrText>
          </w:r>
          <w:r>
            <w:fldChar w:fldCharType="separate"/>
          </w:r>
          <w:r>
            <w:rPr>
              <w:rStyle w:val="23"/>
              <w:rFonts w:ascii="宋体" w:hAnsi="宋体" w:eastAsia="宋体" w:cs="宋体"/>
              <w:b/>
              <w:bCs/>
            </w:rPr>
            <w:t>问题五：团队信息共享门槛高</w:t>
          </w:r>
          <w:r>
            <w:tab/>
          </w:r>
          <w:r>
            <w:fldChar w:fldCharType="begin"/>
          </w:r>
          <w:r>
            <w:instrText xml:space="preserve"> PAGEREF _Toc227324013 \h </w:instrText>
          </w:r>
          <w:r>
            <w:rPr>
              <w:rFonts w:hint="default"/>
            </w:rPr>
            <w:fldChar w:fldCharType="separate"/>
          </w:r>
          <w:r>
            <w:t>5</w:t>
          </w:r>
          <w:r>
            <w:fldChar w:fldCharType="end"/>
          </w:r>
          <w:r>
            <w:fldChar w:fldCharType="end"/>
          </w:r>
        </w:p>
        <w:p w14:paraId="03102656">
          <w:pPr>
            <w:pStyle w:val="15"/>
            <w:tabs>
              <w:tab w:val="right" w:leader="dot" w:pos="8494"/>
            </w:tabs>
            <w:rPr>
              <w:rFonts w:hint="eastAsia"/>
              <w:szCs w:val="22"/>
              <w14:ligatures w14:val="standardContextual"/>
            </w:rPr>
          </w:pPr>
          <w:r>
            <w:fldChar w:fldCharType="begin"/>
          </w:r>
          <w:r>
            <w:instrText xml:space="preserve"> HYPERLINK \l "_Toc227324014" </w:instrText>
          </w:r>
          <w:r>
            <w:fldChar w:fldCharType="separate"/>
          </w:r>
          <w:r>
            <w:rPr>
              <w:rStyle w:val="23"/>
              <w:rFonts w:hint="eastAsia" w:ascii="黑体" w:hAnsi="黑体" w:cs="黑体"/>
            </w:rPr>
            <w:t>四、</w:t>
          </w:r>
          <w:r>
            <w:rPr>
              <w:rStyle w:val="23"/>
              <w:rFonts w:hint="eastAsia"/>
            </w:rPr>
            <w:t xml:space="preserve"> 系统目标</w:t>
          </w:r>
          <w:r>
            <w:rPr>
              <w:rFonts w:hint="eastAsia"/>
            </w:rPr>
            <w:tab/>
          </w:r>
          <w:r>
            <w:rPr>
              <w:rFonts w:hint="eastAsia"/>
            </w:rPr>
            <w:fldChar w:fldCharType="begin"/>
          </w:r>
          <w:r>
            <w:rPr>
              <w:rFonts w:hint="eastAsia"/>
            </w:rPr>
            <w:instrText xml:space="preserve"> </w:instrText>
          </w:r>
          <w:r>
            <w:instrText xml:space="preserve">PAGEREF _Toc227324014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1D9B7415">
          <w:pPr>
            <w:pStyle w:val="17"/>
            <w:tabs>
              <w:tab w:val="right" w:leader="dot" w:pos="8494"/>
            </w:tabs>
            <w:rPr>
              <w:szCs w:val="22"/>
              <w14:ligatures w14:val="standardContextual"/>
            </w:rPr>
          </w:pPr>
          <w:r>
            <w:fldChar w:fldCharType="begin"/>
          </w:r>
          <w:r>
            <w:instrText xml:space="preserve"> HYPERLINK \l "_Toc227324015" </w:instrText>
          </w:r>
          <w:r>
            <w:fldChar w:fldCharType="separate"/>
          </w:r>
          <w:r>
            <w:rPr>
              <w:rStyle w:val="23"/>
              <w:rFonts w:ascii="宋体" w:hAnsi="宋体" w:eastAsia="宋体" w:cs="宋体"/>
              <w:b/>
              <w:bCs/>
            </w:rPr>
            <w:t>目标一：消除工具切换成本</w:t>
          </w:r>
          <w:r>
            <w:tab/>
          </w:r>
          <w:r>
            <w:fldChar w:fldCharType="begin"/>
          </w:r>
          <w:r>
            <w:instrText xml:space="preserve"> PAGEREF _Toc227324015 \h </w:instrText>
          </w:r>
          <w:r>
            <w:rPr>
              <w:rFonts w:hint="default"/>
            </w:rPr>
            <w:fldChar w:fldCharType="separate"/>
          </w:r>
          <w:r>
            <w:t>5</w:t>
          </w:r>
          <w:r>
            <w:fldChar w:fldCharType="end"/>
          </w:r>
          <w:r>
            <w:fldChar w:fldCharType="end"/>
          </w:r>
        </w:p>
        <w:p w14:paraId="6FC0FE01">
          <w:pPr>
            <w:pStyle w:val="17"/>
            <w:tabs>
              <w:tab w:val="right" w:leader="dot" w:pos="8494"/>
            </w:tabs>
            <w:rPr>
              <w:szCs w:val="22"/>
              <w14:ligatures w14:val="standardContextual"/>
            </w:rPr>
          </w:pPr>
          <w:r>
            <w:fldChar w:fldCharType="begin"/>
          </w:r>
          <w:r>
            <w:instrText xml:space="preserve"> HYPERLINK \l "_Toc227324016" </w:instrText>
          </w:r>
          <w:r>
            <w:fldChar w:fldCharType="separate"/>
          </w:r>
          <w:r>
            <w:rPr>
              <w:rStyle w:val="23"/>
              <w:rFonts w:ascii="宋体" w:hAnsi="宋体" w:eastAsia="宋体" w:cs="宋体"/>
              <w:b/>
              <w:bCs/>
            </w:rPr>
            <w:t>目标二：实现信息的同源流转</w:t>
          </w:r>
          <w:r>
            <w:tab/>
          </w:r>
          <w:r>
            <w:fldChar w:fldCharType="begin"/>
          </w:r>
          <w:r>
            <w:instrText xml:space="preserve"> PAGEREF _Toc227324016 \h </w:instrText>
          </w:r>
          <w:r>
            <w:rPr>
              <w:rFonts w:hint="default"/>
            </w:rPr>
            <w:fldChar w:fldCharType="separate"/>
          </w:r>
          <w:r>
            <w:t>5</w:t>
          </w:r>
          <w:r>
            <w:fldChar w:fldCharType="end"/>
          </w:r>
          <w:r>
            <w:fldChar w:fldCharType="end"/>
          </w:r>
        </w:p>
        <w:p w14:paraId="59DD5BEE">
          <w:pPr>
            <w:pStyle w:val="17"/>
            <w:tabs>
              <w:tab w:val="right" w:leader="dot" w:pos="8494"/>
            </w:tabs>
            <w:rPr>
              <w:szCs w:val="22"/>
              <w14:ligatures w14:val="standardContextual"/>
            </w:rPr>
          </w:pPr>
          <w:r>
            <w:fldChar w:fldCharType="begin"/>
          </w:r>
          <w:r>
            <w:instrText xml:space="preserve"> HYPERLINK \l "_Toc227324017" </w:instrText>
          </w:r>
          <w:r>
            <w:fldChar w:fldCharType="separate"/>
          </w:r>
          <w:r>
            <w:rPr>
              <w:rStyle w:val="23"/>
              <w:rFonts w:ascii="宋体" w:hAnsi="宋体" w:eastAsia="宋体" w:cs="宋体"/>
              <w:b/>
              <w:bCs/>
            </w:rPr>
            <w:t>目标三：构建网状知识结构，对抗信息无序</w:t>
          </w:r>
          <w:r>
            <w:tab/>
          </w:r>
          <w:r>
            <w:fldChar w:fldCharType="begin"/>
          </w:r>
          <w:r>
            <w:instrText xml:space="preserve"> PAGEREF _Toc227324017 \h </w:instrText>
          </w:r>
          <w:r>
            <w:rPr>
              <w:rFonts w:hint="default"/>
            </w:rPr>
            <w:fldChar w:fldCharType="separate"/>
          </w:r>
          <w:r>
            <w:t>5</w:t>
          </w:r>
          <w:r>
            <w:fldChar w:fldCharType="end"/>
          </w:r>
          <w:r>
            <w:fldChar w:fldCharType="end"/>
          </w:r>
        </w:p>
        <w:p w14:paraId="1C1CA523">
          <w:pPr>
            <w:pStyle w:val="17"/>
            <w:tabs>
              <w:tab w:val="right" w:leader="dot" w:pos="8494"/>
            </w:tabs>
            <w:rPr>
              <w:szCs w:val="22"/>
              <w14:ligatures w14:val="standardContextual"/>
            </w:rPr>
          </w:pPr>
          <w:r>
            <w:fldChar w:fldCharType="begin"/>
          </w:r>
          <w:r>
            <w:instrText xml:space="preserve"> HYPERLINK \l "_Toc227324018" </w:instrText>
          </w:r>
          <w:r>
            <w:fldChar w:fldCharType="separate"/>
          </w:r>
          <w:r>
            <w:rPr>
              <w:rStyle w:val="23"/>
              <w:rFonts w:ascii="宋体" w:hAnsi="宋体" w:eastAsia="宋体" w:cs="宋体"/>
              <w:b/>
              <w:bCs/>
            </w:rPr>
            <w:t>目标四：强化记忆留存，提升知识利用率</w:t>
          </w:r>
          <w:r>
            <w:tab/>
          </w:r>
          <w:r>
            <w:fldChar w:fldCharType="begin"/>
          </w:r>
          <w:r>
            <w:instrText xml:space="preserve"> PAGEREF _Toc227324018 \h </w:instrText>
          </w:r>
          <w:r>
            <w:rPr>
              <w:rFonts w:hint="default"/>
            </w:rPr>
            <w:fldChar w:fldCharType="separate"/>
          </w:r>
          <w:r>
            <w:t>6</w:t>
          </w:r>
          <w:r>
            <w:fldChar w:fldCharType="end"/>
          </w:r>
          <w:r>
            <w:fldChar w:fldCharType="end"/>
          </w:r>
        </w:p>
        <w:p w14:paraId="11F7E3DE">
          <w:pPr>
            <w:pStyle w:val="17"/>
            <w:tabs>
              <w:tab w:val="right" w:leader="dot" w:pos="8494"/>
            </w:tabs>
            <w:rPr>
              <w:szCs w:val="22"/>
              <w14:ligatures w14:val="standardContextual"/>
            </w:rPr>
          </w:pPr>
          <w:r>
            <w:fldChar w:fldCharType="begin"/>
          </w:r>
          <w:r>
            <w:instrText xml:space="preserve"> HYPERLINK \l "_Toc227324019" </w:instrText>
          </w:r>
          <w:r>
            <w:fldChar w:fldCharType="separate"/>
          </w:r>
          <w:r>
            <w:rPr>
              <w:rStyle w:val="23"/>
              <w:rFonts w:ascii="宋体" w:hAnsi="宋体" w:eastAsia="宋体" w:cs="宋体"/>
              <w:b/>
              <w:bCs/>
            </w:rPr>
            <w:t>目标五：支持团队轻量协作与信息分发</w:t>
          </w:r>
          <w:r>
            <w:tab/>
          </w:r>
          <w:r>
            <w:fldChar w:fldCharType="begin"/>
          </w:r>
          <w:r>
            <w:instrText xml:space="preserve"> PAGEREF _Toc227324019 \h </w:instrText>
          </w:r>
          <w:r>
            <w:rPr>
              <w:rFonts w:hint="default"/>
            </w:rPr>
            <w:fldChar w:fldCharType="separate"/>
          </w:r>
          <w:r>
            <w:t>6</w:t>
          </w:r>
          <w:r>
            <w:fldChar w:fldCharType="end"/>
          </w:r>
          <w:r>
            <w:fldChar w:fldCharType="end"/>
          </w:r>
        </w:p>
        <w:p w14:paraId="6DED7F4E">
          <w:pPr>
            <w:pStyle w:val="15"/>
            <w:tabs>
              <w:tab w:val="right" w:leader="dot" w:pos="8494"/>
            </w:tabs>
            <w:rPr>
              <w:rFonts w:hint="eastAsia"/>
              <w:szCs w:val="22"/>
              <w14:ligatures w14:val="standardContextual"/>
            </w:rPr>
          </w:pPr>
          <w:r>
            <w:fldChar w:fldCharType="begin"/>
          </w:r>
          <w:r>
            <w:instrText xml:space="preserve"> HYPERLINK \l "_Toc227324020" </w:instrText>
          </w:r>
          <w:r>
            <w:fldChar w:fldCharType="separate"/>
          </w:r>
          <w:r>
            <w:rPr>
              <w:rStyle w:val="23"/>
              <w:rFonts w:hint="eastAsia" w:ascii="黑体" w:hAnsi="黑体" w:cs="黑体"/>
            </w:rPr>
            <w:t>五、</w:t>
          </w:r>
          <w:r>
            <w:rPr>
              <w:rStyle w:val="23"/>
              <w:rFonts w:hint="eastAsia"/>
            </w:rPr>
            <w:t xml:space="preserve"> 用户特征</w:t>
          </w:r>
          <w:r>
            <w:rPr>
              <w:rFonts w:hint="eastAsia"/>
            </w:rPr>
            <w:tab/>
          </w:r>
          <w:r>
            <w:rPr>
              <w:rFonts w:hint="eastAsia"/>
            </w:rPr>
            <w:fldChar w:fldCharType="begin"/>
          </w:r>
          <w:r>
            <w:rPr>
              <w:rFonts w:hint="eastAsia"/>
            </w:rPr>
            <w:instrText xml:space="preserve"> </w:instrText>
          </w:r>
          <w:r>
            <w:instrText xml:space="preserve">PAGEREF _Toc227324020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4B39D45D">
          <w:pPr>
            <w:pStyle w:val="17"/>
            <w:tabs>
              <w:tab w:val="right" w:leader="dot" w:pos="8494"/>
            </w:tabs>
            <w:rPr>
              <w:szCs w:val="22"/>
              <w14:ligatures w14:val="standardContextual"/>
            </w:rPr>
          </w:pPr>
          <w:r>
            <w:fldChar w:fldCharType="begin"/>
          </w:r>
          <w:r>
            <w:instrText xml:space="preserve"> HYPERLINK \l "_Toc227324021" </w:instrText>
          </w:r>
          <w:r>
            <w:fldChar w:fldCharType="separate"/>
          </w:r>
          <w:r>
            <w:rPr>
              <w:rStyle w:val="23"/>
              <w:rFonts w:ascii="宋体" w:hAnsi="宋体" w:eastAsia="宋体" w:cs="宋体"/>
              <w:b/>
              <w:bCs/>
            </w:rPr>
            <w:t>1. 项目经理/小团队负责人：</w:t>
          </w:r>
          <w:r>
            <w:tab/>
          </w:r>
          <w:r>
            <w:fldChar w:fldCharType="begin"/>
          </w:r>
          <w:r>
            <w:instrText xml:space="preserve"> PAGEREF _Toc227324021 \h </w:instrText>
          </w:r>
          <w:r>
            <w:rPr>
              <w:rFonts w:hint="default"/>
            </w:rPr>
            <w:fldChar w:fldCharType="separate"/>
          </w:r>
          <w:r>
            <w:t>6</w:t>
          </w:r>
          <w:r>
            <w:fldChar w:fldCharType="end"/>
          </w:r>
          <w:r>
            <w:fldChar w:fldCharType="end"/>
          </w:r>
        </w:p>
        <w:p w14:paraId="0494C589">
          <w:pPr>
            <w:pStyle w:val="17"/>
            <w:tabs>
              <w:tab w:val="right" w:leader="dot" w:pos="8494"/>
            </w:tabs>
            <w:rPr>
              <w:szCs w:val="22"/>
              <w14:ligatures w14:val="standardContextual"/>
            </w:rPr>
          </w:pPr>
          <w:r>
            <w:fldChar w:fldCharType="begin"/>
          </w:r>
          <w:r>
            <w:instrText xml:space="preserve"> HYPERLINK \l "_Toc227324022" </w:instrText>
          </w:r>
          <w:r>
            <w:fldChar w:fldCharType="separate"/>
          </w:r>
          <w:r>
            <w:rPr>
              <w:rStyle w:val="23"/>
              <w:rFonts w:ascii="宋体" w:hAnsi="宋体" w:eastAsia="宋体" w:cs="宋体"/>
              <w:b/>
              <w:bCs/>
            </w:rPr>
            <w:t>2. 开发者/研究者：</w:t>
          </w:r>
          <w:r>
            <w:tab/>
          </w:r>
          <w:r>
            <w:fldChar w:fldCharType="begin"/>
          </w:r>
          <w:r>
            <w:instrText xml:space="preserve"> PAGEREF _Toc227324022 \h </w:instrText>
          </w:r>
          <w:r>
            <w:rPr>
              <w:rFonts w:hint="default"/>
            </w:rPr>
            <w:fldChar w:fldCharType="separate"/>
          </w:r>
          <w:r>
            <w:t>6</w:t>
          </w:r>
          <w:r>
            <w:fldChar w:fldCharType="end"/>
          </w:r>
          <w:r>
            <w:fldChar w:fldCharType="end"/>
          </w:r>
        </w:p>
        <w:p w14:paraId="5A6AD2C3">
          <w:pPr>
            <w:pStyle w:val="17"/>
            <w:tabs>
              <w:tab w:val="right" w:leader="dot" w:pos="8494"/>
            </w:tabs>
            <w:rPr>
              <w:szCs w:val="22"/>
              <w14:ligatures w14:val="standardContextual"/>
            </w:rPr>
          </w:pPr>
          <w:r>
            <w:fldChar w:fldCharType="begin"/>
          </w:r>
          <w:r>
            <w:instrText xml:space="preserve"> HYPERLINK \l "_Toc227324023" </w:instrText>
          </w:r>
          <w:r>
            <w:fldChar w:fldCharType="separate"/>
          </w:r>
          <w:r>
            <w:rPr>
              <w:rStyle w:val="23"/>
              <w:rFonts w:ascii="宋体" w:hAnsi="宋体" w:eastAsia="宋体" w:cs="宋体"/>
              <w:b/>
              <w:bCs/>
            </w:rPr>
            <w:t>3. 学生：</w:t>
          </w:r>
          <w:r>
            <w:tab/>
          </w:r>
          <w:r>
            <w:fldChar w:fldCharType="begin"/>
          </w:r>
          <w:r>
            <w:instrText xml:space="preserve"> PAGEREF _Toc227324023 \h </w:instrText>
          </w:r>
          <w:r>
            <w:rPr>
              <w:rFonts w:hint="default"/>
            </w:rPr>
            <w:fldChar w:fldCharType="separate"/>
          </w:r>
          <w:r>
            <w:t>7</w:t>
          </w:r>
          <w:r>
            <w:fldChar w:fldCharType="end"/>
          </w:r>
          <w:r>
            <w:fldChar w:fldCharType="end"/>
          </w:r>
        </w:p>
        <w:p w14:paraId="4F24734E">
          <w:pPr>
            <w:pStyle w:val="17"/>
            <w:tabs>
              <w:tab w:val="right" w:leader="dot" w:pos="8494"/>
            </w:tabs>
            <w:rPr>
              <w:szCs w:val="22"/>
              <w14:ligatures w14:val="standardContextual"/>
            </w:rPr>
          </w:pPr>
          <w:r>
            <w:fldChar w:fldCharType="begin"/>
          </w:r>
          <w:r>
            <w:instrText xml:space="preserve"> HYPERLINK \l "_Toc227324024" </w:instrText>
          </w:r>
          <w:r>
            <w:fldChar w:fldCharType="separate"/>
          </w:r>
          <w:r>
            <w:rPr>
              <w:rStyle w:val="23"/>
              <w:rFonts w:ascii="宋体" w:hAnsi="宋体" w:eastAsia="宋体" w:cs="宋体"/>
              <w:b/>
              <w:bCs/>
            </w:rPr>
            <w:t>4. 创作者/自由职业者：</w:t>
          </w:r>
          <w:r>
            <w:tab/>
          </w:r>
          <w:r>
            <w:fldChar w:fldCharType="begin"/>
          </w:r>
          <w:r>
            <w:instrText xml:space="preserve"> PAGEREF _Toc227324024 \h </w:instrText>
          </w:r>
          <w:r>
            <w:rPr>
              <w:rFonts w:hint="default"/>
            </w:rPr>
            <w:fldChar w:fldCharType="separate"/>
          </w:r>
          <w:r>
            <w:t>7</w:t>
          </w:r>
          <w:r>
            <w:fldChar w:fldCharType="end"/>
          </w:r>
          <w:r>
            <w:fldChar w:fldCharType="end"/>
          </w:r>
        </w:p>
        <w:p w14:paraId="446869D4">
          <w:pPr>
            <w:pStyle w:val="15"/>
            <w:tabs>
              <w:tab w:val="right" w:leader="dot" w:pos="8494"/>
            </w:tabs>
            <w:rPr>
              <w:rFonts w:hint="eastAsia"/>
              <w:szCs w:val="22"/>
              <w14:ligatures w14:val="standardContextual"/>
            </w:rPr>
          </w:pPr>
          <w:r>
            <w:fldChar w:fldCharType="begin"/>
          </w:r>
          <w:r>
            <w:instrText xml:space="preserve"> HYPERLINK \l "_Toc227324025" </w:instrText>
          </w:r>
          <w:r>
            <w:fldChar w:fldCharType="separate"/>
          </w:r>
          <w:r>
            <w:rPr>
              <w:rStyle w:val="23"/>
              <w:rFonts w:hint="eastAsia" w:ascii="黑体" w:hAnsi="黑体" w:cs="黑体"/>
            </w:rPr>
            <w:t>六、</w:t>
          </w:r>
          <w:r>
            <w:rPr>
              <w:rStyle w:val="23"/>
              <w:rFonts w:hint="eastAsia"/>
            </w:rPr>
            <w:t xml:space="preserve"> 用户需求</w:t>
          </w:r>
          <w:r>
            <w:rPr>
              <w:rFonts w:hint="eastAsia"/>
            </w:rPr>
            <w:tab/>
          </w:r>
          <w:r>
            <w:rPr>
              <w:rFonts w:hint="eastAsia"/>
            </w:rPr>
            <w:fldChar w:fldCharType="begin"/>
          </w:r>
          <w:r>
            <w:rPr>
              <w:rFonts w:hint="eastAsia"/>
            </w:rPr>
            <w:instrText xml:space="preserve"> </w:instrText>
          </w:r>
          <w:r>
            <w:instrText xml:space="preserve">PAGEREF _Toc227324025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74B0B278">
          <w:pPr>
            <w:pStyle w:val="17"/>
            <w:tabs>
              <w:tab w:val="right" w:leader="dot" w:pos="8494"/>
            </w:tabs>
            <w:rPr>
              <w:szCs w:val="22"/>
              <w14:ligatures w14:val="standardContextual"/>
            </w:rPr>
          </w:pPr>
          <w:r>
            <w:fldChar w:fldCharType="begin"/>
          </w:r>
          <w:r>
            <w:instrText xml:space="preserve"> HYPERLINK \l "_Toc227324026" </w:instrText>
          </w:r>
          <w:r>
            <w:fldChar w:fldCharType="separate"/>
          </w:r>
          <w:r>
            <w:rPr>
              <w:rStyle w:val="23"/>
              <w:rFonts w:ascii="宋体" w:hAnsi="宋体" w:eastAsia="宋体" w:cs="宋体"/>
              <w:b/>
              <w:bCs/>
            </w:rPr>
            <w:t>需求一：捕获碎片信息并生成可分发便签</w:t>
          </w:r>
          <w:r>
            <w:tab/>
          </w:r>
          <w:r>
            <w:fldChar w:fldCharType="begin"/>
          </w:r>
          <w:r>
            <w:instrText xml:space="preserve"> PAGEREF _Toc227324026 \h </w:instrText>
          </w:r>
          <w:r>
            <w:rPr>
              <w:rFonts w:hint="default"/>
            </w:rPr>
            <w:fldChar w:fldCharType="separate"/>
          </w:r>
          <w:r>
            <w:t>7</w:t>
          </w:r>
          <w:r>
            <w:fldChar w:fldCharType="end"/>
          </w:r>
          <w:r>
            <w:fldChar w:fldCharType="end"/>
          </w:r>
        </w:p>
        <w:p w14:paraId="39BB983C">
          <w:pPr>
            <w:pStyle w:val="17"/>
            <w:tabs>
              <w:tab w:val="right" w:leader="dot" w:pos="8494"/>
            </w:tabs>
            <w:rPr>
              <w:szCs w:val="22"/>
              <w14:ligatures w14:val="standardContextual"/>
            </w:rPr>
          </w:pPr>
          <w:r>
            <w:fldChar w:fldCharType="begin"/>
          </w:r>
          <w:r>
            <w:instrText xml:space="preserve"> HYPERLINK \l "_Toc227324027" </w:instrText>
          </w:r>
          <w:r>
            <w:fldChar w:fldCharType="separate"/>
          </w:r>
          <w:r>
            <w:rPr>
              <w:rStyle w:val="23"/>
              <w:rFonts w:ascii="宋体" w:hAnsi="宋体" w:eastAsia="宋体" w:cs="宋体"/>
              <w:b/>
              <w:bCs/>
            </w:rPr>
            <w:t>需求二：将碎片信息关联并结构化为知识网络</w:t>
          </w:r>
          <w:r>
            <w:tab/>
          </w:r>
          <w:r>
            <w:fldChar w:fldCharType="begin"/>
          </w:r>
          <w:r>
            <w:instrText xml:space="preserve"> PAGEREF _Toc227324027 \h </w:instrText>
          </w:r>
          <w:r>
            <w:rPr>
              <w:rFonts w:hint="default"/>
            </w:rPr>
            <w:fldChar w:fldCharType="separate"/>
          </w:r>
          <w:r>
            <w:t>8</w:t>
          </w:r>
          <w:r>
            <w:fldChar w:fldCharType="end"/>
          </w:r>
          <w:r>
            <w:fldChar w:fldCharType="end"/>
          </w:r>
        </w:p>
        <w:p w14:paraId="6CCC0C56">
          <w:pPr>
            <w:pStyle w:val="17"/>
            <w:tabs>
              <w:tab w:val="right" w:leader="dot" w:pos="8494"/>
            </w:tabs>
            <w:rPr>
              <w:szCs w:val="22"/>
              <w14:ligatures w14:val="standardContextual"/>
            </w:rPr>
          </w:pPr>
          <w:r>
            <w:fldChar w:fldCharType="begin"/>
          </w:r>
          <w:r>
            <w:instrText xml:space="preserve"> HYPERLINK \l "_Toc227324028" </w:instrText>
          </w:r>
          <w:r>
            <w:fldChar w:fldCharType="separate"/>
          </w:r>
          <w:r>
            <w:rPr>
              <w:rStyle w:val="23"/>
              <w:rFonts w:ascii="宋体" w:hAnsi="宋体" w:eastAsia="宋体" w:cs="宋体"/>
              <w:b/>
              <w:bCs/>
            </w:rPr>
            <w:t>需求三：将知识内容转化为可执行任务</w:t>
          </w:r>
          <w:r>
            <w:tab/>
          </w:r>
          <w:r>
            <w:fldChar w:fldCharType="begin"/>
          </w:r>
          <w:r>
            <w:instrText xml:space="preserve"> PAGEREF _Toc227324028 \h </w:instrText>
          </w:r>
          <w:r>
            <w:rPr>
              <w:rFonts w:hint="default"/>
            </w:rPr>
            <w:fldChar w:fldCharType="separate"/>
          </w:r>
          <w:r>
            <w:t>8</w:t>
          </w:r>
          <w:r>
            <w:fldChar w:fldCharType="end"/>
          </w:r>
          <w:r>
            <w:fldChar w:fldCharType="end"/>
          </w:r>
        </w:p>
        <w:p w14:paraId="6B023793">
          <w:pPr>
            <w:pStyle w:val="17"/>
            <w:tabs>
              <w:tab w:val="right" w:leader="dot" w:pos="8494"/>
            </w:tabs>
            <w:rPr>
              <w:szCs w:val="22"/>
              <w14:ligatures w14:val="standardContextual"/>
            </w:rPr>
          </w:pPr>
          <w:r>
            <w:fldChar w:fldCharType="begin"/>
          </w:r>
          <w:r>
            <w:instrText xml:space="preserve"> HYPERLINK \l "_Toc227324029" </w:instrText>
          </w:r>
          <w:r>
            <w:fldChar w:fldCharType="separate"/>
          </w:r>
          <w:r>
            <w:rPr>
              <w:rStyle w:val="23"/>
              <w:rFonts w:ascii="宋体" w:hAnsi="宋体" w:eastAsia="宋体" w:cs="宋体"/>
              <w:b/>
              <w:bCs/>
            </w:rPr>
            <w:t>需求四：基于遗忘曲线创建与管理记忆卡片</w:t>
          </w:r>
          <w:r>
            <w:tab/>
          </w:r>
          <w:r>
            <w:fldChar w:fldCharType="begin"/>
          </w:r>
          <w:r>
            <w:instrText xml:space="preserve"> PAGEREF _Toc227324029 \h </w:instrText>
          </w:r>
          <w:r>
            <w:rPr>
              <w:rFonts w:hint="default"/>
            </w:rPr>
            <w:fldChar w:fldCharType="separate"/>
          </w:r>
          <w:r>
            <w:t>8</w:t>
          </w:r>
          <w:r>
            <w:fldChar w:fldCharType="end"/>
          </w:r>
          <w:r>
            <w:fldChar w:fldCharType="end"/>
          </w:r>
        </w:p>
        <w:p w14:paraId="4F1AF7D0">
          <w:pPr>
            <w:pStyle w:val="15"/>
            <w:tabs>
              <w:tab w:val="right" w:leader="dot" w:pos="8494"/>
            </w:tabs>
            <w:rPr>
              <w:rFonts w:hint="eastAsia"/>
              <w:szCs w:val="22"/>
              <w14:ligatures w14:val="standardContextual"/>
            </w:rPr>
          </w:pPr>
          <w:r>
            <w:fldChar w:fldCharType="begin"/>
          </w:r>
          <w:r>
            <w:instrText xml:space="preserve"> HYPERLINK \l "_Toc227324030" </w:instrText>
          </w:r>
          <w:r>
            <w:fldChar w:fldCharType="separate"/>
          </w:r>
          <w:r>
            <w:rPr>
              <w:rStyle w:val="23"/>
              <w:rFonts w:hint="eastAsia" w:ascii="黑体" w:hAnsi="黑体" w:cs="黑体"/>
            </w:rPr>
            <w:t>七、</w:t>
          </w:r>
          <w:r>
            <w:rPr>
              <w:rStyle w:val="23"/>
              <w:rFonts w:hint="eastAsia"/>
            </w:rPr>
            <w:t xml:space="preserve"> 应用举例</w:t>
          </w:r>
          <w:r>
            <w:rPr>
              <w:rFonts w:hint="eastAsia"/>
            </w:rPr>
            <w:tab/>
          </w:r>
          <w:r>
            <w:rPr>
              <w:rFonts w:hint="eastAsia"/>
            </w:rPr>
            <w:fldChar w:fldCharType="begin"/>
          </w:r>
          <w:r>
            <w:rPr>
              <w:rFonts w:hint="eastAsia"/>
            </w:rPr>
            <w:instrText xml:space="preserve"> </w:instrText>
          </w:r>
          <w:r>
            <w:instrText xml:space="preserve">PAGEREF _Toc227324030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58A1D8AD">
          <w:pPr>
            <w:pStyle w:val="17"/>
            <w:tabs>
              <w:tab w:val="right" w:leader="dot" w:pos="8494"/>
            </w:tabs>
            <w:rPr>
              <w:szCs w:val="22"/>
              <w14:ligatures w14:val="standardContextual"/>
            </w:rPr>
          </w:pPr>
          <w:r>
            <w:fldChar w:fldCharType="begin"/>
          </w:r>
          <w:r>
            <w:instrText xml:space="preserve"> HYPERLINK \l "_Toc227324031" </w:instrText>
          </w:r>
          <w:r>
            <w:fldChar w:fldCharType="separate"/>
          </w:r>
          <w:r>
            <w:rPr>
              <w:rStyle w:val="23"/>
              <w:rFonts w:ascii="宋体" w:hAnsi="宋体" w:eastAsia="宋体" w:cs="宋体"/>
              <w:b/>
              <w:bCs/>
            </w:rPr>
            <w:t>1. 项目经理（团队信息同步与任务分发场景）：</w:t>
          </w:r>
          <w:r>
            <w:tab/>
          </w:r>
          <w:r>
            <w:fldChar w:fldCharType="begin"/>
          </w:r>
          <w:r>
            <w:instrText xml:space="preserve"> PAGEREF _Toc227324031 \h </w:instrText>
          </w:r>
          <w:r>
            <w:rPr>
              <w:rFonts w:hint="default"/>
            </w:rPr>
            <w:fldChar w:fldCharType="separate"/>
          </w:r>
          <w:r>
            <w:t>9</w:t>
          </w:r>
          <w:r>
            <w:fldChar w:fldCharType="end"/>
          </w:r>
          <w:r>
            <w:fldChar w:fldCharType="end"/>
          </w:r>
        </w:p>
        <w:p w14:paraId="54025730">
          <w:pPr>
            <w:pStyle w:val="17"/>
            <w:tabs>
              <w:tab w:val="right" w:leader="dot" w:pos="8494"/>
            </w:tabs>
            <w:rPr>
              <w:szCs w:val="22"/>
              <w14:ligatures w14:val="standardContextual"/>
            </w:rPr>
          </w:pPr>
          <w:r>
            <w:fldChar w:fldCharType="begin"/>
          </w:r>
          <w:r>
            <w:instrText xml:space="preserve"> HYPERLINK \l "_Toc227324032" </w:instrText>
          </w:r>
          <w:r>
            <w:fldChar w:fldCharType="separate"/>
          </w:r>
          <w:r>
            <w:rPr>
              <w:rStyle w:val="23"/>
              <w:rFonts w:ascii="宋体" w:hAnsi="宋体" w:eastAsia="宋体" w:cs="宋体"/>
              <w:b/>
              <w:bCs/>
            </w:rPr>
            <w:t>2. 开发者（技术调研与开发任务管理场景）：</w:t>
          </w:r>
          <w:r>
            <w:tab/>
          </w:r>
          <w:r>
            <w:fldChar w:fldCharType="begin"/>
          </w:r>
          <w:r>
            <w:instrText xml:space="preserve"> PAGEREF _Toc227324032 \h </w:instrText>
          </w:r>
          <w:r>
            <w:rPr>
              <w:rFonts w:hint="default"/>
            </w:rPr>
            <w:fldChar w:fldCharType="separate"/>
          </w:r>
          <w:r>
            <w:t>9</w:t>
          </w:r>
          <w:r>
            <w:fldChar w:fldCharType="end"/>
          </w:r>
          <w:r>
            <w:fldChar w:fldCharType="end"/>
          </w:r>
        </w:p>
        <w:p w14:paraId="78D7AD51">
          <w:pPr>
            <w:pStyle w:val="17"/>
            <w:tabs>
              <w:tab w:val="right" w:leader="dot" w:pos="8494"/>
            </w:tabs>
            <w:rPr>
              <w:szCs w:val="22"/>
              <w14:ligatures w14:val="standardContextual"/>
            </w:rPr>
          </w:pPr>
          <w:r>
            <w:fldChar w:fldCharType="begin"/>
          </w:r>
          <w:r>
            <w:instrText xml:space="preserve"> HYPERLINK \l "_Toc227324033" </w:instrText>
          </w:r>
          <w:r>
            <w:fldChar w:fldCharType="separate"/>
          </w:r>
          <w:r>
            <w:rPr>
              <w:rStyle w:val="23"/>
              <w:rFonts w:ascii="宋体" w:hAnsi="宋体" w:eastAsia="宋体" w:cs="宋体"/>
              <w:b/>
              <w:bCs/>
            </w:rPr>
            <w:t>3. 学生（课程学习与备考场景）：</w:t>
          </w:r>
          <w:r>
            <w:tab/>
          </w:r>
          <w:r>
            <w:fldChar w:fldCharType="begin"/>
          </w:r>
          <w:r>
            <w:instrText xml:space="preserve"> PAGEREF _Toc227324033 \h </w:instrText>
          </w:r>
          <w:r>
            <w:rPr>
              <w:rFonts w:hint="default"/>
            </w:rPr>
            <w:fldChar w:fldCharType="separate"/>
          </w:r>
          <w:r>
            <w:t>10</w:t>
          </w:r>
          <w:r>
            <w:fldChar w:fldCharType="end"/>
          </w:r>
          <w:r>
            <w:fldChar w:fldCharType="end"/>
          </w:r>
        </w:p>
        <w:p w14:paraId="0520F750">
          <w:pPr>
            <w:pStyle w:val="17"/>
            <w:tabs>
              <w:tab w:val="right" w:leader="dot" w:pos="8494"/>
            </w:tabs>
            <w:rPr>
              <w:szCs w:val="22"/>
              <w14:ligatures w14:val="standardContextual"/>
            </w:rPr>
          </w:pPr>
          <w:r>
            <w:fldChar w:fldCharType="begin"/>
          </w:r>
          <w:r>
            <w:instrText xml:space="preserve"> HYPERLINK \l "_Toc227324034" </w:instrText>
          </w:r>
          <w:r>
            <w:fldChar w:fldCharType="separate"/>
          </w:r>
          <w:r>
            <w:rPr>
              <w:rStyle w:val="23"/>
              <w:rFonts w:ascii="宋体" w:hAnsi="宋体" w:eastAsia="宋体" w:cs="宋体"/>
              <w:b/>
              <w:bCs/>
            </w:rPr>
            <w:t>4. 创作者（内容构思与创作管理场景）：</w:t>
          </w:r>
          <w:r>
            <w:tab/>
          </w:r>
          <w:r>
            <w:fldChar w:fldCharType="begin"/>
          </w:r>
          <w:r>
            <w:instrText xml:space="preserve"> PAGEREF _Toc227324034 \h </w:instrText>
          </w:r>
          <w:r>
            <w:rPr>
              <w:rFonts w:hint="default"/>
            </w:rPr>
            <w:fldChar w:fldCharType="separate"/>
          </w:r>
          <w:r>
            <w:t>10</w:t>
          </w:r>
          <w:r>
            <w:fldChar w:fldCharType="end"/>
          </w:r>
          <w:r>
            <w:fldChar w:fldCharType="end"/>
          </w:r>
        </w:p>
        <w:p w14:paraId="5CBC6757">
          <w:pPr>
            <w:pStyle w:val="15"/>
            <w:tabs>
              <w:tab w:val="right" w:leader="dot" w:pos="8494"/>
            </w:tabs>
            <w:rPr>
              <w:rFonts w:hint="eastAsia"/>
              <w:szCs w:val="22"/>
              <w14:ligatures w14:val="standardContextual"/>
            </w:rPr>
          </w:pPr>
          <w:r>
            <w:fldChar w:fldCharType="begin"/>
          </w:r>
          <w:r>
            <w:instrText xml:space="preserve"> HYPERLINK \l "_Toc227324035" </w:instrText>
          </w:r>
          <w:r>
            <w:fldChar w:fldCharType="separate"/>
          </w:r>
          <w:r>
            <w:rPr>
              <w:rStyle w:val="23"/>
              <w:rFonts w:hint="eastAsia" w:ascii="黑体" w:hAnsi="黑体" w:cs="黑体"/>
            </w:rPr>
            <w:t>八、</w:t>
          </w:r>
          <w:r>
            <w:rPr>
              <w:rStyle w:val="23"/>
              <w:rFonts w:hint="eastAsia"/>
            </w:rPr>
            <w:t xml:space="preserve"> 硬件设备</w:t>
          </w:r>
          <w:r>
            <w:rPr>
              <w:rFonts w:hint="eastAsia"/>
            </w:rPr>
            <w:tab/>
          </w:r>
          <w:r>
            <w:rPr>
              <w:rFonts w:hint="eastAsia"/>
            </w:rPr>
            <w:fldChar w:fldCharType="begin"/>
          </w:r>
          <w:r>
            <w:rPr>
              <w:rFonts w:hint="eastAsia"/>
            </w:rPr>
            <w:instrText xml:space="preserve"> </w:instrText>
          </w:r>
          <w:r>
            <w:instrText xml:space="preserve">PAGEREF _Toc227324035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42D5660C">
          <w:pPr>
            <w:pStyle w:val="17"/>
            <w:tabs>
              <w:tab w:val="right" w:leader="dot" w:pos="8494"/>
            </w:tabs>
            <w:rPr>
              <w:szCs w:val="22"/>
              <w14:ligatures w14:val="standardContextual"/>
            </w:rPr>
          </w:pPr>
          <w:r>
            <w:fldChar w:fldCharType="begin"/>
          </w:r>
          <w:r>
            <w:instrText xml:space="preserve"> HYPERLINK \l "_Toc227324036" </w:instrText>
          </w:r>
          <w:r>
            <w:fldChar w:fldCharType="separate"/>
          </w:r>
          <w:r>
            <w:rPr>
              <w:rStyle w:val="23"/>
              <w:rFonts w:ascii="宋体" w:hAnsi="宋体" w:eastAsia="宋体" w:cs="宋体"/>
              <w:b/>
              <w:bCs/>
            </w:rPr>
            <w:t>1. 客户端硬件设备</w:t>
          </w:r>
          <w:r>
            <w:tab/>
          </w:r>
          <w:r>
            <w:fldChar w:fldCharType="begin"/>
          </w:r>
          <w:r>
            <w:instrText xml:space="preserve"> PAGEREF _Toc227324036 \h </w:instrText>
          </w:r>
          <w:r>
            <w:rPr>
              <w:rFonts w:hint="default"/>
            </w:rPr>
            <w:fldChar w:fldCharType="separate"/>
          </w:r>
          <w:r>
            <w:t>11</w:t>
          </w:r>
          <w:r>
            <w:fldChar w:fldCharType="end"/>
          </w:r>
          <w:r>
            <w:fldChar w:fldCharType="end"/>
          </w:r>
        </w:p>
        <w:p w14:paraId="0FB8B45A">
          <w:pPr>
            <w:pStyle w:val="17"/>
            <w:tabs>
              <w:tab w:val="right" w:leader="dot" w:pos="8494"/>
            </w:tabs>
            <w:rPr>
              <w:szCs w:val="22"/>
              <w14:ligatures w14:val="standardContextual"/>
            </w:rPr>
          </w:pPr>
          <w:r>
            <w:fldChar w:fldCharType="begin"/>
          </w:r>
          <w:r>
            <w:instrText xml:space="preserve"> HYPERLINK \l "_Toc227324037" </w:instrText>
          </w:r>
          <w:r>
            <w:fldChar w:fldCharType="separate"/>
          </w:r>
          <w:r>
            <w:rPr>
              <w:rStyle w:val="23"/>
              <w:rFonts w:ascii="宋体" w:hAnsi="宋体" w:eastAsia="宋体" w:cs="宋体"/>
              <w:b/>
              <w:bCs/>
            </w:rPr>
            <w:t>2. 服务端硬件设备</w:t>
          </w:r>
          <w:r>
            <w:tab/>
          </w:r>
          <w:r>
            <w:fldChar w:fldCharType="begin"/>
          </w:r>
          <w:r>
            <w:instrText xml:space="preserve"> PAGEREF _Toc227324037 \h </w:instrText>
          </w:r>
          <w:r>
            <w:rPr>
              <w:rFonts w:hint="default"/>
            </w:rPr>
            <w:fldChar w:fldCharType="separate"/>
          </w:r>
          <w:r>
            <w:t>11</w:t>
          </w:r>
          <w:r>
            <w:fldChar w:fldCharType="end"/>
          </w:r>
          <w:r>
            <w:fldChar w:fldCharType="end"/>
          </w:r>
        </w:p>
        <w:p w14:paraId="3BEB99F1">
          <w:pPr>
            <w:pStyle w:val="15"/>
            <w:tabs>
              <w:tab w:val="right" w:leader="dot" w:pos="8494"/>
            </w:tabs>
            <w:rPr>
              <w:rFonts w:hint="eastAsia"/>
              <w:szCs w:val="22"/>
              <w14:ligatures w14:val="standardContextual"/>
            </w:rPr>
          </w:pPr>
          <w:r>
            <w:fldChar w:fldCharType="begin"/>
          </w:r>
          <w:r>
            <w:instrText xml:space="preserve"> HYPERLINK \l "_Toc227324038" </w:instrText>
          </w:r>
          <w:r>
            <w:fldChar w:fldCharType="separate"/>
          </w:r>
          <w:r>
            <w:rPr>
              <w:rStyle w:val="23"/>
              <w:rFonts w:hint="eastAsia"/>
            </w:rPr>
            <w:t>九、 软件解决方案</w:t>
          </w:r>
          <w:r>
            <w:rPr>
              <w:rFonts w:hint="eastAsia"/>
            </w:rPr>
            <w:tab/>
          </w:r>
          <w:r>
            <w:rPr>
              <w:rFonts w:hint="eastAsia"/>
            </w:rPr>
            <w:fldChar w:fldCharType="begin"/>
          </w:r>
          <w:r>
            <w:rPr>
              <w:rFonts w:hint="eastAsia"/>
            </w:rPr>
            <w:instrText xml:space="preserve"> </w:instrText>
          </w:r>
          <w:r>
            <w:instrText xml:space="preserve">PAGEREF _Toc227324038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587D83B2">
          <w:pPr>
            <w:pStyle w:val="17"/>
            <w:tabs>
              <w:tab w:val="right" w:leader="dot" w:pos="8494"/>
            </w:tabs>
            <w:rPr>
              <w:szCs w:val="22"/>
              <w14:ligatures w14:val="standardContextual"/>
            </w:rPr>
          </w:pPr>
          <w:r>
            <w:fldChar w:fldCharType="begin"/>
          </w:r>
          <w:r>
            <w:instrText xml:space="preserve"> HYPERLINK \l "_Toc227324039" </w:instrText>
          </w:r>
          <w:r>
            <w:fldChar w:fldCharType="separate"/>
          </w:r>
          <w:r>
            <w:rPr>
              <w:rStyle w:val="23"/>
              <w:rFonts w:ascii="宋体" w:hAnsi="宋体" w:eastAsia="宋体" w:cs="宋体"/>
              <w:b/>
              <w:bCs/>
            </w:rPr>
            <w:t>1. 前端交互与界面方案</w:t>
          </w:r>
          <w:r>
            <w:tab/>
          </w:r>
          <w:r>
            <w:fldChar w:fldCharType="begin"/>
          </w:r>
          <w:r>
            <w:instrText xml:space="preserve"> PAGEREF _Toc227324039 \h </w:instrText>
          </w:r>
          <w:r>
            <w:rPr>
              <w:rFonts w:hint="default"/>
            </w:rPr>
            <w:fldChar w:fldCharType="separate"/>
          </w:r>
          <w:r>
            <w:t>11</w:t>
          </w:r>
          <w:r>
            <w:fldChar w:fldCharType="end"/>
          </w:r>
          <w:r>
            <w:fldChar w:fldCharType="end"/>
          </w:r>
        </w:p>
        <w:p w14:paraId="62323900">
          <w:pPr>
            <w:pStyle w:val="17"/>
            <w:tabs>
              <w:tab w:val="right" w:leader="dot" w:pos="8494"/>
            </w:tabs>
            <w:rPr>
              <w:szCs w:val="22"/>
              <w14:ligatures w14:val="standardContextual"/>
            </w:rPr>
          </w:pPr>
          <w:r>
            <w:fldChar w:fldCharType="begin"/>
          </w:r>
          <w:r>
            <w:instrText xml:space="preserve"> HYPERLINK \l "_Toc227324040" </w:instrText>
          </w:r>
          <w:r>
            <w:fldChar w:fldCharType="separate"/>
          </w:r>
          <w:r>
            <w:rPr>
              <w:rStyle w:val="23"/>
              <w:rFonts w:ascii="宋体" w:hAnsi="宋体" w:eastAsia="宋体" w:cs="宋体"/>
              <w:b/>
              <w:bCs/>
            </w:rPr>
            <w:t>2. 后端架构与存储方案</w:t>
          </w:r>
          <w:r>
            <w:tab/>
          </w:r>
          <w:r>
            <w:fldChar w:fldCharType="begin"/>
          </w:r>
          <w:r>
            <w:instrText xml:space="preserve"> PAGEREF _Toc227324040 \h </w:instrText>
          </w:r>
          <w:r>
            <w:rPr>
              <w:rFonts w:hint="default"/>
            </w:rPr>
            <w:fldChar w:fldCharType="separate"/>
          </w:r>
          <w:r>
            <w:t>12</w:t>
          </w:r>
          <w:r>
            <w:fldChar w:fldCharType="end"/>
          </w:r>
          <w:r>
            <w:fldChar w:fldCharType="end"/>
          </w:r>
        </w:p>
        <w:p w14:paraId="3BC1A013">
          <w:pPr>
            <w:pStyle w:val="17"/>
            <w:tabs>
              <w:tab w:val="right" w:leader="dot" w:pos="8494"/>
            </w:tabs>
            <w:rPr>
              <w:szCs w:val="22"/>
              <w14:ligatures w14:val="standardContextual"/>
            </w:rPr>
          </w:pPr>
          <w:r>
            <w:fldChar w:fldCharType="begin"/>
          </w:r>
          <w:r>
            <w:instrText xml:space="preserve"> HYPERLINK \l "_Toc227324041" </w:instrText>
          </w:r>
          <w:r>
            <w:fldChar w:fldCharType="separate"/>
          </w:r>
          <w:r>
            <w:rPr>
              <w:rStyle w:val="23"/>
              <w:rFonts w:ascii="宋体" w:hAnsi="宋体" w:eastAsia="宋体" w:cs="宋体"/>
              <w:b/>
              <w:bCs/>
            </w:rPr>
            <w:t>3. 算法与功能集成方案</w:t>
          </w:r>
          <w:r>
            <w:tab/>
          </w:r>
          <w:r>
            <w:fldChar w:fldCharType="begin"/>
          </w:r>
          <w:r>
            <w:instrText xml:space="preserve"> PAGEREF _Toc227324041 \h </w:instrText>
          </w:r>
          <w:r>
            <w:rPr>
              <w:rFonts w:hint="default"/>
            </w:rPr>
            <w:fldChar w:fldCharType="separate"/>
          </w:r>
          <w:r>
            <w:t>12</w:t>
          </w:r>
          <w:r>
            <w:fldChar w:fldCharType="end"/>
          </w:r>
          <w:r>
            <w:fldChar w:fldCharType="end"/>
          </w:r>
        </w:p>
        <w:p w14:paraId="0E26C209">
          <w:pPr>
            <w:pStyle w:val="17"/>
            <w:tabs>
              <w:tab w:val="right" w:leader="dot" w:pos="8494"/>
            </w:tabs>
            <w:rPr>
              <w:szCs w:val="22"/>
              <w14:ligatures w14:val="standardContextual"/>
            </w:rPr>
          </w:pPr>
          <w:r>
            <w:fldChar w:fldCharType="begin"/>
          </w:r>
          <w:r>
            <w:instrText xml:space="preserve"> HYPERLINK \l "_Toc227324042" </w:instrText>
          </w:r>
          <w:r>
            <w:fldChar w:fldCharType="separate"/>
          </w:r>
          <w:r>
            <w:rPr>
              <w:rStyle w:val="23"/>
              <w:rFonts w:ascii="宋体" w:hAnsi="宋体" w:eastAsia="宋体" w:cs="宋体"/>
              <w:b/>
              <w:bCs/>
            </w:rPr>
            <w:t>4. 第三方互通与接口方案</w:t>
          </w:r>
          <w:r>
            <w:tab/>
          </w:r>
          <w:r>
            <w:fldChar w:fldCharType="begin"/>
          </w:r>
          <w:r>
            <w:instrText xml:space="preserve"> PAGEREF _Toc227324042 \h </w:instrText>
          </w:r>
          <w:r>
            <w:rPr>
              <w:rFonts w:hint="default"/>
            </w:rPr>
            <w:fldChar w:fldCharType="separate"/>
          </w:r>
          <w:r>
            <w:t>12</w:t>
          </w:r>
          <w:r>
            <w:fldChar w:fldCharType="end"/>
          </w:r>
          <w:r>
            <w:fldChar w:fldCharType="end"/>
          </w:r>
        </w:p>
        <w:p w14:paraId="7FEE9188">
          <w:pPr>
            <w:pStyle w:val="15"/>
            <w:tabs>
              <w:tab w:val="right" w:leader="dot" w:pos="8494"/>
            </w:tabs>
            <w:rPr>
              <w:rFonts w:hint="eastAsia"/>
              <w:szCs w:val="22"/>
              <w14:ligatures w14:val="standardContextual"/>
            </w:rPr>
          </w:pPr>
          <w:r>
            <w:fldChar w:fldCharType="begin"/>
          </w:r>
          <w:r>
            <w:instrText xml:space="preserve"> HYPERLINK \l "_Toc227324043" </w:instrText>
          </w:r>
          <w:r>
            <w:fldChar w:fldCharType="separate"/>
          </w:r>
          <w:r>
            <w:rPr>
              <w:rStyle w:val="23"/>
              <w:rFonts w:hint="eastAsia" w:ascii="黑体" w:hAnsi="黑体" w:cs="黑体"/>
            </w:rPr>
            <w:t>十、</w:t>
          </w:r>
          <w:r>
            <w:rPr>
              <w:rStyle w:val="23"/>
              <w:rFonts w:hint="eastAsia"/>
            </w:rPr>
            <w:t xml:space="preserve"> 非功能性需求</w:t>
          </w:r>
          <w:r>
            <w:rPr>
              <w:rFonts w:hint="eastAsia"/>
            </w:rPr>
            <w:tab/>
          </w:r>
          <w:r>
            <w:rPr>
              <w:rFonts w:hint="eastAsia"/>
            </w:rPr>
            <w:fldChar w:fldCharType="begin"/>
          </w:r>
          <w:r>
            <w:rPr>
              <w:rFonts w:hint="eastAsia"/>
            </w:rPr>
            <w:instrText xml:space="preserve"> </w:instrText>
          </w:r>
          <w:r>
            <w:instrText xml:space="preserve">PAGEREF _Toc227324043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7E520C6F">
          <w:pPr>
            <w:pStyle w:val="17"/>
            <w:tabs>
              <w:tab w:val="right" w:leader="dot" w:pos="8494"/>
            </w:tabs>
            <w:rPr>
              <w:szCs w:val="22"/>
              <w14:ligatures w14:val="standardContextual"/>
            </w:rPr>
          </w:pPr>
          <w:r>
            <w:fldChar w:fldCharType="begin"/>
          </w:r>
          <w:r>
            <w:instrText xml:space="preserve"> HYPERLINK \l "_Toc227324044" </w:instrText>
          </w:r>
          <w:r>
            <w:fldChar w:fldCharType="separate"/>
          </w:r>
          <w:r>
            <w:rPr>
              <w:rStyle w:val="23"/>
              <w:rFonts w:ascii="宋体" w:hAnsi="宋体" w:eastAsia="宋体" w:cs="宋体"/>
              <w:b/>
              <w:bCs/>
            </w:rPr>
            <w:t>1. 性能需求</w:t>
          </w:r>
          <w:r>
            <w:tab/>
          </w:r>
          <w:r>
            <w:fldChar w:fldCharType="begin"/>
          </w:r>
          <w:r>
            <w:instrText xml:space="preserve"> PAGEREF _Toc227324044 \h </w:instrText>
          </w:r>
          <w:r>
            <w:rPr>
              <w:rFonts w:hint="default"/>
            </w:rPr>
            <w:fldChar w:fldCharType="separate"/>
          </w:r>
          <w:r>
            <w:t>12</w:t>
          </w:r>
          <w:r>
            <w:fldChar w:fldCharType="end"/>
          </w:r>
          <w:r>
            <w:fldChar w:fldCharType="end"/>
          </w:r>
        </w:p>
        <w:p w14:paraId="2CB3EC3F">
          <w:pPr>
            <w:pStyle w:val="17"/>
            <w:tabs>
              <w:tab w:val="right" w:leader="dot" w:pos="8494"/>
            </w:tabs>
            <w:rPr>
              <w:szCs w:val="22"/>
              <w14:ligatures w14:val="standardContextual"/>
            </w:rPr>
          </w:pPr>
          <w:r>
            <w:fldChar w:fldCharType="begin"/>
          </w:r>
          <w:r>
            <w:instrText xml:space="preserve"> HYPERLINK \l "_Toc227324045" </w:instrText>
          </w:r>
          <w:r>
            <w:fldChar w:fldCharType="separate"/>
          </w:r>
          <w:r>
            <w:rPr>
              <w:rStyle w:val="23"/>
              <w:rFonts w:ascii="宋体" w:hAnsi="宋体" w:eastAsia="宋体" w:cs="宋体"/>
              <w:b/>
              <w:bCs/>
            </w:rPr>
            <w:t>2. 安全性与隐私需求</w:t>
          </w:r>
          <w:r>
            <w:tab/>
          </w:r>
          <w:r>
            <w:fldChar w:fldCharType="begin"/>
          </w:r>
          <w:r>
            <w:instrText xml:space="preserve"> PAGEREF _Toc227324045 \h </w:instrText>
          </w:r>
          <w:r>
            <w:rPr>
              <w:rFonts w:hint="default"/>
            </w:rPr>
            <w:fldChar w:fldCharType="separate"/>
          </w:r>
          <w:r>
            <w:t>12</w:t>
          </w:r>
          <w:r>
            <w:fldChar w:fldCharType="end"/>
          </w:r>
          <w:r>
            <w:fldChar w:fldCharType="end"/>
          </w:r>
        </w:p>
        <w:p w14:paraId="0D7AF259">
          <w:pPr>
            <w:pStyle w:val="17"/>
            <w:tabs>
              <w:tab w:val="right" w:leader="dot" w:pos="8494"/>
            </w:tabs>
            <w:rPr>
              <w:szCs w:val="22"/>
              <w14:ligatures w14:val="standardContextual"/>
            </w:rPr>
          </w:pPr>
          <w:r>
            <w:fldChar w:fldCharType="begin"/>
          </w:r>
          <w:r>
            <w:instrText xml:space="preserve"> HYPERLINK \l "_Toc227324046" </w:instrText>
          </w:r>
          <w:r>
            <w:fldChar w:fldCharType="separate"/>
          </w:r>
          <w:r>
            <w:rPr>
              <w:rStyle w:val="23"/>
              <w:rFonts w:ascii="宋体" w:hAnsi="宋体" w:eastAsia="宋体" w:cs="宋体"/>
              <w:b/>
              <w:bCs/>
            </w:rPr>
            <w:t>3. 可用性与兼容性需求</w:t>
          </w:r>
          <w:r>
            <w:tab/>
          </w:r>
          <w:r>
            <w:fldChar w:fldCharType="begin"/>
          </w:r>
          <w:r>
            <w:instrText xml:space="preserve"> PAGEREF _Toc227324046 \h </w:instrText>
          </w:r>
          <w:r>
            <w:rPr>
              <w:rFonts w:hint="default"/>
            </w:rPr>
            <w:fldChar w:fldCharType="separate"/>
          </w:r>
          <w:r>
            <w:t>12</w:t>
          </w:r>
          <w:r>
            <w:fldChar w:fldCharType="end"/>
          </w:r>
          <w:r>
            <w:fldChar w:fldCharType="end"/>
          </w:r>
        </w:p>
        <w:p w14:paraId="40B0026B">
          <w:pPr>
            <w:pStyle w:val="17"/>
            <w:tabs>
              <w:tab w:val="right" w:leader="dot" w:pos="8494"/>
            </w:tabs>
            <w:rPr>
              <w:szCs w:val="22"/>
              <w14:ligatures w14:val="standardContextual"/>
            </w:rPr>
          </w:pPr>
          <w:r>
            <w:fldChar w:fldCharType="begin"/>
          </w:r>
          <w:r>
            <w:instrText xml:space="preserve"> HYPERLINK \l "_Toc227324047" </w:instrText>
          </w:r>
          <w:r>
            <w:fldChar w:fldCharType="separate"/>
          </w:r>
          <w:r>
            <w:rPr>
              <w:rStyle w:val="23"/>
              <w:rFonts w:ascii="宋体" w:hAnsi="宋体" w:eastAsia="宋体" w:cs="宋体"/>
              <w:b/>
              <w:bCs/>
            </w:rPr>
            <w:t>4. 可维护性与可扩展性需求</w:t>
          </w:r>
          <w:r>
            <w:tab/>
          </w:r>
          <w:r>
            <w:fldChar w:fldCharType="begin"/>
          </w:r>
          <w:r>
            <w:instrText xml:space="preserve"> PAGEREF _Toc227324047 \h </w:instrText>
          </w:r>
          <w:r>
            <w:rPr>
              <w:rFonts w:hint="default"/>
            </w:rPr>
            <w:fldChar w:fldCharType="separate"/>
          </w:r>
          <w:r>
            <w:t>13</w:t>
          </w:r>
          <w:r>
            <w:fldChar w:fldCharType="end"/>
          </w:r>
          <w:r>
            <w:fldChar w:fldCharType="end"/>
          </w:r>
        </w:p>
        <w:p w14:paraId="3B59A4A7">
          <w:pPr>
            <w:pStyle w:val="15"/>
            <w:tabs>
              <w:tab w:val="right" w:leader="dot" w:pos="8494"/>
            </w:tabs>
            <w:rPr>
              <w:rFonts w:hint="eastAsia"/>
              <w:szCs w:val="22"/>
              <w14:ligatures w14:val="standardContextual"/>
            </w:rPr>
          </w:pPr>
          <w:r>
            <w:fldChar w:fldCharType="begin"/>
          </w:r>
          <w:r>
            <w:instrText xml:space="preserve"> HYPERLINK \l "_Toc227324048" </w:instrText>
          </w:r>
          <w:r>
            <w:fldChar w:fldCharType="separate"/>
          </w:r>
          <w:r>
            <w:rPr>
              <w:rStyle w:val="23"/>
              <w:rFonts w:hint="eastAsia" w:ascii="黑体" w:hAnsi="黑体" w:cs="黑体"/>
            </w:rPr>
            <w:t>十一、</w:t>
          </w:r>
          <w:r>
            <w:rPr>
              <w:rStyle w:val="23"/>
              <w:rFonts w:hint="eastAsia"/>
            </w:rPr>
            <w:t xml:space="preserve"> 接口需求</w:t>
          </w:r>
          <w:r>
            <w:rPr>
              <w:rFonts w:hint="eastAsia"/>
            </w:rPr>
            <w:tab/>
          </w:r>
          <w:r>
            <w:rPr>
              <w:rFonts w:hint="eastAsia"/>
            </w:rPr>
            <w:fldChar w:fldCharType="begin"/>
          </w:r>
          <w:r>
            <w:rPr>
              <w:rFonts w:hint="eastAsia"/>
            </w:rPr>
            <w:instrText xml:space="preserve"> </w:instrText>
          </w:r>
          <w:r>
            <w:instrText xml:space="preserve">PAGEREF _Toc227324048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790E7614">
          <w:pPr>
            <w:pStyle w:val="17"/>
            <w:tabs>
              <w:tab w:val="right" w:leader="dot" w:pos="8494"/>
            </w:tabs>
            <w:rPr>
              <w:szCs w:val="22"/>
              <w14:ligatures w14:val="standardContextual"/>
            </w:rPr>
          </w:pPr>
          <w:r>
            <w:fldChar w:fldCharType="begin"/>
          </w:r>
          <w:r>
            <w:instrText xml:space="preserve"> HYPERLINK \l "_Toc227324049" </w:instrText>
          </w:r>
          <w:r>
            <w:fldChar w:fldCharType="separate"/>
          </w:r>
          <w:r>
            <w:rPr>
              <w:rStyle w:val="23"/>
              <w:rFonts w:ascii="宋体" w:hAnsi="宋体" w:eastAsia="宋体" w:cs="宋体"/>
              <w:b/>
              <w:bCs/>
            </w:rPr>
            <w:t>1.外部系统接口方面</w:t>
          </w:r>
          <w:r>
            <w:tab/>
          </w:r>
          <w:r>
            <w:fldChar w:fldCharType="begin"/>
          </w:r>
          <w:r>
            <w:instrText xml:space="preserve"> PAGEREF _Toc227324049 \h </w:instrText>
          </w:r>
          <w:r>
            <w:rPr>
              <w:rFonts w:hint="default"/>
            </w:rPr>
            <w:fldChar w:fldCharType="separate"/>
          </w:r>
          <w:r>
            <w:t>13</w:t>
          </w:r>
          <w:r>
            <w:fldChar w:fldCharType="end"/>
          </w:r>
          <w:r>
            <w:fldChar w:fldCharType="end"/>
          </w:r>
        </w:p>
        <w:p w14:paraId="3AD4CE2F">
          <w:pPr>
            <w:pStyle w:val="17"/>
            <w:tabs>
              <w:tab w:val="right" w:leader="dot" w:pos="8494"/>
            </w:tabs>
            <w:rPr>
              <w:szCs w:val="22"/>
              <w14:ligatures w14:val="standardContextual"/>
            </w:rPr>
          </w:pPr>
          <w:r>
            <w:fldChar w:fldCharType="begin"/>
          </w:r>
          <w:r>
            <w:instrText xml:space="preserve"> HYPERLINK \l "_Toc227324050" </w:instrText>
          </w:r>
          <w:r>
            <w:fldChar w:fldCharType="separate"/>
          </w:r>
          <w:r>
            <w:rPr>
              <w:rStyle w:val="23"/>
              <w:rFonts w:ascii="宋体" w:hAnsi="宋体" w:eastAsia="宋体" w:cs="宋体"/>
              <w:b/>
              <w:bCs/>
            </w:rPr>
            <w:t>2.数据导入导出接口方面</w:t>
          </w:r>
          <w:r>
            <w:tab/>
          </w:r>
          <w:r>
            <w:fldChar w:fldCharType="begin"/>
          </w:r>
          <w:r>
            <w:instrText xml:space="preserve"> PAGEREF _Toc227324050 \h </w:instrText>
          </w:r>
          <w:r>
            <w:rPr>
              <w:rFonts w:hint="default"/>
            </w:rPr>
            <w:fldChar w:fldCharType="separate"/>
          </w:r>
          <w:r>
            <w:t>13</w:t>
          </w:r>
          <w:r>
            <w:fldChar w:fldCharType="end"/>
          </w:r>
          <w:r>
            <w:fldChar w:fldCharType="end"/>
          </w:r>
        </w:p>
        <w:p w14:paraId="10F6B0BA">
          <w:pPr>
            <w:pStyle w:val="17"/>
            <w:tabs>
              <w:tab w:val="right" w:leader="dot" w:pos="8494"/>
            </w:tabs>
            <w:rPr>
              <w:szCs w:val="22"/>
              <w14:ligatures w14:val="standardContextual"/>
            </w:rPr>
          </w:pPr>
          <w:r>
            <w:fldChar w:fldCharType="begin"/>
          </w:r>
          <w:r>
            <w:instrText xml:space="preserve"> HYPERLINK \l "_Toc227324051" </w:instrText>
          </w:r>
          <w:r>
            <w:fldChar w:fldCharType="separate"/>
          </w:r>
          <w:r>
            <w:rPr>
              <w:rStyle w:val="23"/>
              <w:rFonts w:ascii="宋体" w:hAnsi="宋体" w:eastAsia="宋体" w:cs="宋体"/>
              <w:b/>
              <w:bCs/>
            </w:rPr>
            <w:t>3.通知与推送接口方面</w:t>
          </w:r>
          <w:r>
            <w:tab/>
          </w:r>
          <w:r>
            <w:fldChar w:fldCharType="begin"/>
          </w:r>
          <w:r>
            <w:instrText xml:space="preserve"> PAGEREF _Toc227324051 \h </w:instrText>
          </w:r>
          <w:r>
            <w:rPr>
              <w:rFonts w:hint="default"/>
            </w:rPr>
            <w:fldChar w:fldCharType="separate"/>
          </w:r>
          <w:r>
            <w:t>13</w:t>
          </w:r>
          <w:r>
            <w:fldChar w:fldCharType="end"/>
          </w:r>
          <w:r>
            <w:fldChar w:fldCharType="end"/>
          </w:r>
        </w:p>
        <w:p w14:paraId="62E68644">
          <w:pPr>
            <w:pStyle w:val="17"/>
            <w:tabs>
              <w:tab w:val="right" w:leader="dot" w:pos="8494"/>
            </w:tabs>
            <w:rPr>
              <w:szCs w:val="22"/>
              <w14:ligatures w14:val="standardContextual"/>
            </w:rPr>
          </w:pPr>
          <w:r>
            <w:fldChar w:fldCharType="begin"/>
          </w:r>
          <w:r>
            <w:instrText xml:space="preserve"> HYPERLINK \l "_Toc227324052" </w:instrText>
          </w:r>
          <w:r>
            <w:fldChar w:fldCharType="separate"/>
          </w:r>
          <w:r>
            <w:rPr>
              <w:rStyle w:val="23"/>
              <w:rFonts w:ascii="宋体" w:hAnsi="宋体" w:eastAsia="宋体" w:cs="宋体"/>
              <w:b/>
              <w:bCs/>
            </w:rPr>
            <w:t>4.认证与授权接口方面</w:t>
          </w:r>
          <w:r>
            <w:tab/>
          </w:r>
          <w:r>
            <w:fldChar w:fldCharType="begin"/>
          </w:r>
          <w:r>
            <w:instrText xml:space="preserve"> PAGEREF _Toc227324052 \h </w:instrText>
          </w:r>
          <w:r>
            <w:rPr>
              <w:rFonts w:hint="default"/>
            </w:rPr>
            <w:fldChar w:fldCharType="separate"/>
          </w:r>
          <w:r>
            <w:t>13</w:t>
          </w:r>
          <w:r>
            <w:fldChar w:fldCharType="end"/>
          </w:r>
          <w:r>
            <w:fldChar w:fldCharType="end"/>
          </w:r>
        </w:p>
        <w:p w14:paraId="40B9CF78">
          <w:pPr>
            <w:pStyle w:val="17"/>
            <w:tabs>
              <w:tab w:val="right" w:leader="dot" w:pos="8494"/>
            </w:tabs>
            <w:rPr>
              <w:szCs w:val="22"/>
              <w14:ligatures w14:val="standardContextual"/>
            </w:rPr>
          </w:pPr>
          <w:r>
            <w:fldChar w:fldCharType="begin"/>
          </w:r>
          <w:r>
            <w:instrText xml:space="preserve"> HYPERLINK \l "_Toc227324053" </w:instrText>
          </w:r>
          <w:r>
            <w:fldChar w:fldCharType="separate"/>
          </w:r>
          <w:r>
            <w:rPr>
              <w:rStyle w:val="23"/>
              <w:rFonts w:ascii="宋体" w:hAnsi="宋体" w:eastAsia="宋体" w:cs="宋体"/>
              <w:b/>
              <w:bCs/>
            </w:rPr>
            <w:t>5.硬件设备接口方面</w:t>
          </w:r>
          <w:r>
            <w:tab/>
          </w:r>
          <w:r>
            <w:fldChar w:fldCharType="begin"/>
          </w:r>
          <w:r>
            <w:instrText xml:space="preserve"> PAGEREF _Toc227324053 \h </w:instrText>
          </w:r>
          <w:r>
            <w:rPr>
              <w:rFonts w:hint="default"/>
            </w:rPr>
            <w:fldChar w:fldCharType="separate"/>
          </w:r>
          <w:r>
            <w:t>13</w:t>
          </w:r>
          <w:r>
            <w:fldChar w:fldCharType="end"/>
          </w:r>
          <w:r>
            <w:fldChar w:fldCharType="end"/>
          </w:r>
        </w:p>
        <w:p w14:paraId="33591698">
          <w:pPr>
            <w:pStyle w:val="15"/>
            <w:tabs>
              <w:tab w:val="right" w:leader="dot" w:pos="8494"/>
            </w:tabs>
            <w:rPr>
              <w:rFonts w:hint="eastAsia"/>
              <w:szCs w:val="22"/>
              <w14:ligatures w14:val="standardContextual"/>
            </w:rPr>
          </w:pPr>
          <w:r>
            <w:fldChar w:fldCharType="begin"/>
          </w:r>
          <w:r>
            <w:instrText xml:space="preserve"> HYPERLINK \l "_Toc227324054" </w:instrText>
          </w:r>
          <w:r>
            <w:fldChar w:fldCharType="separate"/>
          </w:r>
          <w:r>
            <w:rPr>
              <w:rStyle w:val="23"/>
              <w:rFonts w:hint="eastAsia" w:ascii="黑体" w:hAnsi="黑体" w:cs="黑体"/>
            </w:rPr>
            <w:t>十二、</w:t>
          </w:r>
          <w:r>
            <w:rPr>
              <w:rStyle w:val="23"/>
              <w:rFonts w:hint="eastAsia"/>
            </w:rPr>
            <w:t xml:space="preserve"> 项目可行性</w:t>
          </w:r>
          <w:r>
            <w:rPr>
              <w:rFonts w:hint="eastAsia"/>
            </w:rPr>
            <w:tab/>
          </w:r>
          <w:r>
            <w:rPr>
              <w:rFonts w:hint="eastAsia"/>
            </w:rPr>
            <w:fldChar w:fldCharType="begin"/>
          </w:r>
          <w:r>
            <w:rPr>
              <w:rFonts w:hint="eastAsia"/>
            </w:rPr>
            <w:instrText xml:space="preserve"> </w:instrText>
          </w:r>
          <w:r>
            <w:instrText xml:space="preserve">PAGEREF _Toc227324054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7BC4A38D">
          <w:pPr>
            <w:pStyle w:val="17"/>
            <w:tabs>
              <w:tab w:val="right" w:leader="dot" w:pos="8494"/>
            </w:tabs>
            <w:rPr>
              <w:szCs w:val="22"/>
              <w14:ligatures w14:val="standardContextual"/>
            </w:rPr>
          </w:pPr>
          <w:r>
            <w:fldChar w:fldCharType="begin"/>
          </w:r>
          <w:r>
            <w:instrText xml:space="preserve"> HYPERLINK \l "_Toc227324055" </w:instrText>
          </w:r>
          <w:r>
            <w:fldChar w:fldCharType="separate"/>
          </w:r>
          <w:r>
            <w:rPr>
              <w:rStyle w:val="23"/>
              <w:rFonts w:ascii="宋体" w:hAnsi="宋体" w:eastAsia="宋体" w:cs="宋体"/>
              <w:b/>
              <w:bCs/>
            </w:rPr>
            <w:t>1.经济可行性方面</w:t>
          </w:r>
          <w:r>
            <w:tab/>
          </w:r>
          <w:r>
            <w:fldChar w:fldCharType="begin"/>
          </w:r>
          <w:r>
            <w:instrText xml:space="preserve"> PAGEREF _Toc227324055 \h </w:instrText>
          </w:r>
          <w:r>
            <w:rPr>
              <w:rFonts w:hint="default"/>
            </w:rPr>
            <w:fldChar w:fldCharType="separate"/>
          </w:r>
          <w:r>
            <w:t>14</w:t>
          </w:r>
          <w:r>
            <w:fldChar w:fldCharType="end"/>
          </w:r>
          <w:r>
            <w:fldChar w:fldCharType="end"/>
          </w:r>
        </w:p>
        <w:p w14:paraId="41C34C5D">
          <w:pPr>
            <w:pStyle w:val="17"/>
            <w:tabs>
              <w:tab w:val="right" w:leader="dot" w:pos="8494"/>
            </w:tabs>
            <w:rPr>
              <w:szCs w:val="22"/>
              <w14:ligatures w14:val="standardContextual"/>
            </w:rPr>
          </w:pPr>
          <w:r>
            <w:fldChar w:fldCharType="begin"/>
          </w:r>
          <w:r>
            <w:instrText xml:space="preserve"> HYPERLINK \l "_Toc227324056" </w:instrText>
          </w:r>
          <w:r>
            <w:fldChar w:fldCharType="separate"/>
          </w:r>
          <w:r>
            <w:rPr>
              <w:rStyle w:val="23"/>
              <w:rFonts w:ascii="宋体" w:hAnsi="宋体" w:eastAsia="宋体" w:cs="宋体"/>
              <w:b/>
              <w:bCs/>
            </w:rPr>
            <w:t>2.技术可行性方面</w:t>
          </w:r>
          <w:r>
            <w:tab/>
          </w:r>
          <w:r>
            <w:fldChar w:fldCharType="begin"/>
          </w:r>
          <w:r>
            <w:instrText xml:space="preserve"> PAGEREF _Toc227324056 \h </w:instrText>
          </w:r>
          <w:r>
            <w:rPr>
              <w:rFonts w:hint="default"/>
            </w:rPr>
            <w:fldChar w:fldCharType="separate"/>
          </w:r>
          <w:r>
            <w:t>14</w:t>
          </w:r>
          <w:r>
            <w:fldChar w:fldCharType="end"/>
          </w:r>
          <w:r>
            <w:fldChar w:fldCharType="end"/>
          </w:r>
        </w:p>
        <w:p w14:paraId="7C55543D">
          <w:pPr>
            <w:pStyle w:val="17"/>
            <w:tabs>
              <w:tab w:val="right" w:leader="dot" w:pos="8494"/>
            </w:tabs>
            <w:rPr>
              <w:szCs w:val="22"/>
              <w14:ligatures w14:val="standardContextual"/>
            </w:rPr>
          </w:pPr>
          <w:r>
            <w:fldChar w:fldCharType="begin"/>
          </w:r>
          <w:r>
            <w:instrText xml:space="preserve"> HYPERLINK \l "_Toc227324057" </w:instrText>
          </w:r>
          <w:r>
            <w:fldChar w:fldCharType="separate"/>
          </w:r>
          <w:r>
            <w:rPr>
              <w:rStyle w:val="23"/>
              <w:rFonts w:ascii="宋体" w:hAnsi="宋体" w:eastAsia="宋体" w:cs="宋体"/>
              <w:b/>
              <w:bCs/>
            </w:rPr>
            <w:t>3.社会与法律可行性方面</w:t>
          </w:r>
          <w:r>
            <w:tab/>
          </w:r>
          <w:r>
            <w:fldChar w:fldCharType="begin"/>
          </w:r>
          <w:r>
            <w:instrText xml:space="preserve"> PAGEREF _Toc227324057 \h </w:instrText>
          </w:r>
          <w:r>
            <w:rPr>
              <w:rFonts w:hint="default"/>
            </w:rPr>
            <w:fldChar w:fldCharType="separate"/>
          </w:r>
          <w:r>
            <w:t>14</w:t>
          </w:r>
          <w:r>
            <w:fldChar w:fldCharType="end"/>
          </w:r>
          <w:r>
            <w:fldChar w:fldCharType="end"/>
          </w:r>
        </w:p>
        <w:p w14:paraId="708D9ACC">
          <w:pPr>
            <w:pStyle w:val="17"/>
            <w:tabs>
              <w:tab w:val="right" w:leader="dot" w:pos="8494"/>
            </w:tabs>
            <w:rPr>
              <w:szCs w:val="22"/>
              <w14:ligatures w14:val="standardContextual"/>
            </w:rPr>
          </w:pPr>
          <w:r>
            <w:fldChar w:fldCharType="begin"/>
          </w:r>
          <w:r>
            <w:instrText xml:space="preserve"> HYPERLINK \l "_Toc227324058" </w:instrText>
          </w:r>
          <w:r>
            <w:fldChar w:fldCharType="separate"/>
          </w:r>
          <w:r>
            <w:rPr>
              <w:rStyle w:val="23"/>
              <w:rFonts w:ascii="宋体" w:hAnsi="宋体" w:eastAsia="宋体" w:cs="宋体"/>
              <w:b/>
              <w:bCs/>
            </w:rPr>
            <w:t>4.潜在开发风险方面</w:t>
          </w:r>
          <w:r>
            <w:tab/>
          </w:r>
          <w:r>
            <w:fldChar w:fldCharType="begin"/>
          </w:r>
          <w:r>
            <w:instrText xml:space="preserve"> PAGEREF _Toc227324058 \h </w:instrText>
          </w:r>
          <w:r>
            <w:rPr>
              <w:rFonts w:hint="default"/>
            </w:rPr>
            <w:fldChar w:fldCharType="separate"/>
          </w:r>
          <w:r>
            <w:t>14</w:t>
          </w:r>
          <w:r>
            <w:fldChar w:fldCharType="end"/>
          </w:r>
          <w:r>
            <w:fldChar w:fldCharType="end"/>
          </w:r>
        </w:p>
        <w:p w14:paraId="03788105">
          <w:pPr>
            <w:pStyle w:val="15"/>
            <w:tabs>
              <w:tab w:val="right" w:leader="dot" w:pos="8494"/>
            </w:tabs>
            <w:rPr>
              <w:rFonts w:hint="eastAsia"/>
              <w:szCs w:val="22"/>
              <w14:ligatures w14:val="standardContextual"/>
            </w:rPr>
          </w:pPr>
          <w:r>
            <w:fldChar w:fldCharType="begin"/>
          </w:r>
          <w:r>
            <w:instrText xml:space="preserve"> HYPERLINK \l "_Toc227324059" </w:instrText>
          </w:r>
          <w:r>
            <w:fldChar w:fldCharType="separate"/>
          </w:r>
          <w:r>
            <w:rPr>
              <w:rStyle w:val="23"/>
              <w:rFonts w:hint="eastAsia" w:ascii="黑体" w:hAnsi="黑体" w:cs="黑体"/>
            </w:rPr>
            <w:t>十三、</w:t>
          </w:r>
          <w:r>
            <w:rPr>
              <w:rStyle w:val="23"/>
              <w:rFonts w:hint="eastAsia"/>
            </w:rPr>
            <w:t xml:space="preserve"> 需求优先级列表</w:t>
          </w:r>
          <w:r>
            <w:rPr>
              <w:rFonts w:hint="eastAsia"/>
            </w:rPr>
            <w:tab/>
          </w:r>
          <w:r>
            <w:rPr>
              <w:rFonts w:hint="eastAsia"/>
            </w:rPr>
            <w:fldChar w:fldCharType="begin"/>
          </w:r>
          <w:r>
            <w:rPr>
              <w:rFonts w:hint="eastAsia"/>
            </w:rPr>
            <w:instrText xml:space="preserve"> </w:instrText>
          </w:r>
          <w:r>
            <w:instrText xml:space="preserve">PAGEREF _Toc227324059 \h</w:instrText>
          </w:r>
          <w:r>
            <w:rPr>
              <w:rFonts w:hint="eastAsia"/>
            </w:rPr>
            <w:instrText xml:space="preserve"> </w:instrText>
          </w:r>
          <w:r>
            <w:fldChar w:fldCharType="separate"/>
          </w:r>
          <w:r>
            <w:t>14</w:t>
          </w:r>
          <w:r>
            <w:rPr>
              <w:rFonts w:hint="eastAsia"/>
            </w:rPr>
            <w:fldChar w:fldCharType="end"/>
          </w:r>
          <w:r>
            <w:rPr>
              <w:rFonts w:hint="eastAsia"/>
            </w:rPr>
            <w:fldChar w:fldCharType="end"/>
          </w:r>
        </w:p>
        <w:p w14:paraId="40FA4880">
          <w:pPr>
            <w:pStyle w:val="17"/>
            <w:tabs>
              <w:tab w:val="right" w:leader="dot" w:pos="8494"/>
            </w:tabs>
            <w:rPr>
              <w:szCs w:val="22"/>
              <w14:ligatures w14:val="standardContextual"/>
            </w:rPr>
          </w:pPr>
          <w:r>
            <w:fldChar w:fldCharType="begin"/>
          </w:r>
          <w:r>
            <w:instrText xml:space="preserve"> HYPERLINK \l "_Toc227324060" </w:instrText>
          </w:r>
          <w:r>
            <w:fldChar w:fldCharType="separate"/>
          </w:r>
          <w:r>
            <w:rPr>
              <w:rStyle w:val="23"/>
              <w:rFonts w:ascii="宋体" w:hAnsi="宋体" w:eastAsia="宋体" w:cs="宋体"/>
              <w:b/>
              <w:bCs/>
            </w:rPr>
            <w:t>优先级一（核心功能，必须实现）</w:t>
          </w:r>
          <w:r>
            <w:tab/>
          </w:r>
          <w:r>
            <w:fldChar w:fldCharType="begin"/>
          </w:r>
          <w:r>
            <w:instrText xml:space="preserve"> PAGEREF _Toc227324060 \h </w:instrText>
          </w:r>
          <w:r>
            <w:rPr>
              <w:rFonts w:hint="default"/>
            </w:rPr>
            <w:fldChar w:fldCharType="separate"/>
          </w:r>
          <w:r>
            <w:t>14</w:t>
          </w:r>
          <w:r>
            <w:fldChar w:fldCharType="end"/>
          </w:r>
          <w:r>
            <w:fldChar w:fldCharType="end"/>
          </w:r>
        </w:p>
        <w:p w14:paraId="5CBC2C5E">
          <w:pPr>
            <w:pStyle w:val="17"/>
            <w:tabs>
              <w:tab w:val="right" w:leader="dot" w:pos="8494"/>
            </w:tabs>
            <w:rPr>
              <w:szCs w:val="22"/>
              <w14:ligatures w14:val="standardContextual"/>
            </w:rPr>
          </w:pPr>
          <w:r>
            <w:fldChar w:fldCharType="begin"/>
          </w:r>
          <w:r>
            <w:instrText xml:space="preserve"> HYPERLINK \l "_Toc227324061" </w:instrText>
          </w:r>
          <w:r>
            <w:fldChar w:fldCharType="separate"/>
          </w:r>
          <w:r>
            <w:rPr>
              <w:rStyle w:val="23"/>
              <w:rFonts w:ascii="宋体" w:hAnsi="宋体" w:eastAsia="宋体" w:cs="宋体"/>
              <w:b/>
              <w:bCs/>
            </w:rPr>
            <w:t>优先级二（重要功能，计划实现）</w:t>
          </w:r>
          <w:r>
            <w:tab/>
          </w:r>
          <w:r>
            <w:fldChar w:fldCharType="begin"/>
          </w:r>
          <w:r>
            <w:instrText xml:space="preserve"> PAGEREF _Toc227324061 \h </w:instrText>
          </w:r>
          <w:r>
            <w:rPr>
              <w:rFonts w:hint="default"/>
            </w:rPr>
            <w:fldChar w:fldCharType="separate"/>
          </w:r>
          <w:r>
            <w:t>14</w:t>
          </w:r>
          <w:r>
            <w:fldChar w:fldCharType="end"/>
          </w:r>
          <w:r>
            <w:fldChar w:fldCharType="end"/>
          </w:r>
        </w:p>
        <w:p w14:paraId="39FEF222">
          <w:pPr>
            <w:pStyle w:val="17"/>
            <w:tabs>
              <w:tab w:val="right" w:leader="dot" w:pos="8494"/>
            </w:tabs>
            <w:rPr>
              <w:szCs w:val="22"/>
              <w14:ligatures w14:val="standardContextual"/>
            </w:rPr>
          </w:pPr>
          <w:r>
            <w:fldChar w:fldCharType="begin"/>
          </w:r>
          <w:r>
            <w:instrText xml:space="preserve"> HYPERLINK \l "_Toc227324062" </w:instrText>
          </w:r>
          <w:r>
            <w:fldChar w:fldCharType="separate"/>
          </w:r>
          <w:r>
            <w:rPr>
              <w:rStyle w:val="23"/>
              <w:rFonts w:ascii="宋体" w:hAnsi="宋体" w:eastAsia="宋体" w:cs="宋体"/>
              <w:b/>
              <w:bCs/>
            </w:rPr>
            <w:t>优先级三（增强功能，条件允许时实现）</w:t>
          </w:r>
          <w:r>
            <w:tab/>
          </w:r>
          <w:r>
            <w:fldChar w:fldCharType="begin"/>
          </w:r>
          <w:r>
            <w:instrText xml:space="preserve"> PAGEREF _Toc227324062 \h </w:instrText>
          </w:r>
          <w:r>
            <w:rPr>
              <w:rFonts w:hint="default"/>
            </w:rPr>
            <w:fldChar w:fldCharType="separate"/>
          </w:r>
          <w:r>
            <w:t>15</w:t>
          </w:r>
          <w:r>
            <w:fldChar w:fldCharType="end"/>
          </w:r>
          <w:r>
            <w:fldChar w:fldCharType="end"/>
          </w:r>
        </w:p>
        <w:p w14:paraId="049BCFFB">
          <w:pPr>
            <w:pStyle w:val="17"/>
            <w:tabs>
              <w:tab w:val="right" w:leader="dot" w:pos="8494"/>
            </w:tabs>
            <w:rPr>
              <w:szCs w:val="22"/>
              <w14:ligatures w14:val="standardContextual"/>
            </w:rPr>
          </w:pPr>
          <w:r>
            <w:fldChar w:fldCharType="begin"/>
          </w:r>
          <w:r>
            <w:instrText xml:space="preserve"> HYPERLINK \l "_Toc227324063" </w:instrText>
          </w:r>
          <w:r>
            <w:fldChar w:fldCharType="separate"/>
          </w:r>
          <w:r>
            <w:rPr>
              <w:rStyle w:val="23"/>
              <w:rFonts w:ascii="宋体" w:hAnsi="宋体" w:eastAsia="宋体" w:cs="宋体"/>
              <w:b/>
              <w:bCs/>
            </w:rPr>
            <w:t>优先级四（远期规划，本阶段不纳入开发范围）</w:t>
          </w:r>
          <w:r>
            <w:tab/>
          </w:r>
          <w:r>
            <w:fldChar w:fldCharType="begin"/>
          </w:r>
          <w:r>
            <w:instrText xml:space="preserve"> PAGEREF _Toc227324063 \h </w:instrText>
          </w:r>
          <w:r>
            <w:rPr>
              <w:rFonts w:hint="default"/>
            </w:rPr>
            <w:fldChar w:fldCharType="separate"/>
          </w:r>
          <w:r>
            <w:t>15</w:t>
          </w:r>
          <w:r>
            <w:fldChar w:fldCharType="end"/>
          </w:r>
          <w:r>
            <w:fldChar w:fldCharType="end"/>
          </w:r>
        </w:p>
        <w:p w14:paraId="691E981E">
          <w:pPr>
            <w:rPr>
              <w:rFonts w:hint="eastAsia"/>
            </w:rPr>
          </w:pPr>
          <w:r>
            <w:rPr>
              <w:b/>
              <w:bCs/>
              <w:lang w:val="zh-CN"/>
            </w:rPr>
            <w:fldChar w:fldCharType="end"/>
          </w:r>
        </w:p>
      </w:sdtContent>
    </w:sdt>
    <w:p w14:paraId="34E6C339">
      <w:pPr>
        <w:sectPr>
          <w:footerReference r:id="rId3" w:type="default"/>
          <w:pgSz w:w="11906" w:h="16838"/>
          <w:pgMar w:top="1417" w:right="1701" w:bottom="1417" w:left="1701" w:header="851" w:footer="992" w:gutter="0"/>
          <w:cols w:space="425" w:num="1"/>
          <w:docGrid w:type="lines" w:linePitch="312" w:charSpace="0"/>
        </w:sectPr>
      </w:pPr>
    </w:p>
    <w:p w14:paraId="13DC3A46">
      <w:pPr>
        <w:pStyle w:val="2"/>
        <w:numPr>
          <w:ilvl w:val="0"/>
          <w:numId w:val="1"/>
        </w:numPr>
        <w:spacing w:before="0" w:line="360" w:lineRule="auto"/>
        <w:rPr>
          <w:rFonts w:hint="eastAsia" w:ascii="黑体" w:hAnsi="黑体" w:cs="黑体"/>
        </w:rPr>
      </w:pPr>
      <w:bookmarkStart w:id="1" w:name="_Toc227324006"/>
      <w:bookmarkStart w:id="2" w:name="_Toc29841"/>
      <w:r>
        <w:t>系统名称</w:t>
      </w:r>
      <w:bookmarkEnd w:id="1"/>
      <w:bookmarkEnd w:id="2"/>
    </w:p>
    <w:p w14:paraId="02B45DBC">
      <w:pPr>
        <w:pStyle w:val="11"/>
        <w:spacing w:before="0" w:after="0" w:line="360" w:lineRule="auto"/>
        <w:ind w:firstLine="480"/>
      </w:pPr>
      <w:r>
        <w:t>名称：流知·FlowNote</w:t>
      </w:r>
    </w:p>
    <w:p w14:paraId="5C7CA1A7">
      <w:pPr>
        <w:pStyle w:val="11"/>
        <w:widowControl/>
        <w:spacing w:before="0" w:after="0" w:line="360" w:lineRule="auto"/>
        <w:ind w:firstLine="480"/>
      </w:pPr>
      <w:r>
        <w:t>标识：</w:t>
      </w:r>
      <w:r>
        <w:drawing>
          <wp:inline distT="0" distB="0" distL="114300" distR="114300">
            <wp:extent cx="382905" cy="342900"/>
            <wp:effectExtent l="0" t="0" r="13335" b="7620"/>
            <wp:docPr id="3" name="图片 3" descr="流知软件logo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流知软件logo设计"/>
                    <pic:cNvPicPr>
                      <a:picLocks noChangeAspect="1"/>
                    </pic:cNvPicPr>
                  </pic:nvPicPr>
                  <pic:blipFill>
                    <a:blip r:embed="rId5"/>
                    <a:srcRect l="21172" t="12636" r="20509" b="35146"/>
                    <a:stretch>
                      <a:fillRect/>
                    </a:stretch>
                  </pic:blipFill>
                  <pic:spPr>
                    <a:xfrm>
                      <a:off x="0" y="0"/>
                      <a:ext cx="382905" cy="342900"/>
                    </a:xfrm>
                    <a:prstGeom prst="rect">
                      <a:avLst/>
                    </a:prstGeom>
                  </pic:spPr>
                </pic:pic>
              </a:graphicData>
            </a:graphic>
          </wp:inline>
        </w:drawing>
      </w:r>
    </w:p>
    <w:p w14:paraId="345271E4">
      <w:pPr>
        <w:pStyle w:val="11"/>
        <w:widowControl/>
        <w:spacing w:before="0" w:after="0" w:line="360" w:lineRule="auto"/>
        <w:ind w:firstLine="480"/>
      </w:pPr>
      <w:r>
        <w:t>一款面向个人开发者、学生与小团队的一体化知识与任务协作平台。"流"代表信息流动与工作流，"知"代表知识沉淀与智识积累，寓意让思维的每一次流动都能转化为可执行的知识。标识中使用云的流动性代表信息流动，外形像大脑指向知识，两者的统一，体现了我们的一体化协作平台的特点</w:t>
      </w:r>
    </w:p>
    <w:p w14:paraId="59E809B9">
      <w:pPr>
        <w:pStyle w:val="2"/>
        <w:numPr>
          <w:ilvl w:val="0"/>
          <w:numId w:val="1"/>
        </w:numPr>
        <w:spacing w:before="0" w:line="360" w:lineRule="auto"/>
        <w:rPr>
          <w:rFonts w:hint="eastAsia" w:ascii="黑体" w:hAnsi="黑体" w:cs="黑体"/>
        </w:rPr>
      </w:pPr>
      <w:bookmarkStart w:id="3" w:name="_Toc227324007"/>
      <w:bookmarkStart w:id="4" w:name="_Toc739"/>
      <w:r>
        <w:t>应用背景</w:t>
      </w:r>
      <w:bookmarkEnd w:id="3"/>
      <w:bookmarkEnd w:id="4"/>
    </w:p>
    <w:p w14:paraId="35C9EC81">
      <w:pPr>
        <w:pStyle w:val="11"/>
        <w:widowControl/>
        <w:spacing w:before="0" w:after="0" w:line="360" w:lineRule="auto"/>
        <w:ind w:firstLine="480"/>
      </w:pPr>
      <w:r>
        <w:t>在科研、开发与学习的日常工作中，信息的产生与消费分散于多个独立工具之间。个人开发者、在校学生及小型协作团队普遍面临"工具孤岛"困境：灵感与碎片信息记录于备忘录，知识整理依赖笔记软件，任务推进又需要切换至看板或项目管理工具。这种"多工具串联"的工作模式导致信息在不同软件之间频繁迁移，内容的连续性难以保障，知识无法沉淀，行动难以落地。</w:t>
      </w:r>
    </w:p>
    <w:p w14:paraId="1E82D2BA">
      <w:pPr>
        <w:pStyle w:val="11"/>
        <w:widowControl/>
        <w:spacing w:before="0" w:after="0" w:line="360" w:lineRule="auto"/>
        <w:ind w:firstLine="480"/>
      </w:pPr>
      <w:r>
        <w:t>本系统的设计灵感来源于对当前主流个人知识管理工具（如Memos、Blinko、Obsidian、Logseq、Notion、Anki、Super Productivity）的深度调研。我们提取了这些工具在用户工作流中各自发挥作用的关键环节，重新构建一个统一的工作流模型，使便签、笔记与任务在同一平台内同源流转，消除数据流动的阻力。</w:t>
      </w:r>
    </w:p>
    <w:p w14:paraId="1BDAF673">
      <w:pPr>
        <w:pStyle w:val="11"/>
        <w:widowControl/>
        <w:spacing w:before="0" w:after="0" w:line="360" w:lineRule="auto"/>
        <w:ind w:firstLine="480"/>
      </w:pPr>
      <w:r>
        <w:t>系统主要应用于以下领域：个人知识管理（PKM）、自我学习与记忆强化、小团队项目协作、学术科研过程管理。</w:t>
      </w:r>
    </w:p>
    <w:p w14:paraId="3A2D5B31">
      <w:pPr>
        <w:pStyle w:val="2"/>
        <w:numPr>
          <w:ilvl w:val="0"/>
          <w:numId w:val="1"/>
        </w:numPr>
        <w:spacing w:before="0" w:line="360" w:lineRule="auto"/>
        <w:rPr>
          <w:rFonts w:hint="eastAsia" w:ascii="黑体" w:hAnsi="黑体" w:cs="黑体"/>
        </w:rPr>
      </w:pPr>
      <w:bookmarkStart w:id="5" w:name="_Toc227324008"/>
      <w:bookmarkStart w:id="6" w:name="_Toc30232"/>
      <w:r>
        <w:t>领域问题</w:t>
      </w:r>
      <w:bookmarkEnd w:id="5"/>
      <w:bookmarkEnd w:id="6"/>
    </w:p>
    <w:p w14:paraId="7910303A">
      <w:pPr>
        <w:pStyle w:val="11"/>
        <w:widowControl/>
        <w:spacing w:before="0" w:after="0" w:line="360" w:lineRule="auto"/>
        <w:ind w:firstLine="480"/>
      </w:pPr>
      <w:r>
        <w:t>当前个人与小团队的知识与任务管理领域存在以下几类核心问题：</w:t>
      </w:r>
    </w:p>
    <w:p w14:paraId="7D172192">
      <w:pPr>
        <w:pStyle w:val="3"/>
        <w:spacing w:before="0" w:line="360" w:lineRule="auto"/>
        <w:rPr>
          <w:rFonts w:hint="eastAsia" w:ascii="宋体" w:hAnsi="宋体" w:eastAsia="宋体" w:cs="宋体"/>
          <w:b/>
          <w:bCs/>
          <w:sz w:val="28"/>
          <w:szCs w:val="28"/>
        </w:rPr>
      </w:pPr>
      <w:bookmarkStart w:id="7" w:name="_Toc227324009"/>
      <w:bookmarkStart w:id="8" w:name="_Toc9767"/>
      <w:r>
        <w:rPr>
          <w:rFonts w:hint="eastAsia" w:ascii="宋体" w:hAnsi="宋体" w:eastAsia="宋体" w:cs="宋体"/>
          <w:b/>
          <w:bCs/>
          <w:sz w:val="28"/>
          <w:szCs w:val="28"/>
        </w:rPr>
        <w:t>问题一：信息碎片化，没有产生连续性</w:t>
      </w:r>
      <w:bookmarkEnd w:id="7"/>
      <w:bookmarkEnd w:id="8"/>
    </w:p>
    <w:p w14:paraId="7B6FCBA8">
      <w:pPr>
        <w:pStyle w:val="11"/>
        <w:widowControl/>
        <w:spacing w:before="0" w:after="0" w:line="360" w:lineRule="auto"/>
        <w:ind w:firstLine="480"/>
      </w:pPr>
      <w:r>
        <w:t>用户在会议、阅读、思考过程中产生的灵感通常被记录在随手可得的备忘录或即时通讯软件中，这些碎片与后续正式笔记、任务计划之间没有关联通道，灵感记下即"消失"，无法沉淀为有效知识。</w:t>
      </w:r>
    </w:p>
    <w:p w14:paraId="0AE4E259">
      <w:pPr>
        <w:pStyle w:val="3"/>
        <w:spacing w:before="0" w:line="360" w:lineRule="auto"/>
        <w:rPr>
          <w:rFonts w:hint="eastAsia" w:ascii="宋体" w:hAnsi="宋体" w:eastAsia="宋体" w:cs="宋体"/>
          <w:b/>
          <w:bCs/>
          <w:sz w:val="28"/>
          <w:szCs w:val="28"/>
        </w:rPr>
      </w:pPr>
      <w:bookmarkStart w:id="9" w:name="_Toc227324010"/>
      <w:bookmarkStart w:id="10" w:name="_Toc3168"/>
      <w:r>
        <w:rPr>
          <w:rFonts w:hint="eastAsia" w:ascii="宋体" w:hAnsi="宋体" w:eastAsia="宋体" w:cs="宋体"/>
          <w:b/>
          <w:bCs/>
          <w:sz w:val="28"/>
          <w:szCs w:val="28"/>
        </w:rPr>
        <w:t>问题二：工具之间联动缺失，切换成本高</w:t>
      </w:r>
      <w:bookmarkEnd w:id="9"/>
      <w:bookmarkEnd w:id="10"/>
    </w:p>
    <w:p w14:paraId="09CC1C9E">
      <w:pPr>
        <w:pStyle w:val="11"/>
        <w:widowControl/>
        <w:spacing w:before="0" w:after="0" w:line="360" w:lineRule="auto"/>
        <w:ind w:firstLine="480"/>
      </w:pPr>
      <w:r>
        <w:t>目前市面上的工具普遍只专注于某一个环节：Memos擅长碎片捕获，Obsidian擅长知识整理，Super Productivity擅长任务执行。用户需要在多个软件之间手动复制、整理、迁移内容，流程繁琐且容易造成信息丢失。</w:t>
      </w:r>
    </w:p>
    <w:p w14:paraId="76729A49">
      <w:pPr>
        <w:pStyle w:val="3"/>
        <w:spacing w:before="0" w:line="360" w:lineRule="auto"/>
        <w:rPr>
          <w:rFonts w:hint="eastAsia" w:ascii="宋体" w:hAnsi="宋体" w:eastAsia="宋体" w:cs="宋体"/>
          <w:b/>
          <w:bCs/>
          <w:sz w:val="28"/>
          <w:szCs w:val="28"/>
        </w:rPr>
      </w:pPr>
      <w:bookmarkStart w:id="11" w:name="_Toc31798"/>
      <w:bookmarkStart w:id="12" w:name="_Toc227324011"/>
      <w:r>
        <w:rPr>
          <w:rFonts w:hint="eastAsia" w:ascii="宋体" w:hAnsi="宋体" w:eastAsia="宋体" w:cs="宋体"/>
          <w:b/>
          <w:bCs/>
          <w:sz w:val="28"/>
          <w:szCs w:val="28"/>
        </w:rPr>
        <w:t>问题三：知识难以转化为行动</w:t>
      </w:r>
      <w:bookmarkEnd w:id="11"/>
      <w:bookmarkEnd w:id="12"/>
    </w:p>
    <w:p w14:paraId="2595C7E6">
      <w:pPr>
        <w:pStyle w:val="11"/>
        <w:widowControl/>
        <w:spacing w:before="0" w:after="0" w:line="360" w:lineRule="auto"/>
        <w:ind w:firstLine="480"/>
      </w:pPr>
      <w:r>
        <w:t>用户积累了大量笔记与文档，但笔记中涌现的待办事项、后续计划往往需要手动转移至另一个任务管理工具，这一"知到行"的转化步骤缺乏系统支持，导致大量知识停留在文档中而无法驱动实际产出。</w:t>
      </w:r>
    </w:p>
    <w:p w14:paraId="7E229340">
      <w:pPr>
        <w:pStyle w:val="3"/>
        <w:spacing w:before="0" w:line="360" w:lineRule="auto"/>
        <w:rPr>
          <w:rFonts w:hint="eastAsia" w:ascii="宋体" w:hAnsi="宋体" w:eastAsia="宋体" w:cs="宋体"/>
          <w:b/>
          <w:bCs/>
          <w:sz w:val="28"/>
          <w:szCs w:val="28"/>
        </w:rPr>
      </w:pPr>
      <w:bookmarkStart w:id="13" w:name="_Toc227324012"/>
      <w:bookmarkStart w:id="14" w:name="_Toc29734"/>
      <w:r>
        <w:rPr>
          <w:rFonts w:hint="eastAsia" w:ascii="宋体" w:hAnsi="宋体" w:eastAsia="宋体" w:cs="宋体"/>
          <w:b/>
          <w:bCs/>
          <w:sz w:val="28"/>
          <w:szCs w:val="28"/>
        </w:rPr>
        <w:t>问题四：学习成果难以留存，遗忘率高</w:t>
      </w:r>
      <w:bookmarkEnd w:id="13"/>
      <w:bookmarkEnd w:id="14"/>
    </w:p>
    <w:p w14:paraId="0F77F025">
      <w:pPr>
        <w:pStyle w:val="11"/>
        <w:widowControl/>
        <w:spacing w:before="0" w:after="0" w:line="360" w:lineRule="auto"/>
        <w:ind w:firstLine="480"/>
      </w:pPr>
      <w:r>
        <w:t>在学习与科研场景中，用户缺少对已积累知识的周期性复习机制，知识库随时间增长但实际掌握程度不断下降，缺乏类似Anki间隔重复算法的主动记忆支持。</w:t>
      </w:r>
    </w:p>
    <w:p w14:paraId="07447284">
      <w:pPr>
        <w:pStyle w:val="3"/>
        <w:spacing w:before="0" w:line="360" w:lineRule="auto"/>
        <w:rPr>
          <w:rFonts w:hint="eastAsia" w:ascii="宋体" w:hAnsi="宋体" w:eastAsia="宋体" w:cs="宋体"/>
          <w:b/>
          <w:bCs/>
          <w:sz w:val="28"/>
          <w:szCs w:val="28"/>
        </w:rPr>
      </w:pPr>
      <w:bookmarkStart w:id="15" w:name="_Toc26924"/>
      <w:bookmarkStart w:id="16" w:name="_Toc227324013"/>
      <w:r>
        <w:rPr>
          <w:rFonts w:hint="eastAsia" w:ascii="宋体" w:hAnsi="宋体" w:eastAsia="宋体" w:cs="宋体"/>
          <w:b/>
          <w:bCs/>
          <w:sz w:val="28"/>
          <w:szCs w:val="28"/>
        </w:rPr>
        <w:t>问题五：团队信息共享门槛高</w:t>
      </w:r>
      <w:bookmarkEnd w:id="15"/>
      <w:bookmarkEnd w:id="16"/>
    </w:p>
    <w:p w14:paraId="67E9F8D5">
      <w:pPr>
        <w:pStyle w:val="11"/>
        <w:widowControl/>
        <w:spacing w:before="0" w:after="0" w:line="360" w:lineRule="auto"/>
        <w:ind w:firstLine="480"/>
      </w:pPr>
      <w:r>
        <w:t>小团队成员之间共享某一条灵感或会议纪要时，通常依赖即时通讯工具转发，缺乏结构化的协作共享机制，信息容易在聊天记录中湮没。</w:t>
      </w:r>
    </w:p>
    <w:p w14:paraId="15FBFD24">
      <w:pPr>
        <w:pStyle w:val="2"/>
        <w:numPr>
          <w:ilvl w:val="0"/>
          <w:numId w:val="1"/>
        </w:numPr>
        <w:spacing w:before="0" w:line="360" w:lineRule="auto"/>
        <w:rPr>
          <w:rFonts w:hint="eastAsia" w:ascii="黑体" w:hAnsi="黑体" w:cs="黑体"/>
        </w:rPr>
      </w:pPr>
      <w:bookmarkStart w:id="17" w:name="_Toc227324014"/>
      <w:bookmarkStart w:id="18" w:name="_Toc6661"/>
      <w:r>
        <w:t>系统目标</w:t>
      </w:r>
      <w:bookmarkEnd w:id="17"/>
      <w:bookmarkEnd w:id="18"/>
    </w:p>
    <w:p w14:paraId="7F2B07EB">
      <w:pPr>
        <w:pStyle w:val="11"/>
        <w:widowControl/>
        <w:spacing w:before="0" w:after="0" w:line="360" w:lineRule="auto"/>
        <w:ind w:firstLine="480"/>
      </w:pPr>
      <w:r>
        <w:t>本系统旨在构建一个从"信息捕获"到"知识沉淀"再到"任务执行"的完整闭环工作流平台，具体目标如下：</w:t>
      </w:r>
    </w:p>
    <w:p w14:paraId="30DBCB44">
      <w:pPr>
        <w:pStyle w:val="3"/>
        <w:spacing w:before="0" w:line="360" w:lineRule="auto"/>
        <w:rPr>
          <w:rFonts w:hint="eastAsia" w:ascii="宋体" w:hAnsi="宋体" w:eastAsia="宋体" w:cs="宋体"/>
          <w:b/>
          <w:bCs/>
          <w:sz w:val="28"/>
          <w:szCs w:val="28"/>
        </w:rPr>
      </w:pPr>
      <w:bookmarkStart w:id="19" w:name="_Toc9321"/>
      <w:bookmarkStart w:id="20" w:name="_Toc227324015"/>
      <w:r>
        <w:rPr>
          <w:rFonts w:hint="eastAsia" w:ascii="宋体" w:hAnsi="宋体" w:eastAsia="宋体" w:cs="宋体"/>
          <w:b/>
          <w:bCs/>
          <w:sz w:val="28"/>
          <w:szCs w:val="28"/>
        </w:rPr>
        <w:t>目标一：消除工具切换成本</w:t>
      </w:r>
      <w:bookmarkEnd w:id="19"/>
      <w:bookmarkEnd w:id="20"/>
    </w:p>
    <w:p w14:paraId="7B11C425">
      <w:pPr>
        <w:pStyle w:val="11"/>
        <w:widowControl/>
        <w:spacing w:before="0" w:after="0" w:line="360" w:lineRule="auto"/>
        <w:ind w:firstLine="480"/>
      </w:pPr>
      <w:r>
        <w:t>将碎片便签、结构化笔记、知识图谱与任务管理整合于同一平台，用户无需在多个软件之间切换，所有工作在统一界面内完成。</w:t>
      </w:r>
    </w:p>
    <w:p w14:paraId="739EB47A">
      <w:pPr>
        <w:pStyle w:val="11"/>
        <w:widowControl/>
        <w:spacing w:before="0" w:after="0" w:line="360" w:lineRule="auto"/>
        <w:ind w:firstLine="480"/>
      </w:pPr>
      <w:r>
        <w:t>验收目标：所有内容在同一界面中可转换，平均操作步数&lt;=3。</w:t>
      </w:r>
    </w:p>
    <w:p w14:paraId="2A7EA209">
      <w:pPr>
        <w:pStyle w:val="3"/>
        <w:spacing w:before="0" w:line="360" w:lineRule="auto"/>
        <w:rPr>
          <w:rFonts w:hint="eastAsia" w:ascii="宋体" w:hAnsi="宋体" w:eastAsia="宋体" w:cs="宋体"/>
          <w:b/>
          <w:bCs/>
          <w:sz w:val="28"/>
          <w:szCs w:val="28"/>
        </w:rPr>
      </w:pPr>
      <w:bookmarkStart w:id="21" w:name="_Toc227324016"/>
      <w:bookmarkStart w:id="22" w:name="_Toc2148"/>
      <w:r>
        <w:rPr>
          <w:rFonts w:hint="eastAsia" w:ascii="宋体" w:hAnsi="宋体" w:eastAsia="宋体" w:cs="宋体"/>
          <w:b/>
          <w:bCs/>
          <w:sz w:val="28"/>
          <w:szCs w:val="28"/>
        </w:rPr>
        <w:t>目标二：实现信息的同源流转</w:t>
      </w:r>
      <w:bookmarkEnd w:id="21"/>
      <w:bookmarkEnd w:id="22"/>
    </w:p>
    <w:p w14:paraId="571AF488">
      <w:pPr>
        <w:pStyle w:val="11"/>
        <w:widowControl/>
        <w:spacing w:before="0" w:after="0" w:line="360" w:lineRule="auto"/>
        <w:ind w:firstLine="480"/>
      </w:pPr>
      <w:r>
        <w:t>便签、笔记和任务在底层数据模型上同源，任意一条便签可一键升级为知识页面，任意一段笔记内容可直接转化为可追踪的任务，数据流动无阻力。</w:t>
      </w:r>
    </w:p>
    <w:p w14:paraId="4023E743">
      <w:pPr>
        <w:pStyle w:val="11"/>
        <w:widowControl/>
        <w:spacing w:before="0" w:after="0" w:line="360" w:lineRule="auto"/>
        <w:ind w:firstLine="480"/>
      </w:pPr>
      <w:r>
        <w:t>验收目标：笔记可以转换为/加入知识页面，知识页面可以转换为任务，任务可以附加便签/知识页面。</w:t>
      </w:r>
    </w:p>
    <w:p w14:paraId="3C6BD7B9">
      <w:pPr>
        <w:pStyle w:val="3"/>
        <w:spacing w:before="0" w:line="360" w:lineRule="auto"/>
        <w:rPr>
          <w:rFonts w:hint="eastAsia" w:ascii="宋体" w:hAnsi="宋体" w:eastAsia="宋体" w:cs="宋体"/>
          <w:b/>
          <w:bCs/>
          <w:sz w:val="28"/>
          <w:szCs w:val="28"/>
        </w:rPr>
      </w:pPr>
      <w:bookmarkStart w:id="23" w:name="_Toc1328"/>
      <w:bookmarkStart w:id="24" w:name="_Toc227324017"/>
      <w:r>
        <w:rPr>
          <w:rFonts w:hint="eastAsia" w:ascii="宋体" w:hAnsi="宋体" w:eastAsia="宋体" w:cs="宋体"/>
          <w:b/>
          <w:bCs/>
          <w:sz w:val="28"/>
          <w:szCs w:val="28"/>
        </w:rPr>
        <w:t>目标三：构建网状知识结构，对抗信息无序</w:t>
      </w:r>
      <w:bookmarkEnd w:id="23"/>
      <w:bookmarkEnd w:id="24"/>
    </w:p>
    <w:p w14:paraId="103F9AA5">
      <w:pPr>
        <w:pStyle w:val="11"/>
        <w:widowControl/>
        <w:spacing w:before="0" w:after="0" w:line="360" w:lineRule="auto"/>
        <w:ind w:firstLine="480"/>
      </w:pPr>
      <w:r>
        <w:t>引入双向链接机制，协助用户将孤立的信息点逐步编织为互相关联的知识图谱，提升知识的可检索性与可复用性。</w:t>
      </w:r>
    </w:p>
    <w:p w14:paraId="731C5586">
      <w:pPr>
        <w:pStyle w:val="11"/>
        <w:widowControl/>
        <w:spacing w:before="0" w:after="0" w:line="360" w:lineRule="auto"/>
        <w:ind w:firstLine="480"/>
      </w:pPr>
      <w:r>
        <w:t>验收目标：3步内可以添加一个链接，便捷地生成知识图谱，在知识图谱上可以快速访问节点，展示信息。</w:t>
      </w:r>
    </w:p>
    <w:p w14:paraId="2109EE9E">
      <w:pPr>
        <w:pStyle w:val="3"/>
        <w:spacing w:before="0" w:line="360" w:lineRule="auto"/>
        <w:rPr>
          <w:rFonts w:hint="eastAsia" w:ascii="宋体" w:hAnsi="宋体" w:eastAsia="宋体" w:cs="宋体"/>
          <w:b/>
          <w:bCs/>
          <w:sz w:val="28"/>
          <w:szCs w:val="28"/>
        </w:rPr>
      </w:pPr>
      <w:bookmarkStart w:id="25" w:name="_Toc227324018"/>
      <w:bookmarkStart w:id="26" w:name="_Toc15880"/>
      <w:r>
        <w:rPr>
          <w:rFonts w:hint="eastAsia" w:ascii="宋体" w:hAnsi="宋体" w:eastAsia="宋体" w:cs="宋体"/>
          <w:b/>
          <w:bCs/>
          <w:sz w:val="28"/>
          <w:szCs w:val="28"/>
        </w:rPr>
        <w:t>目标四：强化记忆留存，提升知识利用率</w:t>
      </w:r>
      <w:bookmarkEnd w:id="25"/>
      <w:bookmarkEnd w:id="26"/>
    </w:p>
    <w:p w14:paraId="1513DD79">
      <w:pPr>
        <w:pStyle w:val="11"/>
        <w:widowControl/>
        <w:spacing w:before="0" w:after="0" w:line="360" w:lineRule="auto"/>
        <w:ind w:firstLine="480"/>
      </w:pPr>
      <w:r>
        <w:t>内置基于遗忘曲线（间隔重复）的记忆卡片系统，支持用户将任意知识内容加入复习队列，系统自动安排复习计划，提高长期记忆效果。</w:t>
      </w:r>
    </w:p>
    <w:p w14:paraId="362415AB">
      <w:pPr>
        <w:pStyle w:val="11"/>
        <w:widowControl/>
        <w:spacing w:before="0" w:after="0" w:line="360" w:lineRule="auto"/>
        <w:ind w:firstLine="480"/>
      </w:pPr>
      <w:r>
        <w:t>验收目标：知识可以在平均3步内创建为记忆卡片，遵循遗忘曲线原理，系统自动添加复习计划。</w:t>
      </w:r>
    </w:p>
    <w:p w14:paraId="21600921">
      <w:pPr>
        <w:pStyle w:val="3"/>
        <w:spacing w:before="0" w:line="360" w:lineRule="auto"/>
        <w:rPr>
          <w:rFonts w:hint="eastAsia" w:ascii="宋体" w:hAnsi="宋体" w:eastAsia="宋体" w:cs="宋体"/>
          <w:b/>
          <w:bCs/>
          <w:sz w:val="28"/>
          <w:szCs w:val="28"/>
        </w:rPr>
      </w:pPr>
      <w:bookmarkStart w:id="27" w:name="_Toc18809"/>
      <w:bookmarkStart w:id="28" w:name="_Toc227324019"/>
      <w:r>
        <w:rPr>
          <w:rFonts w:hint="eastAsia" w:ascii="宋体" w:hAnsi="宋体" w:eastAsia="宋体" w:cs="宋体"/>
          <w:b/>
          <w:bCs/>
          <w:sz w:val="28"/>
          <w:szCs w:val="28"/>
        </w:rPr>
        <w:t>目标五：支持团队轻量协作与信息分发</w:t>
      </w:r>
      <w:bookmarkEnd w:id="27"/>
      <w:bookmarkEnd w:id="28"/>
    </w:p>
    <w:p w14:paraId="7C4AFFD1">
      <w:pPr>
        <w:pStyle w:val="11"/>
        <w:widowControl/>
        <w:spacing w:before="0" w:after="0" w:line="360" w:lineRule="auto"/>
        <w:ind w:firstLine="480"/>
      </w:pPr>
      <w:r>
        <w:t>提供便签与笔记的对象授权分享功能，成员可通过生成的链接访问特定内容，构建低成本的团队信息拼贴板。</w:t>
      </w:r>
    </w:p>
    <w:p w14:paraId="6444E40B">
      <w:pPr>
        <w:pStyle w:val="11"/>
        <w:widowControl/>
        <w:spacing w:before="0" w:after="0" w:line="360" w:lineRule="auto"/>
        <w:ind w:firstLine="480"/>
      </w:pPr>
      <w:r>
        <w:t>预期效果：用户从"会议记录灵感"到"整理为知识"再到"分解为任务并开始执行"的全流程，可在同一系统内不超过五分钟内完成，整体效率相对于多工具并用模式有显著提升。</w:t>
      </w:r>
    </w:p>
    <w:p w14:paraId="41ED6239">
      <w:pPr>
        <w:pStyle w:val="11"/>
        <w:widowControl/>
        <w:spacing w:before="0" w:after="0" w:line="360" w:lineRule="auto"/>
        <w:ind w:firstLine="480"/>
      </w:pPr>
      <w:r>
        <w:t>验收目标：可以授权访问，从记录完毕到分解执行在同一系统内不超过五分钟可完成。</w:t>
      </w:r>
    </w:p>
    <w:p w14:paraId="4ADDF195">
      <w:pPr>
        <w:pStyle w:val="2"/>
        <w:numPr>
          <w:ilvl w:val="0"/>
          <w:numId w:val="1"/>
        </w:numPr>
        <w:spacing w:before="0" w:line="360" w:lineRule="auto"/>
        <w:rPr>
          <w:rFonts w:hint="eastAsia" w:ascii="黑体" w:hAnsi="黑体" w:cs="黑体"/>
        </w:rPr>
      </w:pPr>
      <w:bookmarkStart w:id="29" w:name="_Toc31276"/>
      <w:bookmarkStart w:id="30" w:name="_Toc227324020"/>
      <w:r>
        <w:t>用户特征</w:t>
      </w:r>
      <w:bookmarkEnd w:id="29"/>
      <w:bookmarkEnd w:id="30"/>
    </w:p>
    <w:p w14:paraId="3F89C8E8">
      <w:pPr>
        <w:pStyle w:val="11"/>
        <w:widowControl/>
        <w:spacing w:before="0" w:after="0" w:line="360" w:lineRule="auto"/>
        <w:ind w:firstLine="480"/>
      </w:pPr>
      <w:r>
        <w:t>本系统的目标用户主要分为以下四类，他们均面临“工具孤岛”和“工作流割裂”的核心痛点，但具体场景和需求侧重有所不同：</w:t>
      </w:r>
    </w:p>
    <w:p w14:paraId="23ED35B7">
      <w:pPr>
        <w:pStyle w:val="3"/>
        <w:widowControl/>
        <w:numPr>
          <w:ilvl w:val="0"/>
          <w:numId w:val="2"/>
        </w:numPr>
        <w:spacing w:before="0" w:line="360" w:lineRule="auto"/>
        <w:rPr>
          <w:rFonts w:hint="eastAsia" w:ascii="宋体" w:hAnsi="宋体" w:eastAsia="宋体" w:cs="宋体"/>
          <w:b/>
          <w:bCs/>
          <w:sz w:val="28"/>
          <w:szCs w:val="28"/>
        </w:rPr>
      </w:pPr>
      <w:bookmarkStart w:id="31" w:name="_Toc227324021"/>
      <w:r>
        <w:rPr>
          <w:rFonts w:hint="eastAsia" w:ascii="宋体" w:hAnsi="宋体" w:eastAsia="宋体" w:cs="宋体"/>
          <w:b/>
          <w:bCs/>
          <w:sz w:val="28"/>
          <w:szCs w:val="28"/>
        </w:rPr>
        <w:t>项目经理/小团队负责人：</w:t>
      </w:r>
      <w:bookmarkEnd w:id="31"/>
    </w:p>
    <w:p w14:paraId="5E326141">
      <w:pPr>
        <w:pStyle w:val="11"/>
        <w:widowControl/>
        <w:spacing w:before="0" w:after="0" w:line="360" w:lineRule="auto"/>
        <w:ind w:firstLine="480"/>
      </w:pPr>
      <w:r>
        <w:t>特征：负责团队任务分配、进度跟踪与信息同步。需要将会议决策、项目规划快速转化为可执行任务并分发给成员。</w:t>
      </w:r>
    </w:p>
    <w:p w14:paraId="4DC9E828">
      <w:pPr>
        <w:pStyle w:val="11"/>
        <w:widowControl/>
        <w:spacing w:before="0" w:after="0" w:line="360" w:lineRule="auto"/>
        <w:ind w:firstLine="480"/>
      </w:pPr>
      <w:r>
        <w:t>核心诉求：打破信息在聊天记录中湮没的困境，实现团队信息的结构化共享与轻量级协作，确保从“规划”到“执行”的链条清晰、可追踪。</w:t>
      </w:r>
    </w:p>
    <w:p w14:paraId="55DC35CC">
      <w:pPr>
        <w:pStyle w:val="3"/>
        <w:widowControl/>
        <w:numPr>
          <w:ilvl w:val="0"/>
          <w:numId w:val="2"/>
        </w:numPr>
        <w:spacing w:before="0" w:line="360" w:lineRule="auto"/>
        <w:rPr>
          <w:rFonts w:hint="eastAsia" w:ascii="宋体" w:hAnsi="宋体" w:eastAsia="宋体" w:cs="宋体"/>
          <w:b/>
          <w:bCs/>
          <w:sz w:val="28"/>
          <w:szCs w:val="28"/>
        </w:rPr>
      </w:pPr>
      <w:bookmarkStart w:id="32" w:name="_Toc227324022"/>
      <w:r>
        <w:rPr>
          <w:rFonts w:hint="eastAsia" w:ascii="宋体" w:hAnsi="宋体" w:eastAsia="宋体" w:cs="宋体"/>
          <w:b/>
          <w:bCs/>
          <w:sz w:val="28"/>
          <w:szCs w:val="28"/>
        </w:rPr>
        <w:t>开发者/研究者：</w:t>
      </w:r>
      <w:bookmarkEnd w:id="32"/>
    </w:p>
    <w:p w14:paraId="7C08C931">
      <w:pPr>
        <w:pStyle w:val="11"/>
        <w:widowControl/>
        <w:spacing w:before="0" w:after="0" w:line="360" w:lineRule="auto"/>
        <w:ind w:firstLine="480"/>
      </w:pPr>
      <w:r>
        <w:t>特征：工作内容涉及大量技术调研、代码片段记录、文献阅读与实验思考。产出物包括碎片化的灵感、结构化的技术笔记以及具体的开发任务。</w:t>
      </w:r>
    </w:p>
    <w:p w14:paraId="781B6731">
      <w:pPr>
        <w:pStyle w:val="11"/>
        <w:widowControl/>
        <w:spacing w:before="0" w:after="0" w:line="360" w:lineRule="auto"/>
        <w:ind w:firstLine="480"/>
      </w:pPr>
      <w:r>
        <w:t>核心诉求：需要一个能将零散的代码、想法、论文笔记与具体的开发任务、项目文档无缝关联的平台，降低在不同工具（如备忘录、笔记软件、看板）间切换的成本，保障思维的连续性。</w:t>
      </w:r>
    </w:p>
    <w:p w14:paraId="4E52AF85">
      <w:pPr>
        <w:pStyle w:val="3"/>
        <w:widowControl/>
        <w:numPr>
          <w:ilvl w:val="0"/>
          <w:numId w:val="2"/>
        </w:numPr>
        <w:spacing w:before="0" w:line="360" w:lineRule="auto"/>
        <w:rPr>
          <w:rFonts w:hint="eastAsia" w:ascii="宋体" w:hAnsi="宋体" w:eastAsia="宋体" w:cs="宋体"/>
          <w:b/>
          <w:bCs/>
          <w:sz w:val="28"/>
          <w:szCs w:val="28"/>
        </w:rPr>
      </w:pPr>
      <w:bookmarkStart w:id="33" w:name="_Toc227324023"/>
      <w:r>
        <w:rPr>
          <w:rFonts w:hint="eastAsia" w:ascii="宋体" w:hAnsi="宋体" w:eastAsia="宋体" w:cs="宋体"/>
          <w:b/>
          <w:bCs/>
          <w:sz w:val="28"/>
          <w:szCs w:val="28"/>
        </w:rPr>
        <w:t>学生：</w:t>
      </w:r>
      <w:bookmarkEnd w:id="33"/>
    </w:p>
    <w:p w14:paraId="552470BC">
      <w:pPr>
        <w:pStyle w:val="11"/>
        <w:widowControl/>
        <w:spacing w:before="0" w:after="0" w:line="360" w:lineRule="auto"/>
        <w:ind w:firstLine="480"/>
      </w:pPr>
      <w:r>
        <w:t>特征：处于持续学习与知识积累阶段，需要处理课堂笔记、复习资料、论文素材以及个人待办事项。对抗遗忘是其强需求。</w:t>
      </w:r>
    </w:p>
    <w:p w14:paraId="7205B9F4">
      <w:pPr>
        <w:pStyle w:val="11"/>
        <w:widowControl/>
        <w:spacing w:before="0" w:after="0" w:line="360" w:lineRule="auto"/>
        <w:ind w:firstLine="480"/>
      </w:pPr>
      <w:r>
        <w:t>核心诉求：将课堂记录的碎片知识系统化，并利用间隔重复等方法强化记忆。同时，需要管理学习任务与截止日期，实现“学”与“用”的结合。</w:t>
      </w:r>
    </w:p>
    <w:p w14:paraId="60BBC7CA">
      <w:pPr>
        <w:pStyle w:val="3"/>
        <w:widowControl/>
        <w:numPr>
          <w:ilvl w:val="0"/>
          <w:numId w:val="2"/>
        </w:numPr>
        <w:spacing w:before="0" w:line="360" w:lineRule="auto"/>
        <w:rPr>
          <w:rFonts w:hint="eastAsia" w:ascii="宋体" w:hAnsi="宋体" w:eastAsia="宋体" w:cs="宋体"/>
          <w:b/>
          <w:bCs/>
          <w:sz w:val="28"/>
          <w:szCs w:val="28"/>
        </w:rPr>
      </w:pPr>
      <w:bookmarkStart w:id="34" w:name="_Toc227324024"/>
      <w:r>
        <w:rPr>
          <w:rFonts w:hint="eastAsia" w:ascii="宋体" w:hAnsi="宋体" w:eastAsia="宋体" w:cs="宋体"/>
          <w:b/>
          <w:bCs/>
          <w:sz w:val="28"/>
          <w:szCs w:val="28"/>
        </w:rPr>
        <w:t>创作者/自由职业者：</w:t>
      </w:r>
      <w:bookmarkEnd w:id="34"/>
    </w:p>
    <w:p w14:paraId="1EEC7DDB">
      <w:pPr>
        <w:pStyle w:val="11"/>
        <w:widowControl/>
        <w:spacing w:before="0" w:after="0" w:line="360" w:lineRule="auto"/>
        <w:ind w:firstLine="480"/>
      </w:pPr>
      <w:r>
        <w:t>特征：工作流程灵活，灵感迸发随机，需要随时捕捉想法，并将其发展为创作大纲、具体内容或项目计划。</w:t>
      </w:r>
    </w:p>
    <w:p w14:paraId="71A4FC7E">
      <w:pPr>
        <w:pStyle w:val="11"/>
        <w:widowControl/>
        <w:spacing w:before="0" w:after="0" w:line="360" w:lineRule="auto"/>
        <w:ind w:firstLine="480"/>
      </w:pPr>
      <w:r>
        <w:t>核心诉求：极低门槛地记录瞬时灵感，并能方便地将灵感整理、扩展为结构化内容或行动清单，形成从“构思”到“产出”的流畅工作流。</w:t>
      </w:r>
    </w:p>
    <w:p w14:paraId="617767FB">
      <w:pPr>
        <w:pStyle w:val="2"/>
        <w:numPr>
          <w:ilvl w:val="0"/>
          <w:numId w:val="1"/>
        </w:numPr>
        <w:spacing w:before="0" w:line="360" w:lineRule="auto"/>
        <w:rPr>
          <w:rFonts w:hint="eastAsia" w:ascii="黑体" w:hAnsi="黑体" w:cs="黑体"/>
        </w:rPr>
      </w:pPr>
      <w:bookmarkStart w:id="35" w:name="_Toc227324025"/>
      <w:bookmarkStart w:id="36" w:name="_Toc20527"/>
      <w:r>
        <w:t>用户需求</w:t>
      </w:r>
      <w:bookmarkEnd w:id="35"/>
      <w:bookmarkEnd w:id="36"/>
    </w:p>
    <w:p w14:paraId="3CDCEBEA">
      <w:pPr>
        <w:pStyle w:val="11"/>
        <w:widowControl/>
        <w:spacing w:before="0" w:after="0" w:line="360" w:lineRule="auto"/>
        <w:ind w:firstLine="480"/>
      </w:pPr>
      <w:r>
        <w:t>用例模型概述：本系统的核心用例围绕“信息流动”与“知行转化”展开。用户作为主要参与者，通过系统完成从信息捕获、整理到任务执行与知识巩固的完整闭环。核心用例包括：创建与分享便签、构建知识图谱、管理任务以及进行记忆复习。</w:t>
      </w:r>
    </w:p>
    <w:p w14:paraId="025340C9">
      <w:pPr>
        <w:pStyle w:val="3"/>
        <w:widowControl/>
        <w:spacing w:before="0" w:line="360" w:lineRule="auto"/>
        <w:rPr>
          <w:rFonts w:hint="eastAsia" w:ascii="宋体" w:hAnsi="宋体" w:eastAsia="宋体" w:cs="宋体"/>
          <w:b/>
          <w:bCs/>
          <w:sz w:val="28"/>
          <w:szCs w:val="28"/>
        </w:rPr>
      </w:pPr>
      <w:bookmarkStart w:id="37" w:name="_Toc227324026"/>
      <w:r>
        <w:rPr>
          <w:rFonts w:hint="eastAsia" w:ascii="宋体" w:hAnsi="宋体" w:eastAsia="宋体" w:cs="宋体"/>
          <w:b/>
          <w:bCs/>
          <w:sz w:val="28"/>
          <w:szCs w:val="28"/>
        </w:rPr>
        <w:t>需求一：捕获碎片信息并生成可分发便签</w:t>
      </w:r>
      <w:bookmarkEnd w:id="37"/>
    </w:p>
    <w:p w14:paraId="4EE90B27">
      <w:pPr>
        <w:pStyle w:val="11"/>
        <w:widowControl/>
        <w:spacing w:before="0" w:after="0" w:line="360" w:lineRule="auto"/>
        <w:ind w:firstLine="482"/>
      </w:pPr>
      <w:r>
        <w:rPr>
          <w:b/>
        </w:rPr>
        <w:t>参与者：</w:t>
      </w:r>
      <w:r>
        <w:t>所有用户</w:t>
      </w:r>
    </w:p>
    <w:p w14:paraId="5D5DB07C">
      <w:pPr>
        <w:pStyle w:val="11"/>
        <w:widowControl/>
        <w:spacing w:before="0" w:after="0" w:line="360" w:lineRule="auto"/>
        <w:ind w:firstLine="482"/>
      </w:pPr>
      <w:r>
        <w:rPr>
          <w:b/>
        </w:rPr>
        <w:t>前置条件：</w:t>
      </w:r>
      <w:r>
        <w:t>用户已登录系统。</w:t>
      </w:r>
    </w:p>
    <w:p w14:paraId="6E48634E">
      <w:pPr>
        <w:pStyle w:val="11"/>
        <w:widowControl/>
        <w:spacing w:before="0" w:after="0" w:line="360" w:lineRule="auto"/>
        <w:ind w:firstLine="482"/>
      </w:pPr>
      <w:r>
        <w:rPr>
          <w:b/>
        </w:rPr>
        <w:t>主成功场景：</w:t>
      </w:r>
    </w:p>
    <w:p w14:paraId="6A169481">
      <w:pPr>
        <w:pStyle w:val="11"/>
        <w:widowControl/>
        <w:numPr>
          <w:ilvl w:val="0"/>
          <w:numId w:val="3"/>
        </w:numPr>
        <w:spacing w:before="0" w:after="0" w:line="360" w:lineRule="auto"/>
        <w:ind w:firstLineChars="0"/>
      </w:pPr>
      <w:r>
        <w:t>用户在系统提供的“动态时间线”或快速输入界面，以文字、代码片段等形式记录灵感、会议纪要或待办事项。</w:t>
      </w:r>
    </w:p>
    <w:p w14:paraId="7F4C0BBA">
      <w:pPr>
        <w:pStyle w:val="11"/>
        <w:widowControl/>
        <w:numPr>
          <w:ilvl w:val="0"/>
          <w:numId w:val="3"/>
        </w:numPr>
        <w:spacing w:before="0" w:after="0" w:line="360" w:lineRule="auto"/>
        <w:ind w:firstLineChars="0"/>
      </w:pPr>
      <w:r>
        <w:t>系统自动生成一张便签卡片。</w:t>
      </w:r>
    </w:p>
    <w:p w14:paraId="236AC9DF">
      <w:pPr>
        <w:pStyle w:val="11"/>
        <w:widowControl/>
        <w:numPr>
          <w:ilvl w:val="0"/>
          <w:numId w:val="3"/>
        </w:numPr>
        <w:spacing w:before="0" w:after="0" w:line="360" w:lineRule="auto"/>
        <w:ind w:firstLineChars="0"/>
      </w:pPr>
      <w:r>
        <w:t>用户可选择将此便签一键生成授权链接（可设权限与有效期）。</w:t>
      </w:r>
    </w:p>
    <w:p w14:paraId="52CF27AF">
      <w:pPr>
        <w:pStyle w:val="11"/>
        <w:widowControl/>
        <w:numPr>
          <w:ilvl w:val="0"/>
          <w:numId w:val="3"/>
        </w:numPr>
        <w:spacing w:before="0" w:after="0" w:line="360" w:lineRule="auto"/>
        <w:ind w:firstLineChars="0"/>
      </w:pPr>
      <w:r>
        <w:t>用户通过生成的链接将便签分享给团队成员或外部协作者。</w:t>
      </w:r>
    </w:p>
    <w:p w14:paraId="70323CD6">
      <w:pPr>
        <w:pStyle w:val="11"/>
        <w:widowControl/>
        <w:spacing w:before="0" w:after="0" w:line="360" w:lineRule="auto"/>
        <w:ind w:firstLine="482"/>
      </w:pPr>
      <w:r>
        <w:rPr>
          <w:b/>
        </w:rPr>
        <w:t>核心价值：</w:t>
      </w:r>
      <w:r>
        <w:t>解决“信息碎片化”问题，降低记录门槛，并实现团队信息的低成本分发。</w:t>
      </w:r>
    </w:p>
    <w:p w14:paraId="5254DCE5">
      <w:pPr>
        <w:pStyle w:val="3"/>
        <w:widowControl/>
        <w:spacing w:before="0" w:line="360" w:lineRule="auto"/>
        <w:rPr>
          <w:rFonts w:hint="eastAsia" w:ascii="宋体" w:hAnsi="宋体" w:eastAsia="宋体" w:cs="宋体"/>
          <w:b/>
          <w:bCs/>
          <w:sz w:val="28"/>
          <w:szCs w:val="28"/>
        </w:rPr>
      </w:pPr>
      <w:bookmarkStart w:id="38" w:name="_Toc227324027"/>
      <w:r>
        <w:rPr>
          <w:rFonts w:hint="eastAsia" w:ascii="宋体" w:hAnsi="宋体" w:eastAsia="宋体" w:cs="宋体"/>
          <w:b/>
          <w:bCs/>
          <w:sz w:val="28"/>
          <w:szCs w:val="28"/>
        </w:rPr>
        <w:t>需求二：将碎片信息关联并结构化为知识网络</w:t>
      </w:r>
      <w:bookmarkEnd w:id="38"/>
    </w:p>
    <w:p w14:paraId="1CAB2079">
      <w:pPr>
        <w:pStyle w:val="11"/>
        <w:widowControl/>
        <w:spacing w:before="0" w:after="0" w:line="360" w:lineRule="auto"/>
        <w:ind w:firstLine="482"/>
      </w:pPr>
      <w:r>
        <w:rPr>
          <w:b/>
        </w:rPr>
        <w:t>参与者：</w:t>
      </w:r>
      <w:r>
        <w:t>所有用户</w:t>
      </w:r>
    </w:p>
    <w:p w14:paraId="6C098F48">
      <w:pPr>
        <w:pStyle w:val="11"/>
        <w:widowControl/>
        <w:spacing w:before="0" w:after="0" w:line="360" w:lineRule="auto"/>
        <w:ind w:firstLine="482"/>
      </w:pPr>
      <w:r>
        <w:rPr>
          <w:b/>
        </w:rPr>
        <w:t>前置条件：</w:t>
      </w:r>
      <w:r>
        <w:t>用户已创建若干便签或笔记。</w:t>
      </w:r>
    </w:p>
    <w:p w14:paraId="45CAA861">
      <w:pPr>
        <w:pStyle w:val="11"/>
        <w:widowControl/>
        <w:spacing w:before="0" w:after="0" w:line="360" w:lineRule="auto"/>
        <w:ind w:firstLine="482"/>
      </w:pPr>
      <w:r>
        <w:rPr>
          <w:b/>
        </w:rPr>
        <w:t>主成功场景：</w:t>
      </w:r>
    </w:p>
    <w:p w14:paraId="0AAA6862">
      <w:pPr>
        <w:pStyle w:val="11"/>
        <w:widowControl/>
        <w:numPr>
          <w:ilvl w:val="0"/>
          <w:numId w:val="4"/>
        </w:numPr>
        <w:spacing w:before="0" w:after="0" w:line="360" w:lineRule="auto"/>
        <w:ind w:firstLineChars="0"/>
      </w:pPr>
      <w:r>
        <w:t>用户在编辑笔记时，通过“双向链接”功能引用其他便签、笔记或知识页面。</w:t>
      </w:r>
    </w:p>
    <w:p w14:paraId="46733498">
      <w:pPr>
        <w:pStyle w:val="11"/>
        <w:widowControl/>
        <w:numPr>
          <w:ilvl w:val="0"/>
          <w:numId w:val="4"/>
        </w:numPr>
        <w:spacing w:before="0" w:after="0" w:line="360" w:lineRule="auto"/>
        <w:ind w:firstLineChars="0"/>
      </w:pPr>
      <w:r>
        <w:t>系统自动建立反向链接，并可在知识图谱视图中可视化展示关联关系。</w:t>
      </w:r>
    </w:p>
    <w:p w14:paraId="4CB57F83">
      <w:pPr>
        <w:pStyle w:val="11"/>
        <w:widowControl/>
        <w:numPr>
          <w:ilvl w:val="0"/>
          <w:numId w:val="4"/>
        </w:numPr>
        <w:spacing w:before="0" w:after="0" w:line="360" w:lineRule="auto"/>
        <w:ind w:firstLineChars="0"/>
      </w:pPr>
      <w:r>
        <w:t>用户可将多个相关便签整理、合并到一个结构化的“Wiki知识页面”中。</w:t>
      </w:r>
    </w:p>
    <w:p w14:paraId="69E9ABB0">
      <w:pPr>
        <w:pStyle w:val="11"/>
        <w:widowControl/>
        <w:spacing w:before="0" w:after="0" w:line="360" w:lineRule="auto"/>
        <w:ind w:firstLine="482"/>
      </w:pPr>
      <w:r>
        <w:rPr>
          <w:b/>
        </w:rPr>
        <w:t>核心价值：</w:t>
      </w:r>
      <w:r>
        <w:t>解决“信息没有连续性”和“知识难以沉淀”的问题，构建网状知识结构，对抗信息无序。</w:t>
      </w:r>
    </w:p>
    <w:p w14:paraId="446C7CBE">
      <w:pPr>
        <w:pStyle w:val="3"/>
        <w:widowControl/>
        <w:spacing w:before="0" w:line="360" w:lineRule="auto"/>
        <w:rPr>
          <w:rFonts w:hint="eastAsia" w:ascii="宋体" w:hAnsi="宋体" w:eastAsia="宋体" w:cs="宋体"/>
          <w:b/>
          <w:bCs/>
          <w:sz w:val="28"/>
          <w:szCs w:val="28"/>
        </w:rPr>
      </w:pPr>
      <w:bookmarkStart w:id="39" w:name="_Toc227324028"/>
      <w:r>
        <w:rPr>
          <w:rFonts w:hint="eastAsia" w:ascii="宋体" w:hAnsi="宋体" w:eastAsia="宋体" w:cs="宋体"/>
          <w:b/>
          <w:bCs/>
          <w:sz w:val="28"/>
          <w:szCs w:val="28"/>
        </w:rPr>
        <w:t>需求三：将知识内容转化为可执行任务</w:t>
      </w:r>
      <w:bookmarkEnd w:id="39"/>
    </w:p>
    <w:p w14:paraId="10FA5DE4">
      <w:pPr>
        <w:pStyle w:val="11"/>
        <w:widowControl/>
        <w:spacing w:before="0" w:after="0" w:line="360" w:lineRule="auto"/>
        <w:ind w:firstLine="482"/>
      </w:pPr>
      <w:r>
        <w:rPr>
          <w:b/>
        </w:rPr>
        <w:t>参与者：</w:t>
      </w:r>
      <w:r>
        <w:t>所有用户</w:t>
      </w:r>
    </w:p>
    <w:p w14:paraId="6FF0B7A3">
      <w:pPr>
        <w:pStyle w:val="11"/>
        <w:widowControl/>
        <w:spacing w:before="0" w:after="0" w:line="360" w:lineRule="auto"/>
        <w:ind w:firstLine="482"/>
      </w:pPr>
      <w:r>
        <w:rPr>
          <w:b/>
        </w:rPr>
        <w:t>前置条件：</w:t>
      </w:r>
      <w:r>
        <w:t>用户正在查看一条便签或一段笔记内容。</w:t>
      </w:r>
    </w:p>
    <w:p w14:paraId="00C1D0D2">
      <w:pPr>
        <w:pStyle w:val="11"/>
        <w:widowControl/>
        <w:spacing w:before="0" w:after="0" w:line="360" w:lineRule="auto"/>
        <w:ind w:firstLine="482"/>
      </w:pPr>
      <w:r>
        <w:rPr>
          <w:b/>
        </w:rPr>
        <w:t>主成功场景：</w:t>
      </w:r>
    </w:p>
    <w:p w14:paraId="2674AB48">
      <w:pPr>
        <w:pStyle w:val="11"/>
        <w:widowControl/>
        <w:numPr>
          <w:ilvl w:val="0"/>
          <w:numId w:val="5"/>
        </w:numPr>
        <w:spacing w:before="0" w:after="0" w:line="360" w:lineRule="auto"/>
        <w:ind w:firstLineChars="0"/>
      </w:pPr>
      <w:r>
        <w:t>用户选中笔记中的某段文本（如“调研某个开源库”）。</w:t>
      </w:r>
    </w:p>
    <w:p w14:paraId="64DBBC53">
      <w:pPr>
        <w:pStyle w:val="11"/>
        <w:widowControl/>
        <w:numPr>
          <w:ilvl w:val="0"/>
          <w:numId w:val="5"/>
        </w:numPr>
        <w:spacing w:before="0" w:after="0" w:line="360" w:lineRule="auto"/>
        <w:ind w:firstLineChars="0"/>
      </w:pPr>
      <w:r>
        <w:t>通过右键菜单或功能按钮，选择“转化为任务”。</w:t>
      </w:r>
    </w:p>
    <w:p w14:paraId="5CD4B952">
      <w:pPr>
        <w:pStyle w:val="11"/>
        <w:widowControl/>
        <w:numPr>
          <w:ilvl w:val="0"/>
          <w:numId w:val="5"/>
        </w:numPr>
        <w:spacing w:before="0" w:after="0" w:line="360" w:lineRule="auto"/>
        <w:ind w:firstLineChars="0"/>
      </w:pPr>
      <w:r>
        <w:t>系统在任务看板中自动生成一个新任务，并保留与原文的链接。</w:t>
      </w:r>
    </w:p>
    <w:p w14:paraId="67D65601">
      <w:pPr>
        <w:pStyle w:val="11"/>
        <w:widowControl/>
        <w:numPr>
          <w:ilvl w:val="0"/>
          <w:numId w:val="5"/>
        </w:numPr>
        <w:spacing w:before="0" w:after="0" w:line="360" w:lineRule="auto"/>
        <w:ind w:firstLineChars="0"/>
      </w:pPr>
      <w:r>
        <w:t>用户可在当前界面（知识上下文）中直接为该任务设置截止日期、预估工时，并拖拽至看板的不同状态列表。</w:t>
      </w:r>
    </w:p>
    <w:p w14:paraId="24AE4EB0">
      <w:pPr>
        <w:pStyle w:val="11"/>
        <w:widowControl/>
        <w:spacing w:before="0" w:after="0" w:line="360" w:lineRule="auto"/>
        <w:ind w:firstLine="482"/>
      </w:pPr>
      <w:r>
        <w:rPr>
          <w:b/>
        </w:rPr>
        <w:t>核心价值：</w:t>
      </w:r>
      <w:r>
        <w:t>解决“知识难以转化为行动”和“工具切换成本高”的问题，实现“知到行”的无缝转化。</w:t>
      </w:r>
    </w:p>
    <w:p w14:paraId="4E0D861C">
      <w:pPr>
        <w:pStyle w:val="3"/>
        <w:widowControl/>
        <w:spacing w:before="0" w:line="360" w:lineRule="auto"/>
        <w:rPr>
          <w:rFonts w:hint="eastAsia" w:ascii="宋体" w:hAnsi="宋体" w:eastAsia="宋体" w:cs="宋体"/>
          <w:b/>
          <w:bCs/>
          <w:sz w:val="28"/>
          <w:szCs w:val="28"/>
        </w:rPr>
      </w:pPr>
      <w:bookmarkStart w:id="40" w:name="_Toc227324029"/>
      <w:r>
        <w:rPr>
          <w:rFonts w:hint="eastAsia" w:ascii="宋体" w:hAnsi="宋体" w:eastAsia="宋体" w:cs="宋体"/>
          <w:b/>
          <w:bCs/>
          <w:sz w:val="28"/>
          <w:szCs w:val="28"/>
        </w:rPr>
        <w:t>需求四：基于遗忘曲线创建与管理记忆卡片</w:t>
      </w:r>
      <w:bookmarkEnd w:id="40"/>
    </w:p>
    <w:p w14:paraId="77DEC7A5">
      <w:pPr>
        <w:pStyle w:val="11"/>
        <w:widowControl/>
        <w:spacing w:before="0" w:after="0" w:line="360" w:lineRule="auto"/>
        <w:ind w:firstLine="482"/>
      </w:pPr>
      <w:r>
        <w:rPr>
          <w:b/>
        </w:rPr>
        <w:t>参与者：</w:t>
      </w:r>
      <w:r>
        <w:t>学生、研究者、需要深度学习的开发者</w:t>
      </w:r>
    </w:p>
    <w:p w14:paraId="389DFF3A">
      <w:pPr>
        <w:pStyle w:val="11"/>
        <w:widowControl/>
        <w:spacing w:before="0" w:after="0" w:line="360" w:lineRule="auto"/>
        <w:ind w:firstLine="482"/>
      </w:pPr>
      <w:r>
        <w:rPr>
          <w:b/>
        </w:rPr>
        <w:t>前置条件：</w:t>
      </w:r>
      <w:r>
        <w:t>用户已积累需要长期记忆的知识点（如笔记、术语）。</w:t>
      </w:r>
    </w:p>
    <w:p w14:paraId="20551855">
      <w:pPr>
        <w:pStyle w:val="11"/>
        <w:widowControl/>
        <w:spacing w:before="0" w:after="0" w:line="360" w:lineRule="auto"/>
        <w:ind w:firstLine="482"/>
      </w:pPr>
      <w:r>
        <w:rPr>
          <w:b/>
        </w:rPr>
        <w:t>主成功场景：</w:t>
      </w:r>
    </w:p>
    <w:p w14:paraId="7B933A8F">
      <w:pPr>
        <w:pStyle w:val="11"/>
        <w:widowControl/>
        <w:numPr>
          <w:ilvl w:val="0"/>
          <w:numId w:val="6"/>
        </w:numPr>
        <w:spacing w:before="0" w:after="0" w:line="360" w:lineRule="auto"/>
        <w:ind w:firstLineChars="0"/>
      </w:pPr>
      <w:r>
        <w:t>用户从任意笔记中选取内容，创建为记忆卡片（问答形式）。</w:t>
      </w:r>
    </w:p>
    <w:p w14:paraId="5A3A7D4E">
      <w:pPr>
        <w:pStyle w:val="11"/>
        <w:widowControl/>
        <w:numPr>
          <w:ilvl w:val="0"/>
          <w:numId w:val="6"/>
        </w:numPr>
        <w:spacing w:before="0" w:after="0" w:line="360" w:lineRule="auto"/>
        <w:ind w:firstLineChars="0"/>
      </w:pPr>
      <w:r>
        <w:t>系统内置基于SM-2等间隔重复算法，自动将卡片加入复习队列。</w:t>
      </w:r>
    </w:p>
    <w:p w14:paraId="10E5EED5">
      <w:pPr>
        <w:pStyle w:val="11"/>
        <w:widowControl/>
        <w:numPr>
          <w:ilvl w:val="0"/>
          <w:numId w:val="6"/>
        </w:numPr>
        <w:spacing w:before="0" w:after="0" w:line="360" w:lineRule="auto"/>
        <w:ind w:firstLineChars="0"/>
      </w:pPr>
      <w:r>
        <w:t>系统根据用户的掌握情况（反馈“记得”或“忘记”），动态安排未来的复习计划。</w:t>
      </w:r>
    </w:p>
    <w:p w14:paraId="60081E85">
      <w:pPr>
        <w:pStyle w:val="11"/>
        <w:widowControl/>
        <w:numPr>
          <w:ilvl w:val="0"/>
          <w:numId w:val="6"/>
        </w:numPr>
        <w:spacing w:before="0" w:after="0" w:line="360" w:lineRule="auto"/>
        <w:ind w:firstLineChars="0"/>
      </w:pPr>
      <w:r>
        <w:t>用户通过系统提供的复习界面进行每日知识巩固。</w:t>
      </w:r>
    </w:p>
    <w:p w14:paraId="3287B68C">
      <w:pPr>
        <w:pStyle w:val="11"/>
        <w:widowControl/>
        <w:spacing w:before="0" w:after="0" w:line="360" w:lineRule="auto"/>
        <w:ind w:firstLine="482"/>
      </w:pPr>
      <w:r>
        <w:rPr>
          <w:b/>
        </w:rPr>
        <w:t>核心价值：</w:t>
      </w:r>
      <w:r>
        <w:t>解决“学习成果难以留存，遗忘率高”的问题，强化长期记忆，提升知识利用率。</w:t>
      </w:r>
    </w:p>
    <w:p w14:paraId="1B72F7B9">
      <w:pPr>
        <w:pStyle w:val="2"/>
        <w:numPr>
          <w:ilvl w:val="0"/>
          <w:numId w:val="1"/>
        </w:numPr>
        <w:spacing w:before="0" w:line="360" w:lineRule="auto"/>
        <w:rPr>
          <w:rFonts w:hint="eastAsia" w:ascii="黑体" w:hAnsi="黑体" w:cs="黑体"/>
        </w:rPr>
      </w:pPr>
      <w:bookmarkStart w:id="41" w:name="_Toc12866"/>
      <w:bookmarkStart w:id="42" w:name="_Toc227324030"/>
      <w:r>
        <w:t>应用举例</w:t>
      </w:r>
      <w:bookmarkEnd w:id="41"/>
      <w:bookmarkEnd w:id="42"/>
    </w:p>
    <w:p w14:paraId="24962609">
      <w:pPr>
        <w:pStyle w:val="3"/>
        <w:widowControl/>
        <w:numPr>
          <w:ilvl w:val="0"/>
          <w:numId w:val="7"/>
        </w:numPr>
        <w:spacing w:before="0" w:line="360" w:lineRule="auto"/>
        <w:rPr>
          <w:rFonts w:hint="eastAsia" w:ascii="宋体" w:hAnsi="宋体" w:eastAsia="宋体" w:cs="宋体"/>
          <w:b/>
          <w:bCs/>
          <w:sz w:val="28"/>
          <w:szCs w:val="28"/>
        </w:rPr>
      </w:pPr>
      <w:bookmarkStart w:id="43" w:name="_Toc227324031"/>
      <w:r>
        <w:rPr>
          <w:rFonts w:hint="eastAsia" w:ascii="宋体" w:hAnsi="宋体" w:eastAsia="宋体" w:cs="宋体"/>
          <w:b/>
          <w:bCs/>
          <w:sz w:val="28"/>
          <w:szCs w:val="28"/>
        </w:rPr>
        <w:t>项目经理（团队信息同步与任务分发场景）：</w:t>
      </w:r>
      <w:bookmarkEnd w:id="43"/>
    </w:p>
    <w:p w14:paraId="62CB952E">
      <w:pPr>
        <w:pStyle w:val="11"/>
        <w:widowControl/>
        <w:spacing w:before="0" w:after="0" w:line="360" w:lineRule="auto"/>
        <w:ind w:firstLine="480"/>
      </w:pPr>
      <w:r>
        <w:t>场景：项目周会后，经理在“流知·FlowNote”的便签界面快速记录会议决议和下一步分工。他将包含“后端接口优化”、“UI原型修改”等要点的便签一键生成链接，分享至团队群聊。随后，他在项目主知识库的“本周计划”页面中，通过双向链接引用该便签，并直接将其中的条目分别转化为任务，指派给对应的后端与前端开发者。所有操作在十分钟内完成，信息同步与任务启动无缝衔接。</w:t>
      </w:r>
    </w:p>
    <w:p w14:paraId="2F3DF918">
      <w:pPr>
        <w:pStyle w:val="11"/>
        <w:widowControl/>
        <w:spacing w:before="0" w:after="0" w:line="360" w:lineRule="auto"/>
        <w:ind w:firstLine="480"/>
        <w:rPr>
          <w:rFonts w:hint="eastAsia" w:eastAsia="宋体"/>
          <w:lang w:eastAsia="zh-CN"/>
        </w:rPr>
      </w:pPr>
      <w:r>
        <w:rPr>
          <w:rFonts w:hint="eastAsia" w:eastAsia="宋体"/>
          <w:lang w:eastAsia="zh-CN"/>
        </w:rPr>
        <w:drawing>
          <wp:inline distT="0" distB="0" distL="114300" distR="114300">
            <wp:extent cx="5269230" cy="4314825"/>
            <wp:effectExtent l="0" t="0" r="3810" b="13335"/>
            <wp:docPr id="2" name="图片 2" descr="9b7295d140515a4f0833a35bbc4c2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b7295d140515a4f0833a35bbc4c2ae1"/>
                    <pic:cNvPicPr>
                      <a:picLocks noChangeAspect="1"/>
                    </pic:cNvPicPr>
                  </pic:nvPicPr>
                  <pic:blipFill>
                    <a:blip r:embed="rId6"/>
                    <a:stretch>
                      <a:fillRect/>
                    </a:stretch>
                  </pic:blipFill>
                  <pic:spPr>
                    <a:xfrm>
                      <a:off x="0" y="0"/>
                      <a:ext cx="5269230" cy="4314825"/>
                    </a:xfrm>
                    <a:prstGeom prst="rect">
                      <a:avLst/>
                    </a:prstGeom>
                  </pic:spPr>
                </pic:pic>
              </a:graphicData>
            </a:graphic>
          </wp:inline>
        </w:drawing>
      </w:r>
    </w:p>
    <w:p w14:paraId="7789CEAE">
      <w:pPr>
        <w:pStyle w:val="3"/>
        <w:widowControl/>
        <w:numPr>
          <w:ilvl w:val="0"/>
          <w:numId w:val="7"/>
        </w:numPr>
        <w:spacing w:before="0" w:line="360" w:lineRule="auto"/>
        <w:rPr>
          <w:rFonts w:hint="eastAsia" w:ascii="宋体" w:hAnsi="宋体" w:eastAsia="宋体" w:cs="宋体"/>
          <w:b/>
          <w:bCs/>
          <w:sz w:val="28"/>
          <w:szCs w:val="28"/>
        </w:rPr>
      </w:pPr>
      <w:bookmarkStart w:id="44" w:name="_Toc227324032"/>
      <w:r>
        <w:rPr>
          <w:rFonts w:hint="eastAsia" w:ascii="宋体" w:hAnsi="宋体" w:eastAsia="宋体" w:cs="宋体"/>
          <w:b/>
          <w:bCs/>
          <w:sz w:val="28"/>
          <w:szCs w:val="28"/>
        </w:rPr>
        <w:t>开发者（技术调研与开发任务管理场景）：</w:t>
      </w:r>
      <w:bookmarkEnd w:id="44"/>
    </w:p>
    <w:p w14:paraId="632ED976">
      <w:pPr>
        <w:pStyle w:val="11"/>
        <w:widowControl/>
        <w:spacing w:before="0" w:after="0" w:line="360" w:lineRule="auto"/>
        <w:ind w:firstLine="480"/>
        <w:rPr>
          <w:rFonts w:hint="eastAsia"/>
          <w:lang w:val="en-US" w:eastAsia="zh-CN"/>
        </w:rPr>
      </w:pPr>
      <w:r>
        <w:t>场景：开发者在阅读技术文章时，将有价值的代码片段和思路记录在便签中。在编写项目文档时，他通过双向链接将这些便签关联到“技术选型”章节。当他决定采用某项技术后，直接在文档中选中相关描述，转化为“实现XX功能”的开发任务，并拖入看板的“进行中”列，同时启动番茄钟开始专注编码。调研笔记与最终实现形成了可追溯的链条。</w:t>
      </w:r>
    </w:p>
    <w:p w14:paraId="7CCAD58E">
      <w:pPr>
        <w:pStyle w:val="11"/>
        <w:widowControl/>
        <w:spacing w:before="0" w:after="0" w:line="360" w:lineRule="auto"/>
        <w:ind w:firstLine="480"/>
        <w:rPr>
          <w:rFonts w:hint="eastAsia" w:eastAsia="宋体"/>
          <w:lang w:eastAsia="zh-CN"/>
        </w:rPr>
      </w:pPr>
      <w:r>
        <w:rPr>
          <w:rFonts w:hint="eastAsia" w:eastAsia="宋体"/>
          <w:lang w:eastAsia="zh-CN"/>
        </w:rPr>
        <w:drawing>
          <wp:inline distT="0" distB="0" distL="114300" distR="114300">
            <wp:extent cx="5266690" cy="1896110"/>
            <wp:effectExtent l="0" t="0" r="6350" b="8890"/>
            <wp:docPr id="4" name="图片 4" descr="7197cc462a437f35e77fcefc8873a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197cc462a437f35e77fcefc8873af70"/>
                    <pic:cNvPicPr>
                      <a:picLocks noChangeAspect="1"/>
                    </pic:cNvPicPr>
                  </pic:nvPicPr>
                  <pic:blipFill>
                    <a:blip r:embed="rId7"/>
                    <a:stretch>
                      <a:fillRect/>
                    </a:stretch>
                  </pic:blipFill>
                  <pic:spPr>
                    <a:xfrm>
                      <a:off x="0" y="0"/>
                      <a:ext cx="5266690" cy="1896110"/>
                    </a:xfrm>
                    <a:prstGeom prst="rect">
                      <a:avLst/>
                    </a:prstGeom>
                  </pic:spPr>
                </pic:pic>
              </a:graphicData>
            </a:graphic>
          </wp:inline>
        </w:drawing>
      </w:r>
    </w:p>
    <w:p w14:paraId="0C6F9B9B">
      <w:pPr>
        <w:pStyle w:val="3"/>
        <w:widowControl/>
        <w:numPr>
          <w:ilvl w:val="0"/>
          <w:numId w:val="7"/>
        </w:numPr>
        <w:spacing w:before="0" w:line="360" w:lineRule="auto"/>
        <w:rPr>
          <w:rFonts w:hint="eastAsia" w:ascii="宋体" w:hAnsi="宋体" w:eastAsia="宋体" w:cs="宋体"/>
          <w:b/>
          <w:bCs/>
          <w:sz w:val="28"/>
          <w:szCs w:val="28"/>
        </w:rPr>
      </w:pPr>
      <w:bookmarkStart w:id="45" w:name="_Toc227324033"/>
      <w:r>
        <w:rPr>
          <w:rFonts w:hint="eastAsia" w:ascii="宋体" w:hAnsi="宋体" w:eastAsia="宋体" w:cs="宋体"/>
          <w:b/>
          <w:bCs/>
          <w:sz w:val="28"/>
          <w:szCs w:val="28"/>
        </w:rPr>
        <w:t>学生（课程学习与备考场景）：</w:t>
      </w:r>
      <w:bookmarkEnd w:id="45"/>
    </w:p>
    <w:p w14:paraId="546CF409">
      <w:pPr>
        <w:pStyle w:val="11"/>
        <w:widowControl/>
        <w:spacing w:before="0" w:after="0" w:line="360" w:lineRule="auto"/>
        <w:ind w:firstLine="480"/>
      </w:pPr>
      <w:r>
        <w:t>场景：学生在听课时用便签记录零散知识点。课后，他将这些便签整理到“课程名称”的Wiki知识页面中，并用双向链接建立概念间的联系。在复习阶段，他将重要的定义、公式制作为记忆卡片。系统根据遗忘曲线，每天推送需要复习的卡片，帮助他高效备考。期末时，他还能将整个知识页面导出为Markdown文件进行最终整理。</w:t>
      </w:r>
    </w:p>
    <w:p w14:paraId="30B135E4">
      <w:pPr>
        <w:pStyle w:val="11"/>
        <w:widowControl/>
        <w:spacing w:before="0" w:after="0" w:line="360" w:lineRule="auto"/>
        <w:ind w:firstLine="480"/>
        <w:rPr>
          <w:rFonts w:hint="eastAsia" w:eastAsia="宋体"/>
          <w:lang w:eastAsia="zh-CN"/>
        </w:rPr>
      </w:pPr>
      <w:r>
        <w:rPr>
          <w:rFonts w:hint="eastAsia" w:eastAsia="宋体"/>
          <w:lang w:eastAsia="zh-CN"/>
        </w:rPr>
        <w:drawing>
          <wp:inline distT="0" distB="0" distL="114300" distR="114300">
            <wp:extent cx="5264150" cy="2512060"/>
            <wp:effectExtent l="0" t="0" r="8890" b="2540"/>
            <wp:docPr id="5" name="图片 5" descr="94f9670471577e2b5e74987dba17d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4f9670471577e2b5e74987dba17d20c"/>
                    <pic:cNvPicPr>
                      <a:picLocks noChangeAspect="1"/>
                    </pic:cNvPicPr>
                  </pic:nvPicPr>
                  <pic:blipFill>
                    <a:blip r:embed="rId8"/>
                    <a:stretch>
                      <a:fillRect/>
                    </a:stretch>
                  </pic:blipFill>
                  <pic:spPr>
                    <a:xfrm>
                      <a:off x="0" y="0"/>
                      <a:ext cx="5264150" cy="2512060"/>
                    </a:xfrm>
                    <a:prstGeom prst="rect">
                      <a:avLst/>
                    </a:prstGeom>
                  </pic:spPr>
                </pic:pic>
              </a:graphicData>
            </a:graphic>
          </wp:inline>
        </w:drawing>
      </w:r>
    </w:p>
    <w:p w14:paraId="196D4898">
      <w:pPr>
        <w:pStyle w:val="3"/>
        <w:widowControl/>
        <w:numPr>
          <w:ilvl w:val="0"/>
          <w:numId w:val="7"/>
        </w:numPr>
        <w:spacing w:before="0" w:line="360" w:lineRule="auto"/>
        <w:rPr>
          <w:rFonts w:hint="eastAsia" w:ascii="宋体" w:hAnsi="宋体" w:eastAsia="宋体" w:cs="宋体"/>
          <w:b/>
          <w:bCs/>
          <w:sz w:val="28"/>
          <w:szCs w:val="28"/>
        </w:rPr>
      </w:pPr>
      <w:bookmarkStart w:id="46" w:name="_Toc227324034"/>
      <w:r>
        <w:rPr>
          <w:rFonts w:hint="eastAsia" w:ascii="宋体" w:hAnsi="宋体" w:eastAsia="宋体" w:cs="宋体"/>
          <w:b/>
          <w:bCs/>
          <w:sz w:val="28"/>
          <w:szCs w:val="28"/>
        </w:rPr>
        <w:t>创作者（内容构思与创作管理场景）：</w:t>
      </w:r>
      <w:bookmarkEnd w:id="46"/>
    </w:p>
    <w:p w14:paraId="038689B0">
      <w:pPr>
        <w:pStyle w:val="11"/>
        <w:widowControl/>
        <w:spacing w:before="0" w:after="0" w:line="360" w:lineRule="auto"/>
        <w:ind w:firstLine="480"/>
      </w:pPr>
      <w:r>
        <w:t>场景：创作者在通勤时用手机快速录下视频创意的灵感。回到家后，他在“流知·FlowNote”的桌面端看到这些便签，将其拖拽到“视频项目”的知识库中，并补充详细的分镜构思。他将“撰写脚本”、“寻找素材”等步骤转化为任务，并设置截止日期。整个创作流程从灵感到执行计划，全部在一个平台内完成，避免了想法在多个App间流失。</w:t>
      </w:r>
    </w:p>
    <w:p w14:paraId="10869DC1">
      <w:pPr>
        <w:pStyle w:val="11"/>
        <w:widowControl/>
        <w:spacing w:before="0" w:after="0" w:line="360" w:lineRule="auto"/>
        <w:ind w:firstLine="480"/>
        <w:rPr>
          <w:rFonts w:hint="eastAsia" w:eastAsia="宋体"/>
          <w:lang w:eastAsia="zh-CN"/>
        </w:rPr>
      </w:pPr>
      <w:r>
        <w:rPr>
          <w:rFonts w:hint="eastAsia" w:eastAsia="宋体"/>
          <w:lang w:eastAsia="zh-CN"/>
        </w:rPr>
        <w:drawing>
          <wp:inline distT="0" distB="0" distL="114300" distR="114300">
            <wp:extent cx="5266055" cy="3054350"/>
            <wp:effectExtent l="0" t="0" r="6985" b="8890"/>
            <wp:docPr id="6" name="图片 6" descr="c60d700724808a77eb76c9d35579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60d700724808a77eb76c9d355793232"/>
                    <pic:cNvPicPr>
                      <a:picLocks noChangeAspect="1"/>
                    </pic:cNvPicPr>
                  </pic:nvPicPr>
                  <pic:blipFill>
                    <a:blip r:embed="rId9"/>
                    <a:stretch>
                      <a:fillRect/>
                    </a:stretch>
                  </pic:blipFill>
                  <pic:spPr>
                    <a:xfrm>
                      <a:off x="0" y="0"/>
                      <a:ext cx="5266055" cy="3054350"/>
                    </a:xfrm>
                    <a:prstGeom prst="rect">
                      <a:avLst/>
                    </a:prstGeom>
                  </pic:spPr>
                </pic:pic>
              </a:graphicData>
            </a:graphic>
          </wp:inline>
        </w:drawing>
      </w:r>
    </w:p>
    <w:p w14:paraId="175EA0E0">
      <w:pPr>
        <w:pStyle w:val="2"/>
        <w:numPr>
          <w:ilvl w:val="0"/>
          <w:numId w:val="1"/>
        </w:numPr>
        <w:spacing w:before="0" w:line="360" w:lineRule="auto"/>
        <w:rPr>
          <w:rFonts w:hint="eastAsia" w:ascii="黑体" w:hAnsi="黑体" w:cs="黑体"/>
        </w:rPr>
      </w:pPr>
      <w:bookmarkStart w:id="47" w:name="_Toc19048"/>
      <w:bookmarkStart w:id="48" w:name="_Toc227324035"/>
      <w:r>
        <w:t>硬件设备</w:t>
      </w:r>
      <w:bookmarkEnd w:id="47"/>
      <w:bookmarkEnd w:id="48"/>
    </w:p>
    <w:p w14:paraId="244E67DA">
      <w:pPr>
        <w:pStyle w:val="3"/>
        <w:numPr>
          <w:ilvl w:val="0"/>
          <w:numId w:val="8"/>
        </w:numPr>
        <w:spacing w:before="0" w:line="360" w:lineRule="auto"/>
        <w:rPr>
          <w:rFonts w:hint="eastAsia" w:ascii="宋体" w:hAnsi="宋体" w:eastAsia="宋体" w:cs="宋体"/>
          <w:b/>
          <w:bCs/>
          <w:sz w:val="28"/>
          <w:szCs w:val="28"/>
        </w:rPr>
      </w:pPr>
      <w:bookmarkStart w:id="49" w:name="_Toc227324036"/>
      <w:bookmarkStart w:id="50" w:name="_Toc18121"/>
      <w:r>
        <w:rPr>
          <w:rFonts w:hint="eastAsia" w:ascii="宋体" w:hAnsi="宋体" w:eastAsia="宋体" w:cs="宋体"/>
          <w:b/>
          <w:bCs/>
          <w:sz w:val="28"/>
          <w:szCs w:val="28"/>
        </w:rPr>
        <w:t>客户端硬件设备</w:t>
      </w:r>
      <w:bookmarkEnd w:id="49"/>
    </w:p>
    <w:p w14:paraId="6EF2CBB1">
      <w:pPr>
        <w:pStyle w:val="11"/>
        <w:spacing w:before="0" w:after="0" w:line="360" w:lineRule="auto"/>
        <w:ind w:firstLine="480"/>
      </w:pPr>
      <w:r>
        <w:t>当前阶段系统主要以Web端为主，因此需配备支持运行主流浏览器的个人电脑终端（如Windows、macOS或Linux系统的PC）。由于后续计划支持桌面</w:t>
      </w:r>
      <w:bookmarkStart w:id="95" w:name="_GoBack"/>
      <w:bookmarkEnd w:id="95"/>
      <w:r>
        <w:t>端与移动端适配，未来将需要智能手机或平板电脑等移动硬件设备以满足跨场景需求。</w:t>
      </w:r>
    </w:p>
    <w:p w14:paraId="737D39A9">
      <w:pPr>
        <w:pStyle w:val="3"/>
        <w:numPr>
          <w:ilvl w:val="0"/>
          <w:numId w:val="8"/>
        </w:numPr>
        <w:spacing w:before="0" w:line="360" w:lineRule="auto"/>
        <w:rPr>
          <w:rFonts w:hint="eastAsia" w:ascii="宋体" w:hAnsi="宋体" w:eastAsia="宋体" w:cs="宋体"/>
          <w:b/>
          <w:bCs/>
          <w:sz w:val="28"/>
          <w:szCs w:val="28"/>
        </w:rPr>
      </w:pPr>
      <w:bookmarkStart w:id="51" w:name="_Toc227324037"/>
      <w:r>
        <w:rPr>
          <w:rFonts w:hint="eastAsia" w:ascii="宋体" w:hAnsi="宋体" w:eastAsia="宋体" w:cs="宋体"/>
          <w:b/>
          <w:bCs/>
          <w:sz w:val="28"/>
          <w:szCs w:val="28"/>
        </w:rPr>
        <w:t>服务端硬件设备</w:t>
      </w:r>
      <w:bookmarkEnd w:id="51"/>
    </w:p>
    <w:p w14:paraId="261A0C0C">
      <w:pPr>
        <w:pStyle w:val="11"/>
        <w:spacing w:before="0" w:after="0" w:line="360" w:lineRule="auto"/>
        <w:ind w:firstLine="480"/>
      </w:pPr>
      <w:r>
        <w:t>鉴于用户数据可存储于本地或用户自有的服务器，需要具备基本计算与存储能力的本地服务器、云服务器或NAS（网络附加存储）设备，用于承载后端的API服务与数据库运行。九、软件解决方案</w:t>
      </w:r>
      <w:bookmarkEnd w:id="50"/>
    </w:p>
    <w:p w14:paraId="504CE161">
      <w:pPr>
        <w:pStyle w:val="2"/>
        <w:numPr>
          <w:ilvl w:val="0"/>
          <w:numId w:val="1"/>
        </w:numPr>
        <w:spacing w:before="0" w:line="360" w:lineRule="auto"/>
      </w:pPr>
      <w:bookmarkStart w:id="52" w:name="_Toc227324038"/>
      <w:r>
        <w:t>软件解决方案</w:t>
      </w:r>
      <w:bookmarkEnd w:id="52"/>
    </w:p>
    <w:p w14:paraId="306F28D8">
      <w:pPr>
        <w:pStyle w:val="3"/>
        <w:widowControl/>
        <w:numPr>
          <w:ilvl w:val="0"/>
          <w:numId w:val="9"/>
        </w:numPr>
        <w:spacing w:before="0" w:line="360" w:lineRule="auto"/>
        <w:rPr>
          <w:rFonts w:hint="eastAsia" w:ascii="宋体" w:hAnsi="宋体" w:eastAsia="宋体" w:cs="宋体"/>
          <w:b/>
          <w:bCs/>
          <w:sz w:val="28"/>
          <w:szCs w:val="28"/>
        </w:rPr>
      </w:pPr>
      <w:bookmarkStart w:id="53" w:name="_Toc227324039"/>
      <w:bookmarkStart w:id="54" w:name="_Toc17246"/>
      <w:r>
        <w:rPr>
          <w:rFonts w:hint="eastAsia" w:ascii="宋体" w:hAnsi="宋体" w:eastAsia="宋体" w:cs="宋体"/>
          <w:b/>
          <w:bCs/>
          <w:sz w:val="28"/>
          <w:szCs w:val="28"/>
        </w:rPr>
        <w:t>前端交互与界面方案</w:t>
      </w:r>
      <w:bookmarkEnd w:id="53"/>
    </w:p>
    <w:p w14:paraId="337EC1CF">
      <w:pPr>
        <w:pStyle w:val="11"/>
        <w:widowControl/>
        <w:spacing w:before="0" w:after="0" w:line="360" w:lineRule="auto"/>
        <w:ind w:firstLine="480"/>
      </w:pPr>
      <w:r>
        <w:t>采用当前主流成熟的Web前端框架，在同一平台统一界面内整合碎片便签、结构化笔记与任务管理看板，消除工具切换产生的阻力，实现平均操作步数小于等于3步的极简交互设计。</w:t>
      </w:r>
    </w:p>
    <w:p w14:paraId="20DDE5C9">
      <w:pPr>
        <w:pStyle w:val="3"/>
        <w:widowControl/>
        <w:numPr>
          <w:ilvl w:val="0"/>
          <w:numId w:val="9"/>
        </w:numPr>
        <w:spacing w:before="0" w:line="360" w:lineRule="auto"/>
        <w:rPr>
          <w:rFonts w:hint="eastAsia" w:ascii="宋体" w:hAnsi="宋体" w:eastAsia="宋体" w:cs="宋体"/>
          <w:b/>
          <w:bCs/>
          <w:sz w:val="28"/>
          <w:szCs w:val="28"/>
        </w:rPr>
      </w:pPr>
      <w:bookmarkStart w:id="55" w:name="_Toc227324040"/>
      <w:r>
        <w:rPr>
          <w:rFonts w:hint="eastAsia" w:ascii="宋体" w:hAnsi="宋体" w:eastAsia="宋体" w:cs="宋体"/>
          <w:b/>
          <w:bCs/>
          <w:sz w:val="28"/>
          <w:szCs w:val="28"/>
        </w:rPr>
        <w:t>后端架构与存储方案</w:t>
      </w:r>
      <w:bookmarkEnd w:id="55"/>
    </w:p>
    <w:p w14:paraId="7BC523B6">
      <w:pPr>
        <w:pStyle w:val="11"/>
        <w:widowControl/>
        <w:spacing w:before="0" w:after="0" w:line="360" w:lineRule="auto"/>
        <w:ind w:firstLine="480"/>
      </w:pPr>
      <w:r>
        <w:t>部署稳定的后端API服务与关系型/非关系型数据库系统。底层数据模型采用双向链接图结构存储技术，以实现便签、笔记与任务的同源流转和网状知识图谱的可视化。</w:t>
      </w:r>
    </w:p>
    <w:p w14:paraId="54F7F933">
      <w:pPr>
        <w:pStyle w:val="3"/>
        <w:widowControl/>
        <w:numPr>
          <w:ilvl w:val="0"/>
          <w:numId w:val="9"/>
        </w:numPr>
        <w:spacing w:before="0" w:line="360" w:lineRule="auto"/>
        <w:rPr>
          <w:rFonts w:hint="eastAsia" w:ascii="宋体" w:hAnsi="宋体" w:eastAsia="宋体" w:cs="宋体"/>
          <w:b/>
          <w:bCs/>
          <w:sz w:val="28"/>
          <w:szCs w:val="28"/>
        </w:rPr>
      </w:pPr>
      <w:bookmarkStart w:id="56" w:name="_Toc227324041"/>
      <w:r>
        <w:rPr>
          <w:rFonts w:hint="eastAsia" w:ascii="宋体" w:hAnsi="宋体" w:eastAsia="宋体" w:cs="宋体"/>
          <w:b/>
          <w:bCs/>
          <w:sz w:val="28"/>
          <w:szCs w:val="28"/>
        </w:rPr>
        <w:t>算法与功能集成方案</w:t>
      </w:r>
      <w:bookmarkEnd w:id="56"/>
    </w:p>
    <w:p w14:paraId="481FEB93">
      <w:pPr>
        <w:pStyle w:val="11"/>
        <w:widowControl/>
        <w:spacing w:before="0" w:after="0" w:line="360" w:lineRule="auto"/>
        <w:ind w:firstLine="480"/>
      </w:pPr>
      <w:r>
        <w:t>直接引用成熟的开源SM-2间隔重复算法，驱动内置的记忆复习系统，根据用户的学习反馈动态安排复习计划。</w:t>
      </w:r>
    </w:p>
    <w:p w14:paraId="0B9D3C46">
      <w:pPr>
        <w:pStyle w:val="3"/>
        <w:widowControl/>
        <w:numPr>
          <w:ilvl w:val="0"/>
          <w:numId w:val="9"/>
        </w:numPr>
        <w:spacing w:before="0" w:line="360" w:lineRule="auto"/>
        <w:rPr>
          <w:rFonts w:hint="eastAsia" w:ascii="宋体" w:hAnsi="宋体" w:eastAsia="宋体" w:cs="宋体"/>
          <w:b/>
          <w:bCs/>
          <w:sz w:val="28"/>
          <w:szCs w:val="28"/>
        </w:rPr>
      </w:pPr>
      <w:bookmarkStart w:id="57" w:name="_Toc227324042"/>
      <w:r>
        <w:rPr>
          <w:rFonts w:hint="eastAsia" w:ascii="宋体" w:hAnsi="宋体" w:eastAsia="宋体" w:cs="宋体"/>
          <w:b/>
          <w:bCs/>
          <w:sz w:val="28"/>
          <w:szCs w:val="28"/>
        </w:rPr>
        <w:t>第三方互通与接口方案</w:t>
      </w:r>
      <w:bookmarkEnd w:id="57"/>
    </w:p>
    <w:p w14:paraId="2A1E030D">
      <w:pPr>
        <w:pStyle w:val="11"/>
        <w:widowControl/>
        <w:spacing w:before="0" w:after="0" w:line="360" w:lineRule="auto"/>
        <w:ind w:firstLine="480"/>
      </w:pPr>
      <w:r>
        <w:t>开发标准化的RESTful API以供第三方日历或专注类应用调用，并集成Webhook解决方案，实现向企业微信、钉钉等外部工作平台的信息分发与推送触达。数据迁移方面，提供与Markdown格式文件的双向解析与导入导出方案。（待补充：性能、安全、可用性等）</w:t>
      </w:r>
    </w:p>
    <w:p w14:paraId="5C67D759">
      <w:pPr>
        <w:pStyle w:val="2"/>
        <w:numPr>
          <w:ilvl w:val="0"/>
          <w:numId w:val="1"/>
        </w:numPr>
        <w:spacing w:before="0" w:line="360" w:lineRule="auto"/>
        <w:rPr>
          <w:rFonts w:hint="eastAsia" w:ascii="黑体" w:hAnsi="黑体" w:cs="黑体"/>
        </w:rPr>
      </w:pPr>
      <w:bookmarkStart w:id="58" w:name="_Toc227324043"/>
      <w:r>
        <w:t>非功能性需求</w:t>
      </w:r>
      <w:bookmarkEnd w:id="54"/>
      <w:bookmarkEnd w:id="58"/>
    </w:p>
    <w:p w14:paraId="16BD5211">
      <w:pPr>
        <w:pStyle w:val="3"/>
        <w:widowControl/>
        <w:numPr>
          <w:ilvl w:val="0"/>
          <w:numId w:val="10"/>
        </w:numPr>
        <w:spacing w:before="0" w:line="360" w:lineRule="auto"/>
        <w:rPr>
          <w:rFonts w:hint="eastAsia" w:ascii="宋体" w:hAnsi="宋体" w:eastAsia="宋体" w:cs="宋体"/>
          <w:b/>
          <w:bCs/>
          <w:sz w:val="28"/>
          <w:szCs w:val="28"/>
        </w:rPr>
      </w:pPr>
      <w:bookmarkStart w:id="59" w:name="_Toc227324044"/>
      <w:r>
        <w:rPr>
          <w:rFonts w:hint="eastAsia" w:ascii="宋体" w:hAnsi="宋体" w:eastAsia="宋体" w:cs="宋体"/>
          <w:b/>
          <w:bCs/>
          <w:sz w:val="28"/>
          <w:szCs w:val="28"/>
        </w:rPr>
        <w:t>性能需求</w:t>
      </w:r>
      <w:bookmarkEnd w:id="59"/>
    </w:p>
    <w:p w14:paraId="78021CC1">
      <w:pPr>
        <w:pStyle w:val="11"/>
        <w:widowControl/>
        <w:spacing w:before="0" w:after="0" w:line="360" w:lineRule="auto"/>
        <w:ind w:firstLine="480"/>
      </w:pPr>
      <w:r>
        <w:t>系统需具备极高的响应速度和操作连贯性，确保任意知识内容的转化（如添加链接、创建记忆卡片）平均操作步数不超过3步。从灵感记录到任务分解执行的整个工作流闭环，需保证用户能在同一系统内五分钟内顺畅完成。</w:t>
      </w:r>
    </w:p>
    <w:p w14:paraId="04161C5E">
      <w:pPr>
        <w:pStyle w:val="3"/>
        <w:widowControl/>
        <w:numPr>
          <w:ilvl w:val="0"/>
          <w:numId w:val="10"/>
        </w:numPr>
        <w:spacing w:before="0" w:line="360" w:lineRule="auto"/>
        <w:rPr>
          <w:rFonts w:hint="eastAsia" w:ascii="宋体" w:hAnsi="宋体" w:eastAsia="宋体" w:cs="宋体"/>
          <w:b/>
          <w:bCs/>
          <w:sz w:val="28"/>
          <w:szCs w:val="28"/>
        </w:rPr>
      </w:pPr>
      <w:bookmarkStart w:id="60" w:name="_Toc227324045"/>
      <w:r>
        <w:rPr>
          <w:rFonts w:hint="eastAsia" w:ascii="宋体" w:hAnsi="宋体" w:eastAsia="宋体" w:cs="宋体"/>
          <w:b/>
          <w:bCs/>
          <w:sz w:val="28"/>
          <w:szCs w:val="28"/>
        </w:rPr>
        <w:t>安全性与隐私需求</w:t>
      </w:r>
      <w:bookmarkEnd w:id="60"/>
    </w:p>
    <w:p w14:paraId="5F4AE630">
      <w:pPr>
        <w:pStyle w:val="11"/>
        <w:widowControl/>
        <w:spacing w:before="0" w:after="0" w:line="360" w:lineRule="auto"/>
        <w:ind w:firstLine="480"/>
      </w:pPr>
      <w:r>
        <w:t>系统必须遵循数据隐私保护原则，支持将数据隔离存储于本地或用户自有服务器，规避隐私泄漏及商业售卖风险。基于Token的访问授权机制需严格控制分享链接的只读或可编辑权限，并支持设置访问有效期。</w:t>
      </w:r>
    </w:p>
    <w:p w14:paraId="576DA770">
      <w:pPr>
        <w:pStyle w:val="3"/>
        <w:widowControl/>
        <w:numPr>
          <w:ilvl w:val="0"/>
          <w:numId w:val="10"/>
        </w:numPr>
        <w:spacing w:before="0" w:line="360" w:lineRule="auto"/>
        <w:rPr>
          <w:rFonts w:hint="eastAsia" w:ascii="宋体" w:hAnsi="宋体" w:eastAsia="宋体" w:cs="宋体"/>
          <w:b/>
          <w:bCs/>
          <w:sz w:val="28"/>
          <w:szCs w:val="28"/>
        </w:rPr>
      </w:pPr>
      <w:bookmarkStart w:id="61" w:name="_Toc227324046"/>
      <w:r>
        <w:rPr>
          <w:rFonts w:hint="eastAsia" w:ascii="宋体" w:hAnsi="宋体" w:eastAsia="宋体" w:cs="宋体"/>
          <w:b/>
          <w:bCs/>
          <w:sz w:val="28"/>
          <w:szCs w:val="28"/>
        </w:rPr>
        <w:t>可用性与兼容性需求</w:t>
      </w:r>
      <w:bookmarkEnd w:id="61"/>
    </w:p>
    <w:p w14:paraId="24BD5206">
      <w:pPr>
        <w:pStyle w:val="11"/>
        <w:widowControl/>
        <w:spacing w:before="0" w:after="0" w:line="360" w:lineRule="auto"/>
        <w:ind w:firstLine="480"/>
      </w:pPr>
      <w:r>
        <w:t>系统设计需极大程度降低用户的学习与切换成本。导出的数据及文件格式必须高度兼容Obsidian、Logseq等主流个人知识管理软件，保障用户历史资产的无缝迁移与备份。</w:t>
      </w:r>
    </w:p>
    <w:p w14:paraId="0E007DF5">
      <w:pPr>
        <w:pStyle w:val="3"/>
        <w:widowControl/>
        <w:numPr>
          <w:ilvl w:val="0"/>
          <w:numId w:val="10"/>
        </w:numPr>
        <w:spacing w:before="0" w:line="360" w:lineRule="auto"/>
        <w:rPr>
          <w:rFonts w:hint="eastAsia" w:ascii="宋体" w:hAnsi="宋体" w:eastAsia="宋体" w:cs="宋体"/>
          <w:b/>
          <w:bCs/>
          <w:sz w:val="28"/>
          <w:szCs w:val="28"/>
        </w:rPr>
      </w:pPr>
      <w:bookmarkStart w:id="62" w:name="_Toc227324047"/>
      <w:r>
        <w:rPr>
          <w:rFonts w:hint="eastAsia" w:ascii="宋体" w:hAnsi="宋体" w:eastAsia="宋体" w:cs="宋体"/>
          <w:b/>
          <w:bCs/>
          <w:sz w:val="28"/>
          <w:szCs w:val="28"/>
        </w:rPr>
        <w:t>可维护性与可扩展性需求</w:t>
      </w:r>
      <w:bookmarkEnd w:id="62"/>
    </w:p>
    <w:p w14:paraId="43ECE84F">
      <w:pPr>
        <w:pStyle w:val="11"/>
        <w:widowControl/>
        <w:spacing w:before="0" w:after="0" w:line="360" w:lineRule="auto"/>
        <w:ind w:firstLine="480"/>
      </w:pPr>
      <w:r>
        <w:t>考虑到双向链接与图结构设计复杂度较高，底层架构需保持高扩展性与低耦合，避免因设计局限影响后期演进。系统需为远期规划预留充足的接口拓展空间，以支持未来的跨设备实时同步机制及插件扩展市场接入。</w:t>
      </w:r>
    </w:p>
    <w:p w14:paraId="72990366">
      <w:pPr>
        <w:pStyle w:val="2"/>
        <w:numPr>
          <w:ilvl w:val="0"/>
          <w:numId w:val="1"/>
        </w:numPr>
        <w:spacing w:before="0" w:line="360" w:lineRule="auto"/>
        <w:rPr>
          <w:rFonts w:hint="eastAsia" w:ascii="黑体" w:hAnsi="黑体" w:cs="黑体"/>
        </w:rPr>
      </w:pPr>
      <w:bookmarkStart w:id="63" w:name="_Toc30693"/>
      <w:bookmarkStart w:id="64" w:name="_Toc227324048"/>
      <w:r>
        <w:t>接口需求</w:t>
      </w:r>
      <w:bookmarkEnd w:id="63"/>
      <w:bookmarkEnd w:id="64"/>
    </w:p>
    <w:p w14:paraId="7324650D">
      <w:pPr>
        <w:pStyle w:val="11"/>
        <w:widowControl/>
        <w:spacing w:before="0" w:after="0" w:line="360" w:lineRule="auto"/>
        <w:ind w:firstLine="480"/>
      </w:pPr>
      <w:r>
        <w:t>本系统涉及以下几类接口需求：</w:t>
      </w:r>
    </w:p>
    <w:p w14:paraId="56458D72">
      <w:pPr>
        <w:pStyle w:val="3"/>
        <w:spacing w:before="0" w:line="360" w:lineRule="auto"/>
        <w:rPr>
          <w:rFonts w:hint="eastAsia" w:ascii="宋体" w:hAnsi="宋体" w:eastAsia="宋体" w:cs="宋体"/>
          <w:b/>
          <w:bCs/>
          <w:sz w:val="28"/>
          <w:szCs w:val="28"/>
        </w:rPr>
      </w:pPr>
      <w:bookmarkStart w:id="65" w:name="_Toc227324049"/>
      <w:bookmarkStart w:id="66" w:name="_Toc7474"/>
      <w:r>
        <w:rPr>
          <w:rFonts w:hint="eastAsia" w:ascii="宋体" w:hAnsi="宋体" w:eastAsia="宋体" w:cs="宋体"/>
          <w:b/>
          <w:bCs/>
          <w:sz w:val="28"/>
          <w:szCs w:val="28"/>
        </w:rPr>
        <w:t>1.外部系统接口方面</w:t>
      </w:r>
      <w:bookmarkEnd w:id="65"/>
      <w:bookmarkEnd w:id="66"/>
    </w:p>
    <w:p w14:paraId="455033A4">
      <w:pPr>
        <w:pStyle w:val="11"/>
        <w:widowControl/>
        <w:spacing w:before="0" w:after="0" w:line="360" w:lineRule="auto"/>
        <w:ind w:firstLine="480"/>
      </w:pPr>
      <w:r>
        <w:t>系统提供标准化RESTful API，支持第三方软件（如日历应用、通讯工具、其他任务管理软件）通过API读取或写入便签与任务数据，方便用户将本系统的任务同步至其惯用的专注类工具中使用。</w:t>
      </w:r>
    </w:p>
    <w:p w14:paraId="30DA03A1">
      <w:pPr>
        <w:pStyle w:val="3"/>
        <w:spacing w:before="0" w:line="360" w:lineRule="auto"/>
        <w:rPr>
          <w:rFonts w:hint="eastAsia" w:ascii="宋体" w:hAnsi="宋体" w:eastAsia="宋体" w:cs="宋体"/>
          <w:b/>
          <w:bCs/>
          <w:sz w:val="28"/>
          <w:szCs w:val="28"/>
        </w:rPr>
      </w:pPr>
      <w:bookmarkStart w:id="67" w:name="_Toc24468"/>
      <w:bookmarkStart w:id="68" w:name="_Toc227324050"/>
      <w:r>
        <w:rPr>
          <w:rFonts w:hint="eastAsia" w:ascii="宋体" w:hAnsi="宋体" w:eastAsia="宋体" w:cs="宋体"/>
          <w:b/>
          <w:bCs/>
          <w:sz w:val="28"/>
          <w:szCs w:val="28"/>
        </w:rPr>
        <w:t>2.数据导入导出接口方面</w:t>
      </w:r>
      <w:bookmarkEnd w:id="67"/>
      <w:bookmarkEnd w:id="68"/>
    </w:p>
    <w:p w14:paraId="36CA044A">
      <w:pPr>
        <w:pStyle w:val="11"/>
        <w:widowControl/>
        <w:spacing w:before="0" w:after="0" w:line="360" w:lineRule="auto"/>
        <w:ind w:firstLine="480"/>
      </w:pPr>
      <w:r>
        <w:t>系统支持与Markdown格式文件的双向导入导出，兼容Obsidian、Logseq等主流笔记软件的文件格式，确保用户的历史数据可以顺畅迁移至本系统，也可随时导出备份。</w:t>
      </w:r>
    </w:p>
    <w:p w14:paraId="7F136BB0">
      <w:pPr>
        <w:pStyle w:val="3"/>
        <w:spacing w:before="0" w:line="360" w:lineRule="auto"/>
        <w:rPr>
          <w:rFonts w:hint="eastAsia" w:ascii="宋体" w:hAnsi="宋体" w:eastAsia="宋体" w:cs="宋体"/>
          <w:b/>
          <w:bCs/>
          <w:sz w:val="28"/>
          <w:szCs w:val="28"/>
        </w:rPr>
      </w:pPr>
      <w:bookmarkStart w:id="69" w:name="_Toc227324051"/>
      <w:bookmarkStart w:id="70" w:name="_Toc20670"/>
      <w:r>
        <w:rPr>
          <w:rFonts w:hint="eastAsia" w:ascii="宋体" w:hAnsi="宋体" w:eastAsia="宋体" w:cs="宋体"/>
          <w:b/>
          <w:bCs/>
          <w:sz w:val="28"/>
          <w:szCs w:val="28"/>
        </w:rPr>
        <w:t>3.通知与推送接口方面</w:t>
      </w:r>
      <w:bookmarkEnd w:id="69"/>
      <w:bookmarkEnd w:id="70"/>
    </w:p>
    <w:p w14:paraId="271732DA">
      <w:pPr>
        <w:pStyle w:val="11"/>
        <w:widowControl/>
        <w:spacing w:before="0" w:after="0" w:line="360" w:lineRule="auto"/>
        <w:ind w:firstLine="480"/>
      </w:pPr>
      <w:r>
        <w:t>系统支持通过Webhook向外部平台（如企业微信、钉钉、飞书）推送任务提醒与便签分享通知，方便团队协作场景下的消息触达。</w:t>
      </w:r>
    </w:p>
    <w:p w14:paraId="4006AF09">
      <w:pPr>
        <w:pStyle w:val="3"/>
        <w:spacing w:before="0" w:line="360" w:lineRule="auto"/>
        <w:rPr>
          <w:rFonts w:hint="eastAsia" w:ascii="宋体" w:hAnsi="宋体" w:eastAsia="宋体" w:cs="宋体"/>
          <w:b/>
          <w:bCs/>
          <w:sz w:val="28"/>
          <w:szCs w:val="28"/>
        </w:rPr>
      </w:pPr>
      <w:bookmarkStart w:id="71" w:name="_Toc227324052"/>
      <w:bookmarkStart w:id="72" w:name="_Toc9916"/>
      <w:r>
        <w:rPr>
          <w:rFonts w:hint="eastAsia" w:ascii="宋体" w:hAnsi="宋体" w:eastAsia="宋体" w:cs="宋体"/>
          <w:b/>
          <w:bCs/>
          <w:sz w:val="28"/>
          <w:szCs w:val="28"/>
        </w:rPr>
        <w:t>4.认证与授权接口方面</w:t>
      </w:r>
      <w:bookmarkEnd w:id="71"/>
      <w:bookmarkEnd w:id="72"/>
    </w:p>
    <w:p w14:paraId="5B75BDF1">
      <w:pPr>
        <w:pStyle w:val="11"/>
        <w:widowControl/>
        <w:spacing w:before="0" w:after="0" w:line="360" w:lineRule="auto"/>
        <w:ind w:firstLine="480"/>
      </w:pPr>
      <w:r>
        <w:t>系统提供基于Token的访问授权机制，用于便签与笔记的对象级分享，生成的链接可设置访问权限（只读/可编辑）与有效期。</w:t>
      </w:r>
    </w:p>
    <w:p w14:paraId="4F049FF1">
      <w:pPr>
        <w:pStyle w:val="3"/>
        <w:spacing w:before="0" w:line="360" w:lineRule="auto"/>
        <w:rPr>
          <w:rFonts w:hint="eastAsia" w:ascii="宋体" w:hAnsi="宋体" w:eastAsia="宋体" w:cs="宋体"/>
          <w:b/>
          <w:bCs/>
          <w:sz w:val="28"/>
          <w:szCs w:val="28"/>
        </w:rPr>
      </w:pPr>
      <w:bookmarkStart w:id="73" w:name="_Toc28930"/>
      <w:bookmarkStart w:id="74" w:name="_Toc227324053"/>
      <w:r>
        <w:rPr>
          <w:rFonts w:hint="eastAsia" w:ascii="宋体" w:hAnsi="宋体" w:eastAsia="宋体" w:cs="宋体"/>
          <w:b/>
          <w:bCs/>
          <w:sz w:val="28"/>
          <w:szCs w:val="28"/>
        </w:rPr>
        <w:t>5.硬件设备接口方面</w:t>
      </w:r>
      <w:bookmarkEnd w:id="73"/>
      <w:bookmarkEnd w:id="74"/>
    </w:p>
    <w:p w14:paraId="7F78AEC6">
      <w:pPr>
        <w:pStyle w:val="11"/>
        <w:widowControl/>
        <w:spacing w:before="0" w:after="0" w:line="360" w:lineRule="auto"/>
        <w:ind w:firstLine="480"/>
      </w:pPr>
      <w:r>
        <w:t>当前阶段系统以Web端为主，后续计划支持桌面端与移动端，接口层面需适配不同平台的推送与本地存储协议。</w:t>
      </w:r>
    </w:p>
    <w:p w14:paraId="53D5D40B">
      <w:pPr>
        <w:pStyle w:val="2"/>
        <w:numPr>
          <w:ilvl w:val="0"/>
          <w:numId w:val="1"/>
        </w:numPr>
        <w:spacing w:before="0" w:line="360" w:lineRule="auto"/>
        <w:rPr>
          <w:rFonts w:hint="eastAsia" w:ascii="黑体" w:hAnsi="黑体" w:cs="黑体"/>
        </w:rPr>
      </w:pPr>
      <w:bookmarkStart w:id="75" w:name="_Toc4958"/>
      <w:bookmarkStart w:id="76" w:name="_Toc227324054"/>
      <w:r>
        <w:t>项目可行性</w:t>
      </w:r>
      <w:bookmarkEnd w:id="75"/>
      <w:bookmarkEnd w:id="76"/>
    </w:p>
    <w:p w14:paraId="4D349C69">
      <w:pPr>
        <w:pStyle w:val="3"/>
        <w:spacing w:before="0" w:line="360" w:lineRule="auto"/>
        <w:rPr>
          <w:rFonts w:hint="eastAsia" w:ascii="宋体" w:hAnsi="宋体" w:eastAsia="宋体" w:cs="宋体"/>
          <w:b/>
          <w:bCs/>
          <w:sz w:val="28"/>
          <w:szCs w:val="28"/>
        </w:rPr>
      </w:pPr>
      <w:bookmarkStart w:id="77" w:name="_Toc227324055"/>
      <w:bookmarkStart w:id="78" w:name="_Toc14065"/>
      <w:r>
        <w:rPr>
          <w:rFonts w:hint="eastAsia" w:ascii="宋体" w:hAnsi="宋体" w:eastAsia="宋体" w:cs="宋体"/>
          <w:b/>
          <w:bCs/>
          <w:sz w:val="28"/>
          <w:szCs w:val="28"/>
        </w:rPr>
        <w:t>1.经济可行性方面</w:t>
      </w:r>
      <w:bookmarkEnd w:id="77"/>
      <w:bookmarkEnd w:id="78"/>
    </w:p>
    <w:p w14:paraId="76614FFE">
      <w:pPr>
        <w:pStyle w:val="11"/>
        <w:widowControl/>
        <w:spacing w:before="0" w:after="0" w:line="360" w:lineRule="auto"/>
        <w:ind w:firstLine="480"/>
      </w:pPr>
      <w:r>
        <w:t>本项目为小组课程实践项目，初期开发以功能验证为主，无需商业化成本投入。所采用的参考软件（Memos、Obsidian、Logseq、Super Productivity等）均为开源项目，技术参考资料获取成本为零。若未来考虑商业化，可采用免费基础版加付费团队版的Freemium模式，市场上已有Notion等成功先例证明该模式的可行性。</w:t>
      </w:r>
    </w:p>
    <w:p w14:paraId="0E46BA0A">
      <w:pPr>
        <w:pStyle w:val="3"/>
        <w:spacing w:before="0" w:line="360" w:lineRule="auto"/>
        <w:rPr>
          <w:rFonts w:hint="eastAsia" w:ascii="宋体" w:hAnsi="宋体" w:eastAsia="宋体" w:cs="宋体"/>
          <w:b/>
          <w:bCs/>
          <w:sz w:val="28"/>
          <w:szCs w:val="28"/>
        </w:rPr>
      </w:pPr>
      <w:bookmarkStart w:id="79" w:name="_Toc16820"/>
      <w:bookmarkStart w:id="80" w:name="_Toc227324056"/>
      <w:r>
        <w:rPr>
          <w:rFonts w:hint="eastAsia" w:ascii="宋体" w:hAnsi="宋体" w:eastAsia="宋体" w:cs="宋体"/>
          <w:b/>
          <w:bCs/>
          <w:sz w:val="28"/>
          <w:szCs w:val="28"/>
        </w:rPr>
        <w:t>2.技术可行性方面</w:t>
      </w:r>
      <w:bookmarkEnd w:id="79"/>
      <w:bookmarkEnd w:id="80"/>
    </w:p>
    <w:p w14:paraId="4A5BC15D">
      <w:pPr>
        <w:pStyle w:val="11"/>
        <w:widowControl/>
        <w:spacing w:before="0" w:after="0" w:line="360" w:lineRule="auto"/>
        <w:ind w:firstLine="480"/>
      </w:pPr>
      <w:r>
        <w:t>项目所需的核心技术栈（Web前端框架、后端API服务、数据库、双向链接图结构存储）均为当前主流成熟技术，开发资料充分，社区支持完善。间隔重复算法（SM-2）已有成熟的开源实现，可直接引用。团队成员具备基本的前后端开发能力，技术实现具备可行性。</w:t>
      </w:r>
    </w:p>
    <w:p w14:paraId="3D15DB4F">
      <w:pPr>
        <w:pStyle w:val="3"/>
        <w:spacing w:before="0" w:line="360" w:lineRule="auto"/>
        <w:rPr>
          <w:rFonts w:hint="eastAsia" w:ascii="宋体" w:hAnsi="宋体" w:eastAsia="宋体" w:cs="宋体"/>
          <w:b/>
          <w:bCs/>
          <w:sz w:val="28"/>
          <w:szCs w:val="28"/>
        </w:rPr>
      </w:pPr>
      <w:bookmarkStart w:id="81" w:name="_Toc227324057"/>
      <w:bookmarkStart w:id="82" w:name="_Toc16550"/>
      <w:r>
        <w:rPr>
          <w:rFonts w:hint="eastAsia" w:ascii="宋体" w:hAnsi="宋体" w:eastAsia="宋体" w:cs="宋体"/>
          <w:b/>
          <w:bCs/>
          <w:sz w:val="28"/>
          <w:szCs w:val="28"/>
        </w:rPr>
        <w:t>3.社会与法律可行性方面</w:t>
      </w:r>
      <w:bookmarkEnd w:id="81"/>
      <w:bookmarkEnd w:id="82"/>
    </w:p>
    <w:p w14:paraId="0A8B4D54">
      <w:pPr>
        <w:pStyle w:val="11"/>
        <w:widowControl/>
        <w:spacing w:before="0" w:after="0" w:line="360" w:lineRule="auto"/>
        <w:ind w:firstLine="480"/>
      </w:pPr>
      <w:r>
        <w:t>本系统不涉及用户隐私的商业售卖，用户数据存储于本地或用户自有服务器，符合数据隐私保护的基本原则。参考开源软件的功能设计时，均遵守对应开源协议（MIT、AGPL等）的要求，不存在知识产权侵权风险。</w:t>
      </w:r>
    </w:p>
    <w:p w14:paraId="1D224B03">
      <w:pPr>
        <w:pStyle w:val="3"/>
        <w:spacing w:before="0" w:line="360" w:lineRule="auto"/>
        <w:rPr>
          <w:rFonts w:hint="eastAsia" w:ascii="宋体" w:hAnsi="宋体" w:eastAsia="宋体" w:cs="宋体"/>
          <w:b/>
          <w:bCs/>
          <w:sz w:val="28"/>
          <w:szCs w:val="28"/>
        </w:rPr>
      </w:pPr>
      <w:bookmarkStart w:id="83" w:name="_Toc9998"/>
      <w:bookmarkStart w:id="84" w:name="_Toc227324058"/>
      <w:r>
        <w:rPr>
          <w:rFonts w:hint="eastAsia" w:ascii="宋体" w:hAnsi="宋体" w:eastAsia="宋体" w:cs="宋体"/>
          <w:b/>
          <w:bCs/>
          <w:sz w:val="28"/>
          <w:szCs w:val="28"/>
        </w:rPr>
        <w:t>4.潜在开发风险方面</w:t>
      </w:r>
      <w:bookmarkEnd w:id="83"/>
      <w:bookmarkEnd w:id="84"/>
    </w:p>
    <w:p w14:paraId="47A46E1B">
      <w:pPr>
        <w:pStyle w:val="11"/>
        <w:widowControl/>
        <w:spacing w:before="0" w:after="0" w:line="360" w:lineRule="auto"/>
        <w:ind w:firstLine="480"/>
      </w:pPr>
      <w:r>
        <w:t>主要风险有三点：其一，双向链接与知识图谱的数据结构设计复杂度较高，若设计不合理可能影响后续扩展；其二，多功能整合可能带来产品边界模糊、功能过重的风险，需严格控制MVP（最小可行产品）范围；其三，小团队协作功能中的权限管理与数据一致性问题需要在设计阶段提前规划，否则后期修复成本较高。</w:t>
      </w:r>
    </w:p>
    <w:p w14:paraId="0A20EE9C">
      <w:pPr>
        <w:pStyle w:val="2"/>
        <w:numPr>
          <w:ilvl w:val="0"/>
          <w:numId w:val="1"/>
        </w:numPr>
        <w:spacing w:before="0" w:line="360" w:lineRule="auto"/>
        <w:rPr>
          <w:rFonts w:hint="eastAsia" w:ascii="黑体" w:hAnsi="黑体" w:cs="黑体"/>
        </w:rPr>
      </w:pPr>
      <w:bookmarkStart w:id="85" w:name="_Toc18253"/>
      <w:bookmarkStart w:id="86" w:name="_Toc227324059"/>
      <w:r>
        <w:t>需求优先级列表</w:t>
      </w:r>
      <w:bookmarkEnd w:id="85"/>
      <w:bookmarkEnd w:id="86"/>
    </w:p>
    <w:p w14:paraId="2C6E8042">
      <w:pPr>
        <w:pStyle w:val="3"/>
        <w:spacing w:before="0" w:line="360" w:lineRule="auto"/>
        <w:rPr>
          <w:rFonts w:hint="eastAsia" w:ascii="宋体" w:hAnsi="宋体" w:eastAsia="宋体" w:cs="宋体"/>
          <w:b/>
          <w:bCs/>
          <w:sz w:val="28"/>
          <w:szCs w:val="28"/>
        </w:rPr>
      </w:pPr>
      <w:bookmarkStart w:id="87" w:name="_Toc13468"/>
      <w:bookmarkStart w:id="88" w:name="_Toc227324060"/>
      <w:r>
        <w:rPr>
          <w:rFonts w:hint="eastAsia" w:ascii="宋体" w:hAnsi="宋体" w:eastAsia="宋体" w:cs="宋体"/>
          <w:b/>
          <w:bCs/>
          <w:sz w:val="28"/>
          <w:szCs w:val="28"/>
        </w:rPr>
        <w:t>优先级一（核心功能，必须实现）</w:t>
      </w:r>
      <w:bookmarkEnd w:id="87"/>
      <w:bookmarkEnd w:id="88"/>
    </w:p>
    <w:p w14:paraId="263B368D">
      <w:pPr>
        <w:pStyle w:val="11"/>
        <w:widowControl/>
        <w:spacing w:before="0" w:after="0" w:line="360" w:lineRule="auto"/>
        <w:ind w:firstLine="480"/>
      </w:pPr>
      <w:r>
        <w:t>碎片便签的快速输入与时间线展示；便签转知识笔记的一键流转；笔记内双向链接的创建与知识图谱可视化；笔记内容转化为任务的功能；任务看板视图与基本的任务状态管理。</w:t>
      </w:r>
    </w:p>
    <w:p w14:paraId="48A87924">
      <w:pPr>
        <w:pStyle w:val="3"/>
        <w:spacing w:before="0" w:line="360" w:lineRule="auto"/>
        <w:rPr>
          <w:rFonts w:hint="eastAsia" w:ascii="宋体" w:hAnsi="宋体" w:eastAsia="宋体" w:cs="宋体"/>
          <w:b/>
          <w:bCs/>
          <w:sz w:val="28"/>
          <w:szCs w:val="28"/>
        </w:rPr>
      </w:pPr>
      <w:bookmarkStart w:id="89" w:name="_Toc227324061"/>
      <w:bookmarkStart w:id="90" w:name="_Toc26944"/>
      <w:r>
        <w:rPr>
          <w:rFonts w:hint="eastAsia" w:ascii="宋体" w:hAnsi="宋体" w:eastAsia="宋体" w:cs="宋体"/>
          <w:b/>
          <w:bCs/>
          <w:sz w:val="28"/>
          <w:szCs w:val="28"/>
        </w:rPr>
        <w:t>优先级二（重要功能，计划实现）</w:t>
      </w:r>
      <w:bookmarkEnd w:id="89"/>
      <w:bookmarkEnd w:id="90"/>
    </w:p>
    <w:p w14:paraId="023C4395">
      <w:pPr>
        <w:pStyle w:val="11"/>
        <w:widowControl/>
        <w:spacing w:before="0" w:after="0" w:line="360" w:lineRule="auto"/>
        <w:ind w:firstLine="480"/>
      </w:pPr>
      <w:r>
        <w:t>番茄钟与专注计时功能；间隔重复记忆卡片系统；便签与笔记的链接分享与权限控制；标签系统与全局搜索；Markdown格式导入导出。</w:t>
      </w:r>
    </w:p>
    <w:p w14:paraId="5CF95503">
      <w:pPr>
        <w:pStyle w:val="3"/>
        <w:spacing w:before="0" w:line="360" w:lineRule="auto"/>
        <w:rPr>
          <w:rFonts w:hint="eastAsia" w:ascii="宋体" w:hAnsi="宋体" w:eastAsia="宋体" w:cs="宋体"/>
          <w:b/>
          <w:bCs/>
          <w:sz w:val="28"/>
          <w:szCs w:val="28"/>
        </w:rPr>
      </w:pPr>
      <w:bookmarkStart w:id="91" w:name="_Toc227324062"/>
      <w:bookmarkStart w:id="92" w:name="_Toc24971"/>
      <w:r>
        <w:rPr>
          <w:rFonts w:hint="eastAsia" w:ascii="宋体" w:hAnsi="宋体" w:eastAsia="宋体" w:cs="宋体"/>
          <w:b/>
          <w:bCs/>
          <w:sz w:val="28"/>
          <w:szCs w:val="28"/>
        </w:rPr>
        <w:t>优先级三（增强功能，条件允许时实现）</w:t>
      </w:r>
      <w:bookmarkEnd w:id="91"/>
      <w:bookmarkEnd w:id="92"/>
    </w:p>
    <w:p w14:paraId="643F4289">
      <w:pPr>
        <w:pStyle w:val="11"/>
        <w:widowControl/>
        <w:spacing w:before="0" w:after="0" w:line="360" w:lineRule="auto"/>
        <w:ind w:firstLine="480"/>
      </w:pPr>
      <w:r>
        <w:t>知识碎片利用率统计看板；RESTful API对外开放接口；第三方平台通知推送（Webhook）；移动端适配；团队成员协作编辑功能。</w:t>
      </w:r>
    </w:p>
    <w:p w14:paraId="69E86892">
      <w:pPr>
        <w:pStyle w:val="3"/>
        <w:spacing w:before="0" w:line="360" w:lineRule="auto"/>
        <w:rPr>
          <w:rFonts w:hint="eastAsia" w:ascii="宋体" w:hAnsi="宋体" w:eastAsia="宋体" w:cs="宋体"/>
          <w:b/>
          <w:bCs/>
          <w:sz w:val="28"/>
          <w:szCs w:val="28"/>
        </w:rPr>
      </w:pPr>
      <w:bookmarkStart w:id="93" w:name="_Toc21039"/>
      <w:bookmarkStart w:id="94" w:name="_Toc227324063"/>
      <w:r>
        <w:rPr>
          <w:rFonts w:hint="eastAsia" w:ascii="宋体" w:hAnsi="宋体" w:eastAsia="宋体" w:cs="宋体"/>
          <w:b/>
          <w:bCs/>
          <w:sz w:val="28"/>
          <w:szCs w:val="28"/>
        </w:rPr>
        <w:t>优先级四（远期规划，本阶段不纳入开发范围）</w:t>
      </w:r>
      <w:bookmarkEnd w:id="93"/>
      <w:bookmarkEnd w:id="94"/>
    </w:p>
    <w:p w14:paraId="14008AF9">
      <w:pPr>
        <w:pStyle w:val="11"/>
        <w:widowControl/>
        <w:spacing w:before="0" w:after="0" w:line="360" w:lineRule="auto"/>
        <w:ind w:firstLine="480"/>
      </w:pPr>
      <w:r>
        <w:t>AI辅助知识整理与标签推荐；跨设备实时同步；插件扩展市场。</w:t>
      </w:r>
    </w:p>
    <w:p w14:paraId="73E03571">
      <w:pPr>
        <w:widowControl/>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75D68">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03E8C">
                          <w:pPr>
                            <w:pStyle w:val="1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6903E8C">
                    <w:pPr>
                      <w:pStyle w:val="1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7A48E"/>
    <w:multiLevelType w:val="singleLevel"/>
    <w:tmpl w:val="8447A48E"/>
    <w:lvl w:ilvl="0" w:tentative="0">
      <w:start w:val="1"/>
      <w:numFmt w:val="decimal"/>
      <w:suff w:val="space"/>
      <w:lvlText w:val="%1."/>
      <w:lvlJc w:val="left"/>
      <w:pPr>
        <w:ind w:left="0" w:firstLine="480"/>
      </w:pPr>
      <w:rPr>
        <w:rFonts w:hint="default"/>
      </w:rPr>
    </w:lvl>
  </w:abstractNum>
  <w:abstractNum w:abstractNumId="1">
    <w:nsid w:val="9904022A"/>
    <w:multiLevelType w:val="singleLevel"/>
    <w:tmpl w:val="9904022A"/>
    <w:lvl w:ilvl="0" w:tentative="0">
      <w:start w:val="1"/>
      <w:numFmt w:val="decimal"/>
      <w:suff w:val="space"/>
      <w:lvlText w:val="%1."/>
      <w:lvlJc w:val="left"/>
      <w:pPr>
        <w:ind w:left="0" w:firstLine="480"/>
      </w:pPr>
      <w:rPr>
        <w:rFonts w:hint="default"/>
      </w:rPr>
    </w:lvl>
  </w:abstractNum>
  <w:abstractNum w:abstractNumId="2">
    <w:nsid w:val="E87843A7"/>
    <w:multiLevelType w:val="singleLevel"/>
    <w:tmpl w:val="E87843A7"/>
    <w:lvl w:ilvl="0" w:tentative="0">
      <w:start w:val="1"/>
      <w:numFmt w:val="decimal"/>
      <w:suff w:val="space"/>
      <w:lvlText w:val="%1."/>
      <w:lvlJc w:val="left"/>
      <w:pPr>
        <w:ind w:left="0" w:firstLine="480"/>
      </w:pPr>
      <w:rPr>
        <w:rFonts w:hint="default"/>
      </w:rPr>
    </w:lvl>
  </w:abstractNum>
  <w:abstractNum w:abstractNumId="3">
    <w:nsid w:val="08F1CCD5"/>
    <w:multiLevelType w:val="singleLevel"/>
    <w:tmpl w:val="08F1CCD5"/>
    <w:lvl w:ilvl="0" w:tentative="0">
      <w:start w:val="1"/>
      <w:numFmt w:val="decimal"/>
      <w:suff w:val="space"/>
      <w:lvlText w:val="%1."/>
      <w:lvlJc w:val="left"/>
      <w:pPr>
        <w:ind w:left="0" w:firstLine="0"/>
      </w:pPr>
      <w:rPr>
        <w:rFonts w:hint="default"/>
      </w:rPr>
    </w:lvl>
  </w:abstractNum>
  <w:abstractNum w:abstractNumId="4">
    <w:nsid w:val="147221AD"/>
    <w:multiLevelType w:val="singleLevel"/>
    <w:tmpl w:val="147221AD"/>
    <w:lvl w:ilvl="0" w:tentative="0">
      <w:start w:val="1"/>
      <w:numFmt w:val="decimal"/>
      <w:suff w:val="space"/>
      <w:lvlText w:val="%1."/>
      <w:lvlJc w:val="left"/>
      <w:pPr>
        <w:ind w:left="0" w:firstLine="480"/>
      </w:pPr>
      <w:rPr>
        <w:rFonts w:hint="default"/>
      </w:rPr>
    </w:lvl>
  </w:abstractNum>
  <w:abstractNum w:abstractNumId="5">
    <w:nsid w:val="41C01A7F"/>
    <w:multiLevelType w:val="singleLevel"/>
    <w:tmpl w:val="41C01A7F"/>
    <w:lvl w:ilvl="0" w:tentative="0">
      <w:start w:val="1"/>
      <w:numFmt w:val="chineseCounting"/>
      <w:suff w:val="nothing"/>
      <w:lvlText w:val="%1、"/>
      <w:lvlJc w:val="left"/>
      <w:pPr>
        <w:ind w:left="0" w:firstLine="0"/>
      </w:pPr>
      <w:rPr>
        <w:rFonts w:hint="eastAsia"/>
      </w:rPr>
    </w:lvl>
  </w:abstractNum>
  <w:abstractNum w:abstractNumId="6">
    <w:nsid w:val="4A09C6A7"/>
    <w:multiLevelType w:val="singleLevel"/>
    <w:tmpl w:val="4A09C6A7"/>
    <w:lvl w:ilvl="0" w:tentative="0">
      <w:start w:val="1"/>
      <w:numFmt w:val="decimal"/>
      <w:suff w:val="space"/>
      <w:lvlText w:val="%1."/>
      <w:lvlJc w:val="left"/>
      <w:pPr>
        <w:ind w:left="0" w:firstLine="0"/>
      </w:pPr>
      <w:rPr>
        <w:rFonts w:hint="default"/>
      </w:rPr>
    </w:lvl>
  </w:abstractNum>
  <w:abstractNum w:abstractNumId="7">
    <w:nsid w:val="4DAEE970"/>
    <w:multiLevelType w:val="singleLevel"/>
    <w:tmpl w:val="4DAEE970"/>
    <w:lvl w:ilvl="0" w:tentative="0">
      <w:start w:val="1"/>
      <w:numFmt w:val="decimal"/>
      <w:suff w:val="space"/>
      <w:lvlText w:val="%1."/>
      <w:lvlJc w:val="left"/>
      <w:pPr>
        <w:ind w:left="0" w:firstLine="0"/>
      </w:pPr>
      <w:rPr>
        <w:rFonts w:hint="default"/>
      </w:rPr>
    </w:lvl>
  </w:abstractNum>
  <w:abstractNum w:abstractNumId="8">
    <w:nsid w:val="61267139"/>
    <w:multiLevelType w:val="singleLevel"/>
    <w:tmpl w:val="61267139"/>
    <w:lvl w:ilvl="0" w:tentative="0">
      <w:start w:val="1"/>
      <w:numFmt w:val="decimal"/>
      <w:suff w:val="space"/>
      <w:lvlText w:val="%1."/>
      <w:lvlJc w:val="left"/>
      <w:pPr>
        <w:ind w:left="0" w:firstLine="0"/>
      </w:pPr>
      <w:rPr>
        <w:rFonts w:hint="default"/>
      </w:rPr>
    </w:lvl>
  </w:abstractNum>
  <w:abstractNum w:abstractNumId="9">
    <w:nsid w:val="6A95AAAB"/>
    <w:multiLevelType w:val="singleLevel"/>
    <w:tmpl w:val="6A95AAAB"/>
    <w:lvl w:ilvl="0" w:tentative="0">
      <w:start w:val="1"/>
      <w:numFmt w:val="decimal"/>
      <w:suff w:val="space"/>
      <w:lvlText w:val="%1."/>
      <w:lvlJc w:val="left"/>
      <w:pPr>
        <w:ind w:left="0" w:firstLine="0"/>
      </w:pPr>
      <w:rPr>
        <w:rFonts w:hint="default"/>
      </w:rPr>
    </w:lvl>
  </w:abstractNum>
  <w:num w:numId="1">
    <w:abstractNumId w:val="5"/>
  </w:num>
  <w:num w:numId="2">
    <w:abstractNumId w:val="8"/>
  </w:num>
  <w:num w:numId="3">
    <w:abstractNumId w:val="2"/>
  </w:num>
  <w:num w:numId="4">
    <w:abstractNumId w:val="1"/>
  </w:num>
  <w:num w:numId="5">
    <w:abstractNumId w:val="4"/>
  </w:num>
  <w:num w:numId="6">
    <w:abstractNumId w:val="0"/>
  </w:num>
  <w:num w:numId="7">
    <w:abstractNumId w:val="3"/>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F0A"/>
    <w:rsid w:val="00464C51"/>
    <w:rsid w:val="004938ED"/>
    <w:rsid w:val="00493F0A"/>
    <w:rsid w:val="00494A35"/>
    <w:rsid w:val="00AD580D"/>
    <w:rsid w:val="00C25502"/>
    <w:rsid w:val="00DE7691"/>
    <w:rsid w:val="00E850CD"/>
    <w:rsid w:val="034A0080"/>
    <w:rsid w:val="04FD5787"/>
    <w:rsid w:val="08B84197"/>
    <w:rsid w:val="098449F2"/>
    <w:rsid w:val="10876ADC"/>
    <w:rsid w:val="111331E7"/>
    <w:rsid w:val="120D72C8"/>
    <w:rsid w:val="13EC3FD0"/>
    <w:rsid w:val="14101C60"/>
    <w:rsid w:val="18661881"/>
    <w:rsid w:val="1B9F38C9"/>
    <w:rsid w:val="1BD231BB"/>
    <w:rsid w:val="1CEF4A2A"/>
    <w:rsid w:val="1F7565DF"/>
    <w:rsid w:val="20BD3286"/>
    <w:rsid w:val="22E01C70"/>
    <w:rsid w:val="29927156"/>
    <w:rsid w:val="2AE34F19"/>
    <w:rsid w:val="2B231DA4"/>
    <w:rsid w:val="2EB90D4B"/>
    <w:rsid w:val="36465C09"/>
    <w:rsid w:val="36B34402"/>
    <w:rsid w:val="3AE92401"/>
    <w:rsid w:val="3AFB2473"/>
    <w:rsid w:val="3DBB238D"/>
    <w:rsid w:val="417A5C3E"/>
    <w:rsid w:val="4A1C0D4B"/>
    <w:rsid w:val="4B92265E"/>
    <w:rsid w:val="4C8466B9"/>
    <w:rsid w:val="53455D9B"/>
    <w:rsid w:val="55233918"/>
    <w:rsid w:val="56407469"/>
    <w:rsid w:val="60BC6C23"/>
    <w:rsid w:val="6352599D"/>
    <w:rsid w:val="64515480"/>
    <w:rsid w:val="680A6CF3"/>
    <w:rsid w:val="6BF92A05"/>
    <w:rsid w:val="6EFD14D9"/>
    <w:rsid w:val="737F216B"/>
    <w:rsid w:val="7C284052"/>
    <w:rsid w:val="7CFA1289"/>
    <w:rsid w:val="7E9C6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val="en-US" w:eastAsia="zh-CN"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val="en-US" w:eastAsia="zh-CN" w:bidi="ar-SA"/>
    </w:rPr>
  </w:style>
  <w:style w:type="paragraph" w:styleId="4">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val="en-US" w:eastAsia="zh-CN" w:bidi="ar-SA"/>
    </w:rPr>
  </w:style>
  <w:style w:type="paragraph" w:styleId="5">
    <w:name w:val="heading 4"/>
    <w:next w:val="1"/>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val="en-US" w:eastAsia="zh-CN" w:bidi="ar-SA"/>
    </w:rPr>
  </w:style>
  <w:style w:type="paragraph" w:styleId="6">
    <w:name w:val="heading 5"/>
    <w:next w:val="1"/>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val="en-US" w:eastAsia="zh-CN" w:bidi="ar-SA"/>
    </w:rPr>
  </w:style>
  <w:style w:type="paragraph" w:styleId="7">
    <w:name w:val="heading 6"/>
    <w:next w:val="1"/>
    <w:link w:val="29"/>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8">
    <w:name w:val="heading 7"/>
    <w:next w:val="1"/>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9">
    <w:name w:val="heading 8"/>
    <w:next w:val="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Body Text"/>
    <w:semiHidden/>
    <w:unhideWhenUsed/>
    <w:uiPriority w:val="99"/>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12">
    <w:name w:val="toc 3"/>
    <w:basedOn w:val="1"/>
    <w:next w:val="1"/>
    <w:semiHidden/>
    <w:unhideWhenUsed/>
    <w:uiPriority w:val="39"/>
    <w:pPr>
      <w:ind w:left="840" w:leftChars="400"/>
    </w:pPr>
  </w:style>
  <w:style w:type="paragraph" w:styleId="13">
    <w:name w:val="footer"/>
    <w:basedOn w:val="1"/>
    <w:unhideWhenUsed/>
    <w:uiPriority w:val="99"/>
    <w:pPr>
      <w:tabs>
        <w:tab w:val="center" w:pos="4153"/>
        <w:tab w:val="right" w:pos="8306"/>
      </w:tabs>
      <w:snapToGrid w:val="0"/>
      <w:jc w:val="left"/>
    </w:pPr>
    <w:rPr>
      <w:sz w:val="18"/>
    </w:rPr>
  </w:style>
  <w:style w:type="paragraph" w:styleId="14">
    <w:name w:val="header"/>
    <w:basedOn w:val="1"/>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unhideWhenUsed/>
    <w:uiPriority w:val="39"/>
  </w:style>
  <w:style w:type="paragraph" w:styleId="16">
    <w:name w:val="Subtitle"/>
    <w:qFormat/>
    <w:uiPriority w:val="11"/>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17">
    <w:name w:val="toc 2"/>
    <w:basedOn w:val="1"/>
    <w:next w:val="1"/>
    <w:unhideWhenUsed/>
    <w:uiPriority w:val="39"/>
    <w:pPr>
      <w:ind w:left="420" w:leftChars="200"/>
    </w:pPr>
    <w:rPr>
      <w:rFonts w:hint="eastAsia"/>
    </w:rPr>
  </w:style>
  <w:style w:type="paragraph" w:styleId="18">
    <w:name w:val="Normal (Web)"/>
    <w:basedOn w:val="1"/>
    <w:semiHidden/>
    <w:unhideWhenUsed/>
    <w:uiPriority w:val="99"/>
    <w:pPr>
      <w:spacing w:beforeAutospacing="1" w:afterAutospacing="1"/>
      <w:jc w:val="left"/>
    </w:pPr>
    <w:rPr>
      <w:rFonts w:cs="Times New Roman"/>
      <w:kern w:val="0"/>
      <w:sz w:val="24"/>
    </w:rPr>
  </w:style>
  <w:style w:type="paragraph" w:styleId="19">
    <w:name w:val="Title"/>
    <w:qFormat/>
    <w:uiPriority w:val="1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character" w:styleId="22">
    <w:name w:val="Strong"/>
    <w:basedOn w:val="21"/>
    <w:qFormat/>
    <w:uiPriority w:val="22"/>
    <w:rPr>
      <w:b/>
    </w:rPr>
  </w:style>
  <w:style w:type="character" w:styleId="23">
    <w:name w:val="Hyperlink"/>
    <w:basedOn w:val="21"/>
    <w:unhideWhenUsed/>
    <w:uiPriority w:val="99"/>
    <w:rPr>
      <w:rFonts w:ascii="宋体" w:hAnsi="宋体" w:eastAsia="宋体" w:cs="宋体"/>
      <w:b/>
      <w:bCs/>
      <w:color w:val="0026E5" w:themeColor="hyperlink"/>
      <w:kern w:val="2"/>
      <w:sz w:val="21"/>
      <w:szCs w:val="24"/>
      <w:u w:val="single"/>
      <w:lang w:val="en-US" w:eastAsia="zh-CN" w:bidi="ar-SA"/>
      <w14:textFill>
        <w14:solidFill>
          <w14:schemeClr w14:val="hlink"/>
        </w14:solidFill>
      </w14:textFill>
    </w:rPr>
  </w:style>
  <w:style w:type="paragraph" w:customStyle="1" w:styleId="24">
    <w:name w:val="分类号"/>
    <w:basedOn w:val="1"/>
    <w:qFormat/>
    <w:uiPriority w:val="0"/>
    <w:rPr>
      <w:rFonts w:ascii="仿宋_GB2312" w:hAnsi="Times New Roman" w:eastAsia="仿宋_GB2312" w:cs="Times New Roman"/>
      <w:sz w:val="28"/>
      <w:szCs w:val="28"/>
    </w:rPr>
  </w:style>
  <w:style w:type="paragraph" w:customStyle="1" w:styleId="25">
    <w:name w:val="封面日期"/>
    <w:basedOn w:val="1"/>
    <w:qFormat/>
    <w:uiPriority w:val="0"/>
    <w:pPr>
      <w:jc w:val="center"/>
    </w:pPr>
    <w:rPr>
      <w:rFonts w:ascii="黑体" w:hAnsi="Times New Roman" w:eastAsia="黑体" w:cs="Times New Roman"/>
      <w:sz w:val="32"/>
      <w:szCs w:val="32"/>
    </w:rPr>
  </w:style>
  <w:style w:type="paragraph" w:customStyle="1" w:styleId="26">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27">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28">
    <w:name w:val="研究生姓名"/>
    <w:basedOn w:val="1"/>
    <w:qFormat/>
    <w:uiPriority w:val="0"/>
    <w:pPr>
      <w:ind w:firstLine="700" w:firstLineChars="700"/>
    </w:pPr>
    <w:rPr>
      <w:rFonts w:ascii="Times New Roman" w:hAnsi="Times New Roman" w:eastAsia="宋体" w:cs="Times New Roman"/>
      <w:sz w:val="28"/>
      <w:szCs w:val="28"/>
    </w:rPr>
  </w:style>
  <w:style w:type="character" w:customStyle="1" w:styleId="29">
    <w:name w:val="标题 6 字符"/>
    <w:basedOn w:val="21"/>
    <w:link w:val="7"/>
    <w:uiPriority w:val="0"/>
    <w:rPr>
      <w:rFonts w:ascii="Times New Roman" w:hAnsi="Times New Roman" w:eastAsia="黑体" w:cs="Times New Roman"/>
      <w:bCs/>
      <w:kern w:val="2"/>
      <w:sz w:val="28"/>
      <w:szCs w:val="24"/>
    </w:rPr>
  </w:style>
  <w:style w:type="paragraph" w:customStyle="1" w:styleId="30">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val="en-US" w:eastAsia="zh-CN" w:bidi="ar-SA"/>
    </w:rPr>
  </w:style>
  <w:style w:type="paragraph" w:customStyle="1" w:styleId="31">
    <w:name w:val="TOC Heading"/>
    <w:basedOn w:val="2"/>
    <w:next w:val="1"/>
    <w:unhideWhenUsed/>
    <w:qFormat/>
    <w:uiPriority w:val="39"/>
    <w:pPr>
      <w:keepNext/>
      <w:keepLines/>
      <w:widowControl/>
      <w:adjustRightInd/>
      <w:spacing w:before="240" w:line="259" w:lineRule="auto"/>
      <w:jc w:val="left"/>
      <w:outlineLvl w:val="9"/>
    </w:pPr>
    <w:rPr>
      <w:rFonts w:asciiTheme="majorHAnsi" w:hAnsiTheme="majorHAnsi" w:eastAsiaTheme="majorEastAsia" w:cstheme="majorBidi"/>
      <w:color w:val="2E54A1"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6762</Words>
  <Characters>7137</Characters>
  <Lines>79</Lines>
  <Paragraphs>22</Paragraphs>
  <TotalTime>65</TotalTime>
  <ScaleCrop>false</ScaleCrop>
  <LinksUpToDate>false</LinksUpToDate>
  <CharactersWithSpaces>7351</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2026-03-14T05:42:00Z</dcterms:created>
  <dc:creator>admin</dc:creator>
  <cp:lastModifiedBy>WPS_1730629869</cp:lastModifiedBy>
  <dcterms:modified xsi:type="dcterms:W3CDTF">2026-04-17T07:27:42Z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2052-12.1.0.23122</vt:lpwstr>
  </property>
  <property fmtid="{D5CDD505-2E9C-101B-9397-08002B2CF9AE}" pid="3" name="ICV">
    <vt:lpwstr>AD915FC38FD44261BAA76C42A39F1A1A_12</vt:lpwstr>
  </property>
  <property fmtid="{D5CDD505-2E9C-101B-9397-08002B2CF9AE}" pid="4" name="KSOTemplateDocerSaveRecord">
    <vt:lpwstr>eyJoZGlkIjoiMDI4MDFiNmI0MDZjMWUxZWJkN2Y5NDM2ODgyMDA5MDgiLCJ1c2VySWQiOiIxNjUxNzQyMjI3In0=</vt:lpwstr>
  </property>
</Properties>
</file>