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01661" w14:textId="06BB3F47" w:rsidR="00A1660A" w:rsidRDefault="00E33AEF" w:rsidP="00584DD6">
      <w:r>
        <w:rPr>
          <w:rFonts w:hint="eastAsia"/>
        </w:rPr>
        <w:t>爬取</w:t>
      </w:r>
      <w:r w:rsidR="00A1660A">
        <w:rPr>
          <w:rFonts w:hint="eastAsia"/>
        </w:rPr>
        <w:t>任务：</w:t>
      </w:r>
    </w:p>
    <w:p w14:paraId="58772909" w14:textId="06180467" w:rsidR="00B12033" w:rsidRDefault="00B12033" w:rsidP="00584DD6">
      <w:pPr>
        <w:rPr>
          <w:rFonts w:hint="eastAsia"/>
        </w:rPr>
      </w:pPr>
      <w:r>
        <w:tab/>
      </w:r>
      <w:r>
        <w:rPr>
          <w:rFonts w:hint="eastAsia"/>
        </w:rPr>
        <w:t>确认爬取目标无误后，就开始编写相应的爬虫程序。</w:t>
      </w:r>
    </w:p>
    <w:p w14:paraId="55553C9B" w14:textId="33B66CC9" w:rsidR="00A1660A" w:rsidRDefault="00D45F95" w:rsidP="00D45F95">
      <w:pPr>
        <w:ind w:firstLine="420"/>
      </w:pPr>
      <w:r>
        <w:rPr>
          <w:rFonts w:hint="eastAsia"/>
        </w:rPr>
        <w:t>1</w:t>
      </w:r>
      <w:r>
        <w:t>.</w:t>
      </w:r>
      <w:r w:rsidR="00A1660A">
        <w:rPr>
          <w:rFonts w:hint="eastAsia"/>
        </w:rPr>
        <w:t>“云财经网”爬取任务</w:t>
      </w:r>
      <w:r w:rsidR="00A1660A" w:rsidRPr="00333CF4">
        <w:rPr>
          <w:rFonts w:hint="eastAsia"/>
          <w:b/>
        </w:rPr>
        <w:t>暂未着手</w:t>
      </w:r>
      <w:r w:rsidR="00A1660A">
        <w:rPr>
          <w:rFonts w:hint="eastAsia"/>
        </w:rPr>
        <w:t>。</w:t>
      </w:r>
      <w:r w:rsidR="008A5A47">
        <w:rPr>
          <w:rFonts w:hint="eastAsia"/>
        </w:rPr>
        <w:t xml:space="preserve">（首页 </w:t>
      </w:r>
      <w:r w:rsidR="008A5A47" w:rsidRPr="008A5A47">
        <w:t>https://www.yuncaijing.com</w:t>
      </w:r>
      <w:r w:rsidR="008A5A47">
        <w:rPr>
          <w:rFonts w:hint="eastAsia"/>
        </w:rPr>
        <w:t>）</w:t>
      </w:r>
    </w:p>
    <w:p w14:paraId="7E213F23" w14:textId="6D796EEF" w:rsidR="003B3E8C" w:rsidRDefault="00D45F95" w:rsidP="00D45F95">
      <w:pPr>
        <w:ind w:firstLine="420"/>
      </w:pPr>
      <w:r>
        <w:rPr>
          <w:rFonts w:hint="eastAsia"/>
        </w:rPr>
        <w:t>2</w:t>
      </w:r>
      <w:r>
        <w:t>.</w:t>
      </w:r>
      <w:bookmarkStart w:id="0" w:name="_GoBack"/>
      <w:bookmarkEnd w:id="0"/>
      <w:r w:rsidR="00E02422">
        <w:rPr>
          <w:rFonts w:hint="eastAsia"/>
        </w:rPr>
        <w:t>“</w:t>
      </w:r>
      <w:r w:rsidR="00E02422">
        <w:rPr>
          <w:rFonts w:hint="eastAsia"/>
        </w:rPr>
        <w:t>东方财富网</w:t>
      </w:r>
      <w:r w:rsidR="00E02422">
        <w:rPr>
          <w:rFonts w:hint="eastAsia"/>
        </w:rPr>
        <w:t>”</w:t>
      </w:r>
      <w:r w:rsidR="00891063">
        <w:rPr>
          <w:rFonts w:hint="eastAsia"/>
        </w:rPr>
        <w:t xml:space="preserve">（首页 </w:t>
      </w:r>
      <w:hyperlink r:id="rId7" w:history="1">
        <w:r w:rsidR="00891063" w:rsidRPr="004743FF">
          <w:rPr>
            <w:rStyle w:val="a7"/>
          </w:rPr>
          <w:t>http://data.eastmoney.com/stock/lhb.html</w:t>
        </w:r>
      </w:hyperlink>
      <w:r w:rsidR="00891063">
        <w:rPr>
          <w:rFonts w:hint="eastAsia"/>
        </w:rPr>
        <w:t>）</w:t>
      </w:r>
      <w:r w:rsidR="00B47170">
        <w:rPr>
          <w:rFonts w:hint="eastAsia"/>
        </w:rPr>
        <w:t>任务：</w:t>
      </w:r>
    </w:p>
    <w:p w14:paraId="412CCE66" w14:textId="77777777" w:rsidR="00775683" w:rsidRDefault="00775683" w:rsidP="00775683">
      <w:pPr>
        <w:rPr>
          <w:rFonts w:hint="eastAsia"/>
        </w:rPr>
      </w:pPr>
      <w:r>
        <w:tab/>
      </w:r>
      <w:r>
        <w:tab/>
      </w:r>
      <w:r>
        <w:t>龙虎榜上榜股票</w:t>
      </w:r>
      <w:r>
        <w:rPr>
          <w:rFonts w:hint="eastAsia"/>
        </w:rPr>
        <w:t xml:space="preserve">每日成交明细 </w:t>
      </w:r>
    </w:p>
    <w:p w14:paraId="6EF6F585" w14:textId="77777777" w:rsidR="00775683" w:rsidRPr="008F566D" w:rsidRDefault="00775683" w:rsidP="00775683">
      <w:pPr>
        <w:ind w:leftChars="400" w:left="840"/>
        <w:rPr>
          <w:rFonts w:hint="eastAsia"/>
        </w:rPr>
      </w:pPr>
      <w:bookmarkStart w:id="1" w:name="_Hlk536355561"/>
      <w:r>
        <w:rPr>
          <w:rFonts w:hint="eastAsia"/>
        </w:rPr>
        <w:t>机构买卖情况明细</w:t>
      </w:r>
      <w:bookmarkEnd w:id="1"/>
      <w:r>
        <w:rPr>
          <w:rFonts w:hint="eastAsia"/>
        </w:rPr>
        <w:t xml:space="preserve"> </w:t>
      </w:r>
      <w:bookmarkStart w:id="2" w:name="_Hlk536355568"/>
      <w:r>
        <w:rPr>
          <w:rFonts w:hint="eastAsia"/>
        </w:rPr>
        <w:t>机构席位追踪明细</w:t>
      </w:r>
      <w:bookmarkEnd w:id="2"/>
    </w:p>
    <w:p w14:paraId="1335E0B0" w14:textId="77777777" w:rsidR="00775683" w:rsidRDefault="00775683" w:rsidP="00775683">
      <w:pPr>
        <w:ind w:leftChars="400" w:left="840"/>
      </w:pPr>
      <w:bookmarkStart w:id="3" w:name="_Hlk536355575"/>
      <w:r>
        <w:rPr>
          <w:rFonts w:hint="eastAsia"/>
        </w:rPr>
        <w:t>每日活跃营业部明细</w:t>
      </w:r>
      <w:bookmarkEnd w:id="3"/>
    </w:p>
    <w:p w14:paraId="14F96CAC" w14:textId="77777777" w:rsidR="00775683" w:rsidRDefault="00775683" w:rsidP="00775683">
      <w:pPr>
        <w:ind w:leftChars="400" w:left="840"/>
      </w:pPr>
      <w:bookmarkStart w:id="4" w:name="_Hlk536355581"/>
      <w:r>
        <w:rPr>
          <w:rFonts w:hint="eastAsia"/>
        </w:rPr>
        <w:t>营业部回报排行</w:t>
      </w:r>
      <w:bookmarkEnd w:id="4"/>
    </w:p>
    <w:p w14:paraId="48DD1BD3" w14:textId="5231FAE1" w:rsidR="00775683" w:rsidRDefault="00775683" w:rsidP="00546340">
      <w:pPr>
        <w:ind w:leftChars="400" w:left="840"/>
        <w:rPr>
          <w:rFonts w:hint="eastAsia"/>
        </w:rPr>
      </w:pPr>
      <w:bookmarkStart w:id="5" w:name="_Hlk536355586"/>
      <w:r>
        <w:rPr>
          <w:rFonts w:hint="eastAsia"/>
        </w:rPr>
        <w:t>营业部上榜统计</w:t>
      </w:r>
      <w:bookmarkEnd w:id="5"/>
    </w:p>
    <w:p w14:paraId="4E6AC6A1" w14:textId="00F463FF" w:rsidR="00070109" w:rsidRDefault="00070109" w:rsidP="00354CD1">
      <w:pPr>
        <w:pStyle w:val="aa"/>
        <w:numPr>
          <w:ilvl w:val="0"/>
          <w:numId w:val="1"/>
        </w:numPr>
        <w:ind w:leftChars="400" w:left="1200" w:firstLineChars="0"/>
      </w:pPr>
      <w:r>
        <w:t>龙虎榜上榜股票</w:t>
      </w:r>
      <w:r>
        <w:rPr>
          <w:rFonts w:hint="eastAsia"/>
        </w:rPr>
        <w:t>每日成交明细</w:t>
      </w:r>
    </w:p>
    <w:p w14:paraId="1BAA1FDF" w14:textId="42A0C935" w:rsidR="00E3619D" w:rsidRDefault="00FB0954" w:rsidP="00354CD1">
      <w:pPr>
        <w:ind w:leftChars="400" w:left="840" w:firstLine="360"/>
      </w:pPr>
      <w:hyperlink r:id="rId8" w:history="1">
        <w:r w:rsidRPr="004743FF">
          <w:rPr>
            <w:rStyle w:val="a7"/>
          </w:rPr>
          <w:t>http://data.eastmoney.com/stock/tradedetail.html</w:t>
        </w:r>
      </w:hyperlink>
    </w:p>
    <w:p w14:paraId="1A74B10E" w14:textId="677BFBED" w:rsidR="00FB0954" w:rsidRDefault="00942069" w:rsidP="00354CD1">
      <w:pPr>
        <w:ind w:leftChars="400" w:left="840" w:firstLine="360"/>
      </w:pPr>
      <w:r w:rsidRPr="00942069">
        <w:rPr>
          <w:noProof/>
        </w:rPr>
        <w:drawing>
          <wp:inline distT="0" distB="0" distL="0" distR="0" wp14:anchorId="228AFED3" wp14:editId="537E73E3">
            <wp:extent cx="5271547" cy="1261068"/>
            <wp:effectExtent l="0" t="0" r="5715" b="0"/>
            <wp:docPr id="7" name="图片 7" descr="F:\W\19.190127爬虫\目标页面截图\东方财富网\龙虎榜详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\19.190127爬虫\目标页面截图\东方财富网\龙虎榜详情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99"/>
                    <a:stretch/>
                  </pic:blipFill>
                  <pic:spPr bwMode="auto">
                    <a:xfrm>
                      <a:off x="0" y="0"/>
                      <a:ext cx="5274310" cy="126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42EDB" w14:textId="5DE8235B" w:rsidR="00FB0954" w:rsidRDefault="00FB0954" w:rsidP="00354CD1">
      <w:pPr>
        <w:pStyle w:val="aa"/>
        <w:numPr>
          <w:ilvl w:val="0"/>
          <w:numId w:val="1"/>
        </w:numPr>
        <w:ind w:leftChars="400" w:left="1200" w:firstLineChars="0"/>
      </w:pPr>
      <w:r>
        <w:rPr>
          <w:rFonts w:hint="eastAsia"/>
        </w:rPr>
        <w:t>机构买卖情况明细</w:t>
      </w:r>
    </w:p>
    <w:p w14:paraId="2DA1480E" w14:textId="6334CC8A" w:rsidR="005B1F45" w:rsidRDefault="003346DB" w:rsidP="00354CD1">
      <w:pPr>
        <w:pStyle w:val="aa"/>
        <w:ind w:leftChars="572" w:left="1201" w:firstLineChars="0" w:firstLine="0"/>
      </w:pPr>
      <w:hyperlink r:id="rId10" w:history="1">
        <w:r w:rsidRPr="004743FF">
          <w:rPr>
            <w:rStyle w:val="a7"/>
          </w:rPr>
          <w:t>http://data.eastmoney.com/stock/jgmmtj.html</w:t>
        </w:r>
      </w:hyperlink>
    </w:p>
    <w:p w14:paraId="0765E25F" w14:textId="0F67BE7A" w:rsidR="003346DB" w:rsidRPr="003346DB" w:rsidRDefault="00942069" w:rsidP="00354CD1">
      <w:pPr>
        <w:pStyle w:val="aa"/>
        <w:ind w:leftChars="572" w:left="1201" w:firstLineChars="0" w:firstLine="0"/>
        <w:rPr>
          <w:rFonts w:hint="eastAsia"/>
        </w:rPr>
      </w:pPr>
      <w:r w:rsidRPr="00942069">
        <w:rPr>
          <w:noProof/>
        </w:rPr>
        <w:drawing>
          <wp:inline distT="0" distB="0" distL="0" distR="0" wp14:anchorId="343399D7" wp14:editId="424C340C">
            <wp:extent cx="5274310" cy="1271116"/>
            <wp:effectExtent l="0" t="0" r="2540" b="5715"/>
            <wp:docPr id="8" name="图片 8" descr="F:\W\19.190127爬虫\目标页面截图\东方财富网\机构买卖每日统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W\19.190127爬虫\目标页面截图\东方财富网\机构买卖每日统计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64"/>
                    <a:stretch/>
                  </pic:blipFill>
                  <pic:spPr bwMode="auto">
                    <a:xfrm>
                      <a:off x="0" y="0"/>
                      <a:ext cx="5274310" cy="127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357AA" w14:textId="2E6F1251" w:rsidR="00FB0954" w:rsidRDefault="00FB0954" w:rsidP="00354CD1">
      <w:pPr>
        <w:pStyle w:val="aa"/>
        <w:numPr>
          <w:ilvl w:val="0"/>
          <w:numId w:val="1"/>
        </w:numPr>
        <w:ind w:leftChars="400" w:left="1200" w:firstLineChars="0"/>
      </w:pPr>
      <w:r>
        <w:rPr>
          <w:rFonts w:hint="eastAsia"/>
        </w:rPr>
        <w:t>机构席位追踪明细</w:t>
      </w:r>
    </w:p>
    <w:p w14:paraId="761E8311" w14:textId="74EA98FD" w:rsidR="000650A9" w:rsidRDefault="00396CEF" w:rsidP="00354CD1">
      <w:pPr>
        <w:pStyle w:val="aa"/>
        <w:ind w:leftChars="572" w:left="1201" w:firstLineChars="0" w:firstLine="0"/>
      </w:pPr>
      <w:hyperlink r:id="rId12" w:history="1">
        <w:r w:rsidRPr="004743FF">
          <w:rPr>
            <w:rStyle w:val="a7"/>
          </w:rPr>
          <w:t>http://data.eastmoney.com/stock/jgstatistic.html</w:t>
        </w:r>
      </w:hyperlink>
    </w:p>
    <w:p w14:paraId="7147AF99" w14:textId="6535ADCE" w:rsidR="00396CEF" w:rsidRPr="00396CEF" w:rsidRDefault="008C61F8" w:rsidP="00354CD1">
      <w:pPr>
        <w:pStyle w:val="aa"/>
        <w:ind w:leftChars="572" w:left="1201" w:firstLineChars="0" w:firstLine="0"/>
        <w:rPr>
          <w:rFonts w:hint="eastAsia"/>
        </w:rPr>
      </w:pPr>
      <w:r w:rsidRPr="008C61F8">
        <w:rPr>
          <w:noProof/>
        </w:rPr>
        <w:drawing>
          <wp:inline distT="0" distB="0" distL="0" distR="0" wp14:anchorId="082634E4" wp14:editId="2A176B7A">
            <wp:extent cx="5274310" cy="1115367"/>
            <wp:effectExtent l="0" t="0" r="2540" b="8890"/>
            <wp:docPr id="9" name="图片 9" descr="F:\W\19.190127爬虫\目标页面截图\东方财富网\机构席位追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W\19.190127爬虫\目标页面截图\东方财富网\机构席位追踪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25"/>
                    <a:stretch/>
                  </pic:blipFill>
                  <pic:spPr bwMode="auto">
                    <a:xfrm>
                      <a:off x="0" y="0"/>
                      <a:ext cx="5274310" cy="111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84AC2" w14:textId="26C8569C" w:rsidR="00591D74" w:rsidRDefault="00591D74" w:rsidP="00354CD1">
      <w:pPr>
        <w:pStyle w:val="aa"/>
        <w:numPr>
          <w:ilvl w:val="0"/>
          <w:numId w:val="1"/>
        </w:numPr>
        <w:ind w:leftChars="400" w:left="1200" w:firstLineChars="0"/>
      </w:pPr>
      <w:r>
        <w:rPr>
          <w:rFonts w:hint="eastAsia"/>
        </w:rPr>
        <w:t>每日活跃营业部明细</w:t>
      </w:r>
    </w:p>
    <w:p w14:paraId="6EAF6900" w14:textId="13A2EDFA" w:rsidR="00396CEF" w:rsidRDefault="00890B84" w:rsidP="00354CD1">
      <w:pPr>
        <w:pStyle w:val="aa"/>
        <w:ind w:leftChars="572" w:left="1201" w:firstLineChars="0" w:firstLine="0"/>
        <w:rPr>
          <w:rFonts w:hint="eastAsia"/>
        </w:rPr>
      </w:pPr>
      <w:r w:rsidRPr="00890B84">
        <w:t>http://data.eastmoney.com/stock/hyyyb.htm</w:t>
      </w:r>
    </w:p>
    <w:p w14:paraId="1E0E2C21" w14:textId="46F5708A" w:rsidR="00396CEF" w:rsidRDefault="008C61F8" w:rsidP="00354CD1">
      <w:pPr>
        <w:pStyle w:val="aa"/>
        <w:ind w:leftChars="572" w:left="1201" w:firstLineChars="0" w:firstLine="0"/>
      </w:pPr>
      <w:r w:rsidRPr="008C61F8">
        <w:rPr>
          <w:noProof/>
        </w:rPr>
        <w:drawing>
          <wp:inline distT="0" distB="0" distL="0" distR="0" wp14:anchorId="09028A9D" wp14:editId="53E13B17">
            <wp:extent cx="5274310" cy="1251020"/>
            <wp:effectExtent l="0" t="0" r="2540" b="6350"/>
            <wp:docPr id="10" name="图片 10" descr="F:\W\19.190127爬虫\目标页面截图\东方财富网\每日活跃营业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W\19.190127爬虫\目标页面截图\东方财富网\每日活跃营业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16"/>
                    <a:stretch/>
                  </pic:blipFill>
                  <pic:spPr bwMode="auto">
                    <a:xfrm>
                      <a:off x="0" y="0"/>
                      <a:ext cx="5274310" cy="12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B28E9" w14:textId="688D571F" w:rsidR="00CC28F0" w:rsidRDefault="00CC28F0" w:rsidP="00354CD1">
      <w:pPr>
        <w:pStyle w:val="aa"/>
        <w:ind w:leftChars="572" w:left="1201" w:firstLineChars="0" w:firstLine="0"/>
      </w:pPr>
    </w:p>
    <w:p w14:paraId="356E14D1" w14:textId="77777777" w:rsidR="00591D74" w:rsidRDefault="00591D74" w:rsidP="00354CD1">
      <w:pPr>
        <w:pStyle w:val="aa"/>
        <w:numPr>
          <w:ilvl w:val="0"/>
          <w:numId w:val="1"/>
        </w:numPr>
        <w:ind w:leftChars="400" w:left="1200" w:firstLineChars="0"/>
      </w:pPr>
      <w:r>
        <w:rPr>
          <w:rFonts w:hint="eastAsia"/>
        </w:rPr>
        <w:t>营业部回报排行</w:t>
      </w:r>
    </w:p>
    <w:p w14:paraId="73976FA4" w14:textId="3C4AFA88" w:rsidR="00DB4EC7" w:rsidRDefault="007E5585" w:rsidP="00354CD1">
      <w:pPr>
        <w:pStyle w:val="aa"/>
        <w:ind w:leftChars="572" w:left="1201" w:firstLineChars="0" w:firstLine="0"/>
      </w:pPr>
      <w:hyperlink r:id="rId15" w:history="1">
        <w:r w:rsidRPr="004743FF">
          <w:rPr>
            <w:rStyle w:val="a7"/>
          </w:rPr>
          <w:t>http://data.eastmoney.com/stock/yybph.html</w:t>
        </w:r>
      </w:hyperlink>
    </w:p>
    <w:p w14:paraId="75FB65A6" w14:textId="0493508F" w:rsidR="007E5585" w:rsidRPr="007E5585" w:rsidRDefault="00A80D53" w:rsidP="00354CD1">
      <w:pPr>
        <w:pStyle w:val="aa"/>
        <w:ind w:leftChars="572" w:left="1201" w:firstLineChars="0" w:firstLine="0"/>
        <w:rPr>
          <w:rFonts w:hint="eastAsia"/>
        </w:rPr>
      </w:pPr>
      <w:r w:rsidRPr="00A80D53">
        <w:rPr>
          <w:noProof/>
        </w:rPr>
        <w:drawing>
          <wp:inline distT="0" distB="0" distL="0" distR="0" wp14:anchorId="70A53DB6" wp14:editId="5C7E6F1C">
            <wp:extent cx="5271770" cy="1235947"/>
            <wp:effectExtent l="0" t="0" r="5080" b="2540"/>
            <wp:docPr id="11" name="图片 11" descr="F:\W\19.190127爬虫\目标页面截图\东方财富网\营业部排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W\19.190127爬虫\目标页面截图\东方财富网\营业部排行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71"/>
                    <a:stretch/>
                  </pic:blipFill>
                  <pic:spPr bwMode="auto">
                    <a:xfrm>
                      <a:off x="0" y="0"/>
                      <a:ext cx="5274310" cy="123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9C048" w14:textId="65717645" w:rsidR="00591D74" w:rsidRDefault="00591D74" w:rsidP="00354CD1">
      <w:pPr>
        <w:pStyle w:val="aa"/>
        <w:numPr>
          <w:ilvl w:val="0"/>
          <w:numId w:val="1"/>
        </w:numPr>
        <w:ind w:leftChars="400" w:left="1200" w:firstLineChars="0"/>
      </w:pPr>
      <w:r>
        <w:rPr>
          <w:rFonts w:hint="eastAsia"/>
        </w:rPr>
        <w:t>营业部上榜统计</w:t>
      </w:r>
    </w:p>
    <w:p w14:paraId="4CD31520" w14:textId="46C66A4B" w:rsidR="007E5585" w:rsidRDefault="00D65F01" w:rsidP="00354CD1">
      <w:pPr>
        <w:pStyle w:val="aa"/>
        <w:ind w:leftChars="572" w:left="1201" w:firstLineChars="0" w:firstLine="0"/>
      </w:pPr>
      <w:hyperlink r:id="rId17" w:history="1">
        <w:r w:rsidRPr="004743FF">
          <w:rPr>
            <w:rStyle w:val="a7"/>
          </w:rPr>
          <w:t>http://data.eastmoney.com/stock/traderstatistic.html</w:t>
        </w:r>
      </w:hyperlink>
    </w:p>
    <w:p w14:paraId="13578172" w14:textId="6E9158F9" w:rsidR="007E5585" w:rsidRDefault="00A80D53" w:rsidP="00354CD1">
      <w:pPr>
        <w:pStyle w:val="aa"/>
        <w:ind w:leftChars="572" w:left="1201" w:firstLineChars="0" w:firstLine="0"/>
        <w:rPr>
          <w:rFonts w:hint="eastAsia"/>
        </w:rPr>
      </w:pPr>
      <w:r w:rsidRPr="00A80D53">
        <w:rPr>
          <w:noProof/>
        </w:rPr>
        <w:drawing>
          <wp:inline distT="0" distB="0" distL="0" distR="0" wp14:anchorId="181EB82B" wp14:editId="6C8B189B">
            <wp:extent cx="5274310" cy="1070150"/>
            <wp:effectExtent l="0" t="0" r="2540" b="0"/>
            <wp:docPr id="12" name="图片 12" descr="F:\W\19.190127爬虫\目标页面截图\东方财富网\营业部统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W\19.190127爬虫\目标页面截图\东方财富网\营业部统计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536"/>
                    <a:stretch/>
                  </pic:blipFill>
                  <pic:spPr bwMode="auto">
                    <a:xfrm>
                      <a:off x="0" y="0"/>
                      <a:ext cx="5274310" cy="10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B6996" w14:textId="77777777" w:rsidR="00591D74" w:rsidRPr="00FB0954" w:rsidRDefault="00591D74" w:rsidP="006A2742">
      <w:pPr>
        <w:rPr>
          <w:rFonts w:hint="eastAsia"/>
        </w:rPr>
      </w:pPr>
    </w:p>
    <w:sectPr w:rsidR="00591D74" w:rsidRPr="00FB0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C10CB" w14:textId="77777777" w:rsidR="000670CD" w:rsidRDefault="000670CD" w:rsidP="00E33AEF">
      <w:r>
        <w:separator/>
      </w:r>
    </w:p>
  </w:endnote>
  <w:endnote w:type="continuationSeparator" w:id="0">
    <w:p w14:paraId="6632803F" w14:textId="77777777" w:rsidR="000670CD" w:rsidRDefault="000670CD" w:rsidP="00E3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1BAFC" w14:textId="77777777" w:rsidR="000670CD" w:rsidRDefault="000670CD" w:rsidP="00E33AEF">
      <w:r>
        <w:separator/>
      </w:r>
    </w:p>
  </w:footnote>
  <w:footnote w:type="continuationSeparator" w:id="0">
    <w:p w14:paraId="52926066" w14:textId="77777777" w:rsidR="000670CD" w:rsidRDefault="000670CD" w:rsidP="00E33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75AE8"/>
    <w:multiLevelType w:val="hybridMultilevel"/>
    <w:tmpl w:val="632E3750"/>
    <w:lvl w:ilvl="0" w:tplc="16F404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CE"/>
    <w:rsid w:val="00057E3A"/>
    <w:rsid w:val="000650A9"/>
    <w:rsid w:val="000670CD"/>
    <w:rsid w:val="00070109"/>
    <w:rsid w:val="000B5B2E"/>
    <w:rsid w:val="000C014C"/>
    <w:rsid w:val="000E59B4"/>
    <w:rsid w:val="0014700D"/>
    <w:rsid w:val="0023046C"/>
    <w:rsid w:val="002A2D1A"/>
    <w:rsid w:val="002D6BCE"/>
    <w:rsid w:val="002F1679"/>
    <w:rsid w:val="00333CF4"/>
    <w:rsid w:val="003346DB"/>
    <w:rsid w:val="00354CD1"/>
    <w:rsid w:val="00396CEF"/>
    <w:rsid w:val="003A0F95"/>
    <w:rsid w:val="003B3E8C"/>
    <w:rsid w:val="00414039"/>
    <w:rsid w:val="00485946"/>
    <w:rsid w:val="004C4F95"/>
    <w:rsid w:val="00546340"/>
    <w:rsid w:val="00547CC6"/>
    <w:rsid w:val="005627EC"/>
    <w:rsid w:val="00563F19"/>
    <w:rsid w:val="00584DD6"/>
    <w:rsid w:val="00591D74"/>
    <w:rsid w:val="005B1F45"/>
    <w:rsid w:val="006A2742"/>
    <w:rsid w:val="006C2E76"/>
    <w:rsid w:val="00745C70"/>
    <w:rsid w:val="00775683"/>
    <w:rsid w:val="007871CE"/>
    <w:rsid w:val="007E5585"/>
    <w:rsid w:val="00834471"/>
    <w:rsid w:val="00890B84"/>
    <w:rsid w:val="00891063"/>
    <w:rsid w:val="00891C63"/>
    <w:rsid w:val="008A5A47"/>
    <w:rsid w:val="008C61F8"/>
    <w:rsid w:val="008C76BD"/>
    <w:rsid w:val="008D3C62"/>
    <w:rsid w:val="00921B29"/>
    <w:rsid w:val="00942069"/>
    <w:rsid w:val="0096057C"/>
    <w:rsid w:val="009D6634"/>
    <w:rsid w:val="00A1660A"/>
    <w:rsid w:val="00A75C36"/>
    <w:rsid w:val="00A80D53"/>
    <w:rsid w:val="00AE402F"/>
    <w:rsid w:val="00B12033"/>
    <w:rsid w:val="00B47170"/>
    <w:rsid w:val="00BC5609"/>
    <w:rsid w:val="00C67636"/>
    <w:rsid w:val="00C71F5C"/>
    <w:rsid w:val="00C7797D"/>
    <w:rsid w:val="00CB4E49"/>
    <w:rsid w:val="00CC28F0"/>
    <w:rsid w:val="00D00EFD"/>
    <w:rsid w:val="00D36DCB"/>
    <w:rsid w:val="00D45F95"/>
    <w:rsid w:val="00D60CB1"/>
    <w:rsid w:val="00D65F01"/>
    <w:rsid w:val="00DB4EC7"/>
    <w:rsid w:val="00E02422"/>
    <w:rsid w:val="00E33AEF"/>
    <w:rsid w:val="00E3416E"/>
    <w:rsid w:val="00E3619D"/>
    <w:rsid w:val="00E977D3"/>
    <w:rsid w:val="00F85D0A"/>
    <w:rsid w:val="00FB0954"/>
    <w:rsid w:val="00FD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37F5B"/>
  <w15:chartTrackingRefBased/>
  <w15:docId w15:val="{38D90A56-B498-47C4-B824-DC3D96C2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3A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3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3AEF"/>
    <w:rPr>
      <w:sz w:val="18"/>
      <w:szCs w:val="18"/>
    </w:rPr>
  </w:style>
  <w:style w:type="character" w:styleId="a7">
    <w:name w:val="Hyperlink"/>
    <w:basedOn w:val="a0"/>
    <w:uiPriority w:val="99"/>
    <w:unhideWhenUsed/>
    <w:rsid w:val="0089106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91063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070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470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eastmoney.com/stock/tradedetail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data.eastmoney.com/stock/lhb.html" TargetMode="External"/><Relationship Id="rId12" Type="http://schemas.openxmlformats.org/officeDocument/2006/relationships/hyperlink" Target="http://data.eastmoney.com/stock/jgstatistic.html" TargetMode="External"/><Relationship Id="rId17" Type="http://schemas.openxmlformats.org/officeDocument/2006/relationships/hyperlink" Target="http://data.eastmoney.com/stock/traderstatistic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data.eastmoney.com/stock/yybph.html" TargetMode="External"/><Relationship Id="rId10" Type="http://schemas.openxmlformats.org/officeDocument/2006/relationships/hyperlink" Target="http://data.eastmoney.com/stock/jgmmtj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153</cp:revision>
  <dcterms:created xsi:type="dcterms:W3CDTF">2019-01-27T04:27:00Z</dcterms:created>
  <dcterms:modified xsi:type="dcterms:W3CDTF">2019-01-27T04:42:00Z</dcterms:modified>
</cp:coreProperties>
</file>