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374650</wp:posOffset>
                </wp:positionV>
                <wp:extent cx="5320030" cy="28575"/>
                <wp:effectExtent l="0" t="9525" r="1397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57630" y="1310005"/>
                          <a:ext cx="532003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3pt;margin-top:29.5pt;height:2.25pt;width:418.9pt;z-index:251658240;mso-width-relative:page;mso-height-relative:page;" filled="f" stroked="t" coordsize="21600,21600" o:gfxdata="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YFbgy2AAAAAcBAAAPAAAAAAAAAAEAIAAAACIAAABkcnMvZG93bnJldi54bWxQSwECFAAU&#10;AAAACACHTuJAeSVoefEBAADCAwAADgAAAAAAAAABACAAAAAnAQAAZHJzL2Uyb0RvYy54bWxQSwUG&#10;AAAAAAYABgBZAQAAi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XX单位                              {dataTime}</w:t>
      </w:r>
    </w:p>
    <w:p>
      <w:pPr>
        <w:bidi w:val="0"/>
        <w:ind w:firstLine="562" w:firstLineChars="200"/>
        <w:rPr>
          <w:rFonts w:hint="eastAsia" w:ascii="方正粗黑宋简体" w:hAnsi="方正粗黑宋简体" w:eastAsia="方正粗黑宋简体" w:cs="方正粗黑宋简体"/>
          <w:b/>
          <w:bCs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/>
          <w:bCs/>
          <w:sz w:val="28"/>
          <w:szCs w:val="28"/>
          <w:lang w:val="en-US" w:eastAsia="zh-CN"/>
        </w:rPr>
        <w:t>一、督查总体情况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00" w:firstLineChars="200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{constructionOrg}，XX公司（单位）共出动安全督查人员XX人次，累计督查作业现场XX个，共发现违章XX处（其中管理违章X处、行为违章X处，装置违章X处）、隐患XX处，发出《违章整改通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知单》XX张，根据公司《安全生产违章行为亮牌及记分考核标准》，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共对上述违章行为亮黄牌XX张、橙牌XX张、红牌XX张，处罚人员XX名，处罚施工单位XX家，约谈责任单位XX家，罚款金额XX元。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2" w:firstLineChars="200"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 w:ascii="方正粗黑宋简体" w:hAnsi="方正粗黑宋简体" w:eastAsia="方正粗黑宋简体" w:cs="方正粗黑宋简体"/>
          <w:b/>
          <w:bCs/>
          <w:sz w:val="28"/>
          <w:szCs w:val="28"/>
          <w:lang w:val="en-US" w:eastAsia="zh-CN"/>
        </w:rPr>
        <w:t>二、违章查处情况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{#</w:t>
      </w: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dataList</w:t>
      </w: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{scene}</w:t>
      </w:r>
      <w:r>
        <w:rPr>
          <w:rFonts w:hint="eastAsia"/>
          <w:b/>
          <w:bCs/>
          <w:sz w:val="24"/>
          <w:szCs w:val="24"/>
          <w:lang w:val="en-US" w:eastAsia="zh-CN"/>
        </w:rPr>
        <w:t>现场（施工单位：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{buildUnit}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督查日期：</w:t>
      </w:r>
      <w:r>
        <w:rPr>
          <w:rFonts w:hint="eastAsia"/>
          <w:b w:val="0"/>
          <w:bCs w:val="0"/>
          <w:lang w:val="en-US" w:eastAsia="zh-CN"/>
        </w:rPr>
        <w:t>{constructionOrg}</w:t>
      </w:r>
      <w:r>
        <w:rPr>
          <w:rFonts w:hint="eastAsia"/>
          <w:b/>
          <w:bCs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82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违章描述：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{violationsRemark}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图片：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{imgUrl}</w:t>
      </w:r>
    </w:p>
    <w:p>
      <w:pPr>
        <w:numPr>
          <w:ilvl w:val="0"/>
          <w:numId w:val="0"/>
        </w:numPr>
        <w:ind w:firstLine="897" w:firstLineChars="374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2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违反规定：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违反{violationClause}“{clauseContent}”的规定。</w:t>
      </w:r>
    </w:p>
    <w:p>
      <w:pPr>
        <w:jc w:val="left"/>
        <w:rPr>
          <w:rFonts w:hint="eastAsia" w:ascii="方正公文黑体" w:hAnsi="方正公文黑体" w:eastAsia="方正公文黑体" w:cs="方正公文黑体"/>
          <w:lang w:val="en-US" w:eastAsia="zh-CN"/>
        </w:rPr>
      </w:pPr>
    </w:p>
    <w:p>
      <w:pPr>
        <w:ind w:firstLine="482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处罚情况：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{buildUnit}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发出《违章整改通知书》X张，根据“南京供电公司违章行为亮牌及记分考核标准”XX条考核标准，亮X牌X张，处罚X人，处罚XX元</w:t>
      </w:r>
    </w:p>
    <w:p>
      <w:p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{/</w:t>
      </w: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dataList</w:t>
      </w:r>
      <w:bookmarkStart w:id="0" w:name="_GoBack"/>
      <w:bookmarkEnd w:id="0"/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}</w:t>
      </w:r>
    </w:p>
    <w:p>
      <w:p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疑问：是一条下载，还是支持批量下载，下载成多个文件还是一个文件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公文黑体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D0967"/>
    <w:rsid w:val="0116071D"/>
    <w:rsid w:val="0CB246BA"/>
    <w:rsid w:val="10CA4D98"/>
    <w:rsid w:val="186217EA"/>
    <w:rsid w:val="1D5D0BEF"/>
    <w:rsid w:val="21B12134"/>
    <w:rsid w:val="247B549F"/>
    <w:rsid w:val="25A4494F"/>
    <w:rsid w:val="29262DE1"/>
    <w:rsid w:val="2B986824"/>
    <w:rsid w:val="2FDB71E7"/>
    <w:rsid w:val="308526CF"/>
    <w:rsid w:val="38A70548"/>
    <w:rsid w:val="398D1D7A"/>
    <w:rsid w:val="3A9F6393"/>
    <w:rsid w:val="49802146"/>
    <w:rsid w:val="516D3BBB"/>
    <w:rsid w:val="55720957"/>
    <w:rsid w:val="557D0967"/>
    <w:rsid w:val="56350934"/>
    <w:rsid w:val="564A460F"/>
    <w:rsid w:val="57336135"/>
    <w:rsid w:val="5C4167C4"/>
    <w:rsid w:val="5D5D0D20"/>
    <w:rsid w:val="63C96194"/>
    <w:rsid w:val="64704173"/>
    <w:rsid w:val="651A4C1D"/>
    <w:rsid w:val="68251BAB"/>
    <w:rsid w:val="6AE21BEA"/>
    <w:rsid w:val="6F37156D"/>
    <w:rsid w:val="724656DF"/>
    <w:rsid w:val="74D657AB"/>
    <w:rsid w:val="76723FDF"/>
    <w:rsid w:val="76A50ED1"/>
    <w:rsid w:val="776D46F2"/>
    <w:rsid w:val="7B6A539D"/>
    <w:rsid w:val="7F2A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2021-03-18T03:41:00Z</dcterms:created>
  <dc:creator>胤</dc:creator>
  <cp:lastModifiedBy>胤</cp:lastModifiedBy>
  <dcterms:modified xsi:type="dcterms:W3CDTF">2021-03-19T01:47:05Z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SaveFontToCloudKey">
    <vt:lpwstr>721943806_btnclosed</vt:lpwstr>
  </property>
</Properties>
</file>