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64" w:rsidRDefault="001D5345" w:rsidP="000F2CF4">
      <w:pPr>
        <w:pStyle w:val="2"/>
      </w:pPr>
      <w:r>
        <w:rPr>
          <w:rFonts w:hint="eastAsia"/>
        </w:rPr>
        <w:t>同步形势分析</w:t>
      </w:r>
    </w:p>
    <w:p w:rsidR="00D0160E" w:rsidRDefault="00254D7F" w:rsidP="00611709">
      <w:pPr>
        <w:ind w:firstLine="420"/>
      </w:pPr>
      <w:r>
        <w:rPr>
          <w:rFonts w:hint="eastAsia"/>
        </w:rPr>
        <w:t>建一个</w:t>
      </w:r>
      <w:r w:rsidR="00FE0180">
        <w:rPr>
          <w:rFonts w:hint="eastAsia"/>
        </w:rPr>
        <w:t>分析</w:t>
      </w:r>
      <w:r w:rsidR="00FE0180">
        <w:rPr>
          <w:rFonts w:hint="eastAsia"/>
        </w:rPr>
        <w:t>step</w:t>
      </w:r>
      <w:r w:rsidR="00FE0180">
        <w:rPr>
          <w:rFonts w:hint="eastAsia"/>
        </w:rPr>
        <w:t>队列，</w:t>
      </w:r>
      <w:r>
        <w:rPr>
          <w:rFonts w:hint="eastAsia"/>
        </w:rPr>
        <w:t>每一次收到</w:t>
      </w:r>
      <w:r>
        <w:rPr>
          <w:rFonts w:hint="eastAsia"/>
        </w:rPr>
        <w:t>server</w:t>
      </w:r>
      <w:r>
        <w:rPr>
          <w:rFonts w:hint="eastAsia"/>
        </w:rPr>
        <w:t>就往里添加。用一个单独线程，</w:t>
      </w:r>
      <w:r w:rsidR="00B67806">
        <w:rPr>
          <w:rFonts w:hint="eastAsia"/>
        </w:rPr>
        <w:t>每</w:t>
      </w:r>
      <w:r w:rsidR="00B67806">
        <w:rPr>
          <w:rFonts w:hint="eastAsia"/>
        </w:rPr>
        <w:t>2</w:t>
      </w:r>
      <w:r w:rsidR="00B67806">
        <w:rPr>
          <w:rFonts w:hint="eastAsia"/>
        </w:rPr>
        <w:t>秒钟分析一步</w:t>
      </w:r>
      <w:r w:rsidR="00046B38">
        <w:rPr>
          <w:rFonts w:hint="eastAsia"/>
        </w:rPr>
        <w:t>。</w:t>
      </w:r>
      <w:r w:rsidR="00603222">
        <w:rPr>
          <w:rFonts w:hint="eastAsia"/>
        </w:rPr>
        <w:t>分析的时候锁住分析信号量</w:t>
      </w:r>
      <w:r w:rsidR="00D0223E">
        <w:rPr>
          <w:rFonts w:hint="eastAsia"/>
        </w:rPr>
        <w:t>，直到队列完成分析。</w:t>
      </w:r>
    </w:p>
    <w:p w:rsidR="001D270E" w:rsidRDefault="00D17EF9" w:rsidP="00611709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Host</w:t>
      </w:r>
      <w:r>
        <w:rPr>
          <w:rFonts w:hint="eastAsia"/>
        </w:rPr>
        <w:t>端，下一步该</w:t>
      </w:r>
      <w:r>
        <w:rPr>
          <w:rFonts w:hint="eastAsia"/>
        </w:rPr>
        <w:t>AI</w:t>
      </w:r>
      <w:r w:rsidR="00D0160E">
        <w:rPr>
          <w:rFonts w:hint="eastAsia"/>
        </w:rPr>
        <w:t>，这一步就不需加入分析队列</w:t>
      </w:r>
      <w:r>
        <w:rPr>
          <w:rFonts w:hint="eastAsia"/>
        </w:rPr>
        <w:t>，</w:t>
      </w:r>
      <w:r w:rsidR="003A6EC5">
        <w:rPr>
          <w:rFonts w:hint="eastAsia"/>
        </w:rPr>
        <w:t>且</w:t>
      </w:r>
      <w:r>
        <w:rPr>
          <w:rFonts w:hint="eastAsia"/>
        </w:rPr>
        <w:t>必须要等到分析队列完成才能继续</w:t>
      </w:r>
      <w:r w:rsidR="00E203F3">
        <w:rPr>
          <w:rFonts w:hint="eastAsia"/>
        </w:rPr>
        <w:t>AI think</w:t>
      </w:r>
      <w:r w:rsidR="00E203F3">
        <w:rPr>
          <w:rFonts w:hint="eastAsia"/>
        </w:rPr>
        <w:t>，</w:t>
      </w:r>
      <w:r w:rsidR="00D0160E">
        <w:rPr>
          <w:rFonts w:hint="eastAsia"/>
        </w:rPr>
        <w:t>AI Think</w:t>
      </w:r>
      <w:r w:rsidR="00D0160E">
        <w:rPr>
          <w:rFonts w:hint="eastAsia"/>
        </w:rPr>
        <w:t>时</w:t>
      </w:r>
      <w:r w:rsidR="009F2050">
        <w:rPr>
          <w:rFonts w:hint="eastAsia"/>
        </w:rPr>
        <w:t>不用锁住信号量。</w:t>
      </w:r>
    </w:p>
    <w:p w:rsidR="00A96012" w:rsidRDefault="00A96012" w:rsidP="00611709">
      <w:pPr>
        <w:ind w:firstLine="420"/>
      </w:pPr>
      <w:r>
        <w:rPr>
          <w:rFonts w:hint="eastAsia"/>
        </w:rPr>
        <w:t>另外界面在队列分析完成前，不许查看形势判断</w:t>
      </w:r>
      <w:r w:rsidR="006A773F">
        <w:rPr>
          <w:rFonts w:hint="eastAsia"/>
        </w:rPr>
        <w:t>（</w:t>
      </w:r>
      <w:r w:rsidR="006A773F">
        <w:rPr>
          <w:rFonts w:hint="eastAsia"/>
        </w:rPr>
        <w:t>AI</w:t>
      </w:r>
      <w:r w:rsidR="006A773F">
        <w:rPr>
          <w:rFonts w:hint="eastAsia"/>
        </w:rPr>
        <w:t>正在思考时，也不可以形势估计）</w:t>
      </w:r>
      <w:r>
        <w:rPr>
          <w:rFonts w:hint="eastAsia"/>
        </w:rPr>
        <w:t>。</w:t>
      </w:r>
      <w:r w:rsidR="001D3D2B">
        <w:rPr>
          <w:rFonts w:hint="eastAsia"/>
        </w:rPr>
        <w:t>在棋局结束时，无需等待分析完成，可以保存棋谱，但最后一两步也许会丢失分析结果。</w:t>
      </w:r>
    </w:p>
    <w:p w:rsidR="00A61DC1" w:rsidRPr="00A61DC1" w:rsidRDefault="00611709" w:rsidP="00ED67A4">
      <w:pPr>
        <w:ind w:firstLine="420"/>
      </w:pPr>
      <w:r>
        <w:rPr>
          <w:rFonts w:hint="eastAsia"/>
        </w:rPr>
        <w:t>这里有两个关键的</w:t>
      </w:r>
      <w:r w:rsidR="00A61DC1">
        <w:rPr>
          <w:rFonts w:hint="eastAsia"/>
        </w:rPr>
        <w:t>点：</w:t>
      </w:r>
      <w:r w:rsidR="00A61DC1">
        <w:rPr>
          <w:rFonts w:hint="eastAsia"/>
        </w:rPr>
        <w:t>1</w:t>
      </w:r>
      <w:r w:rsidR="00A61DC1">
        <w:rPr>
          <w:rFonts w:hint="eastAsia"/>
        </w:rPr>
        <w:t>、胜率与分析的时间，我们这里相信</w:t>
      </w:r>
      <w:r w:rsidR="00A61DC1">
        <w:rPr>
          <w:rFonts w:hint="eastAsia"/>
        </w:rPr>
        <w:t>2</w:t>
      </w:r>
      <w:r w:rsidR="00A61DC1">
        <w:rPr>
          <w:rFonts w:hint="eastAsia"/>
        </w:rPr>
        <w:t>秒已经有</w:t>
      </w:r>
      <w:r w:rsidR="00A61DC1">
        <w:rPr>
          <w:rFonts w:hint="eastAsia"/>
        </w:rPr>
        <w:t>90%</w:t>
      </w:r>
      <w:r w:rsidR="00A61DC1">
        <w:rPr>
          <w:rFonts w:hint="eastAsia"/>
        </w:rPr>
        <w:t>准确度了。</w:t>
      </w:r>
      <w:r w:rsidR="0087748F">
        <w:rPr>
          <w:rFonts w:hint="eastAsia"/>
        </w:rPr>
        <w:t>2</w:t>
      </w:r>
      <w:r w:rsidR="0087748F">
        <w:rPr>
          <w:rFonts w:hint="eastAsia"/>
        </w:rPr>
        <w:t>、</w:t>
      </w:r>
      <w:r w:rsidR="0033440F">
        <w:rPr>
          <w:rFonts w:hint="eastAsia"/>
        </w:rPr>
        <w:t>AI Think</w:t>
      </w:r>
      <w:r w:rsidR="0033440F">
        <w:rPr>
          <w:rFonts w:hint="eastAsia"/>
        </w:rPr>
        <w:t>的等待时间，我觉得只要人不下得太快，最多就等</w:t>
      </w:r>
      <w:r w:rsidR="0033440F">
        <w:rPr>
          <w:rFonts w:hint="eastAsia"/>
        </w:rPr>
        <w:t>2</w:t>
      </w:r>
      <w:r w:rsidR="0033440F">
        <w:rPr>
          <w:rFonts w:hint="eastAsia"/>
        </w:rPr>
        <w:t>、</w:t>
      </w:r>
      <w:r w:rsidR="0033440F">
        <w:rPr>
          <w:rFonts w:hint="eastAsia"/>
        </w:rPr>
        <w:t>3</w:t>
      </w:r>
      <w:r w:rsidR="0033440F">
        <w:rPr>
          <w:rFonts w:hint="eastAsia"/>
        </w:rPr>
        <w:t>秒</w:t>
      </w:r>
      <w:r w:rsidR="007E0722">
        <w:rPr>
          <w:rFonts w:hint="eastAsia"/>
        </w:rPr>
        <w:t>。</w:t>
      </w:r>
    </w:p>
    <w:p w:rsidR="006B567A" w:rsidRDefault="006B567A" w:rsidP="000F2CF4"/>
    <w:p w:rsidR="006B567A" w:rsidRDefault="001B022D" w:rsidP="000F2CF4">
      <w:r>
        <w:rPr>
          <w:rFonts w:hint="eastAsia"/>
        </w:rPr>
        <w:t>这里注意胜率和形势估计</w:t>
      </w:r>
      <w:r w:rsidR="006B567A">
        <w:rPr>
          <w:rFonts w:hint="eastAsia"/>
        </w:rPr>
        <w:t>的区别：</w:t>
      </w:r>
    </w:p>
    <w:p w:rsidR="00D14370" w:rsidRDefault="00AD1A02" w:rsidP="000F2CF4">
      <w:r>
        <w:rPr>
          <w:rFonts w:hint="eastAsia"/>
        </w:rPr>
        <w:tab/>
      </w:r>
      <w:r>
        <w:rPr>
          <w:rFonts w:hint="eastAsia"/>
        </w:rPr>
        <w:t>胜率是</w:t>
      </w:r>
      <w:r>
        <w:rPr>
          <w:rFonts w:hint="eastAsia"/>
        </w:rPr>
        <w:t>Think</w:t>
      </w:r>
      <w:r>
        <w:rPr>
          <w:rFonts w:hint="eastAsia"/>
        </w:rPr>
        <w:t>得出的，</w:t>
      </w:r>
      <w:r w:rsidR="00B7267B">
        <w:rPr>
          <w:rFonts w:hint="eastAsia"/>
        </w:rPr>
        <w:t>形势估计与</w:t>
      </w:r>
      <w:r w:rsidR="00B7267B">
        <w:rPr>
          <w:rFonts w:hint="eastAsia"/>
        </w:rPr>
        <w:t>Think</w:t>
      </w:r>
      <w:r w:rsidR="00B7267B">
        <w:rPr>
          <w:rFonts w:hint="eastAsia"/>
        </w:rPr>
        <w:t>无关。</w:t>
      </w:r>
      <w:r w:rsidR="003E4F20">
        <w:rPr>
          <w:rFonts w:hint="eastAsia"/>
        </w:rPr>
        <w:t>都应在</w:t>
      </w:r>
      <w:r w:rsidR="003E4F20">
        <w:rPr>
          <w:rFonts w:hint="eastAsia"/>
        </w:rPr>
        <w:t>Play</w:t>
      </w:r>
      <w:r w:rsidR="003E4F20">
        <w:rPr>
          <w:rFonts w:hint="eastAsia"/>
        </w:rPr>
        <w:t>前得出。</w:t>
      </w:r>
    </w:p>
    <w:p w:rsidR="00152D27" w:rsidRDefault="00152D27" w:rsidP="000F2CF4"/>
    <w:p w:rsidR="00152D27" w:rsidRDefault="00152D27" w:rsidP="000F2CF4"/>
    <w:p w:rsidR="00152D27" w:rsidRDefault="00152D27" w:rsidP="00152D27">
      <w:pPr>
        <w:pStyle w:val="2"/>
      </w:pPr>
      <w:r>
        <w:rPr>
          <w:rFonts w:hint="eastAsia"/>
        </w:rPr>
        <w:t>关于坐标</w:t>
      </w:r>
    </w:p>
    <w:p w:rsidR="00CC771F" w:rsidRDefault="00CC771F" w:rsidP="00152D27">
      <w:r>
        <w:rPr>
          <w:rFonts w:hint="eastAsia"/>
        </w:rPr>
        <w:t>1</w:t>
      </w:r>
      <w:r>
        <w:rPr>
          <w:rFonts w:hint="eastAsia"/>
        </w:rPr>
        <w:t>、</w:t>
      </w:r>
      <w:r w:rsidR="00886E40">
        <w:rPr>
          <w:rFonts w:hint="eastAsia"/>
        </w:rPr>
        <w:t>程序里是从左上角为</w:t>
      </w:r>
      <w:r w:rsidR="00886E40">
        <w:rPr>
          <w:rFonts w:hint="eastAsia"/>
        </w:rPr>
        <w:t>(0,0)</w:t>
      </w:r>
      <w:r>
        <w:rPr>
          <w:rFonts w:hint="eastAsia"/>
        </w:rPr>
        <w:t>。</w:t>
      </w:r>
    </w:p>
    <w:p w:rsidR="00647168" w:rsidRDefault="00CC771F" w:rsidP="00152D27">
      <w:r>
        <w:rPr>
          <w:rFonts w:hint="eastAsia"/>
        </w:rPr>
        <w:t>2</w:t>
      </w:r>
      <w:r>
        <w:rPr>
          <w:rFonts w:hint="eastAsia"/>
        </w:rPr>
        <w:t>、</w:t>
      </w:r>
      <w:r w:rsidR="00687994">
        <w:rPr>
          <w:rFonts w:hint="eastAsia"/>
        </w:rPr>
        <w:t>棋谱记录</w:t>
      </w:r>
      <w:r>
        <w:rPr>
          <w:rFonts w:hint="eastAsia"/>
        </w:rPr>
        <w:t>是把横纵坐标全部从数字换成字母，</w:t>
      </w:r>
      <w:r w:rsidR="00687994">
        <w:rPr>
          <w:rFonts w:hint="eastAsia"/>
        </w:rPr>
        <w:t>也是从左上角开始，棋谱字母有</w:t>
      </w:r>
      <w:r w:rsidR="00687994">
        <w:rPr>
          <w:rFonts w:hint="eastAsia"/>
        </w:rPr>
        <w:t>i</w:t>
      </w:r>
      <w:r w:rsidR="00687994">
        <w:rPr>
          <w:rFonts w:hint="eastAsia"/>
        </w:rPr>
        <w:t>。</w:t>
      </w:r>
    </w:p>
    <w:p w:rsidR="00CF67D6" w:rsidRDefault="00647168" w:rsidP="00152D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D74C8">
        <w:rPr>
          <w:rFonts w:hint="eastAsia"/>
        </w:rPr>
        <w:t>Multigo</w:t>
      </w:r>
      <w:r w:rsidR="001D74C8">
        <w:rPr>
          <w:rFonts w:hint="eastAsia"/>
        </w:rPr>
        <w:t>界面</w:t>
      </w:r>
      <w:r w:rsidR="00CC771F">
        <w:rPr>
          <w:rFonts w:hint="eastAsia"/>
        </w:rPr>
        <w:t>纵坐标</w:t>
      </w:r>
      <w:r w:rsidR="001D74C8">
        <w:rPr>
          <w:rFonts w:hint="eastAsia"/>
        </w:rPr>
        <w:t>和程序</w:t>
      </w:r>
      <w:r w:rsidR="001D74C8">
        <w:rPr>
          <w:rFonts w:hint="eastAsia"/>
        </w:rPr>
        <w:t>/</w:t>
      </w:r>
      <w:r w:rsidR="001D74C8">
        <w:rPr>
          <w:rFonts w:hint="eastAsia"/>
        </w:rPr>
        <w:t>棋谱是反的，是从下往上</w:t>
      </w:r>
      <w:r w:rsidR="001D74C8">
        <w:rPr>
          <w:rFonts w:hint="eastAsia"/>
        </w:rPr>
        <w:t>1~19</w:t>
      </w:r>
      <w:r w:rsidR="001D74C8">
        <w:rPr>
          <w:rFonts w:hint="eastAsia"/>
        </w:rPr>
        <w:t>。</w:t>
      </w:r>
      <w:r w:rsidR="00CF67D6">
        <w:rPr>
          <w:rFonts w:hint="eastAsia"/>
        </w:rPr>
        <w:t>横坐标没有</w:t>
      </w:r>
      <w:r w:rsidR="00CF67D6">
        <w:rPr>
          <w:rFonts w:hint="eastAsia"/>
        </w:rPr>
        <w:t>i</w:t>
      </w:r>
      <w:r w:rsidR="00A95F2A">
        <w:rPr>
          <w:rFonts w:hint="eastAsia"/>
        </w:rPr>
        <w:t>。</w:t>
      </w:r>
      <w:r w:rsidR="006535B5">
        <w:rPr>
          <w:rFonts w:hint="eastAsia"/>
        </w:rPr>
        <w:t>这里影响的是写注释和报语音，纵坐标相反，横坐标跳过</w:t>
      </w:r>
      <w:r w:rsidR="006535B5">
        <w:rPr>
          <w:rFonts w:hint="eastAsia"/>
        </w:rPr>
        <w:t>i</w:t>
      </w:r>
      <w:r w:rsidR="00CF67D6">
        <w:rPr>
          <w:rFonts w:hint="eastAsia"/>
        </w:rPr>
        <w:t>。</w:t>
      </w:r>
    </w:p>
    <w:p w:rsidR="001F3B1E" w:rsidRDefault="001F3B1E" w:rsidP="00152D27">
      <w:pPr>
        <w:rPr>
          <w:rFonts w:hint="eastAsia"/>
        </w:rPr>
      </w:pPr>
    </w:p>
    <w:p w:rsidR="001F3B1E" w:rsidRDefault="001F3B1E" w:rsidP="00152D27">
      <w:pPr>
        <w:rPr>
          <w:rFonts w:hint="eastAsia"/>
        </w:rPr>
      </w:pPr>
    </w:p>
    <w:p w:rsidR="001F3B1E" w:rsidRDefault="001F3B1E" w:rsidP="001F3B1E">
      <w:pPr>
        <w:pStyle w:val="2"/>
      </w:pPr>
      <w:r>
        <w:t>Phone</w:t>
      </w:r>
      <w:r>
        <w:t>流程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Phone</w:t>
      </w:r>
      <w:r>
        <w:rPr>
          <w:rFonts w:hint="eastAsia"/>
        </w:rPr>
        <w:t>扫描结果有三种状态：无法识别、识别但状态不正确、识别且状态正确，分别用红黄绿表示。每次状态改变后，连续</w:t>
      </w:r>
      <w:r>
        <w:rPr>
          <w:rFonts w:hint="eastAsia"/>
        </w:rPr>
        <w:t>3</w:t>
      </w:r>
      <w:r>
        <w:rPr>
          <w:rFonts w:hint="eastAsia"/>
        </w:rPr>
        <w:t>次稳定后给</w:t>
      </w:r>
      <w:r>
        <w:rPr>
          <w:rFonts w:hint="eastAsia"/>
        </w:rPr>
        <w:t>PC</w:t>
      </w:r>
      <w:r>
        <w:rPr>
          <w:rFonts w:hint="eastAsia"/>
        </w:rPr>
        <w:t>发送信息。根据是否发送图像标识决定是否发送图像。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确认设置后，等待</w:t>
      </w:r>
      <w:r>
        <w:rPr>
          <w:rFonts w:hint="eastAsia"/>
        </w:rPr>
        <w:t>Phone</w:t>
      </w:r>
      <w:r>
        <w:rPr>
          <w:rFonts w:hint="eastAsia"/>
        </w:rPr>
        <w:t>连接。连接后</w:t>
      </w:r>
      <w:r>
        <w:rPr>
          <w:rFonts w:hint="eastAsia"/>
        </w:rPr>
        <w:t>PC</w:t>
      </w:r>
      <w:r>
        <w:rPr>
          <w:rFonts w:hint="eastAsia"/>
        </w:rPr>
        <w:t>给</w:t>
      </w:r>
      <w:r>
        <w:rPr>
          <w:rFonts w:hint="eastAsia"/>
        </w:rPr>
        <w:t>Phone</w:t>
      </w:r>
      <w:r>
        <w:rPr>
          <w:rFonts w:hint="eastAsia"/>
        </w:rPr>
        <w:t>发送一个游戏配置信息，</w:t>
      </w:r>
      <w:r>
        <w:rPr>
          <w:rFonts w:hint="eastAsia"/>
        </w:rPr>
        <w:t>Phone</w:t>
      </w:r>
      <w:r>
        <w:rPr>
          <w:rFonts w:hint="eastAsia"/>
        </w:rPr>
        <w:t>根据配置里的让子信息识别棋盘，图像匹配让子信息后给</w:t>
      </w:r>
      <w:r>
        <w:rPr>
          <w:rFonts w:hint="eastAsia"/>
        </w:rPr>
        <w:t>PC</w:t>
      </w:r>
      <w:r>
        <w:rPr>
          <w:rFonts w:hint="eastAsia"/>
        </w:rPr>
        <w:t>发送绿色信号，</w:t>
      </w:r>
      <w:r>
        <w:rPr>
          <w:rFonts w:hint="eastAsia"/>
        </w:rPr>
        <w:t>PC</w:t>
      </w:r>
      <w:r>
        <w:rPr>
          <w:rFonts w:hint="eastAsia"/>
        </w:rPr>
        <w:t>收到后可开始游戏。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Phone</w:t>
      </w:r>
      <w:r>
        <w:rPr>
          <w:rFonts w:hint="eastAsia"/>
        </w:rPr>
        <w:t>第一次发送识别信号后，便停止扫描。等接收到</w:t>
      </w:r>
      <w:r>
        <w:rPr>
          <w:rFonts w:hint="eastAsia"/>
        </w:rPr>
        <w:t>PC</w:t>
      </w:r>
      <w:r>
        <w:rPr>
          <w:rFonts w:hint="eastAsia"/>
        </w:rPr>
        <w:t>发送来的轮到自己落子的命令，再开始扫描。以后每次发送新棋步后自动停止扫描，等待下一次命令。</w:t>
      </w:r>
    </w:p>
    <w:p w:rsidR="001F3B1E" w:rsidRDefault="001F3B1E" w:rsidP="001F3B1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收到</w:t>
      </w:r>
      <w:r>
        <w:rPr>
          <w:rFonts w:hint="eastAsia"/>
        </w:rPr>
        <w:t>Phone</w:t>
      </w:r>
      <w:r>
        <w:rPr>
          <w:rFonts w:hint="eastAsia"/>
        </w:rPr>
        <w:t>第一次识别信号和收到每一步棋步后，界面将</w:t>
      </w:r>
      <w:r>
        <w:rPr>
          <w:rFonts w:hint="eastAsia"/>
        </w:rPr>
        <w:t>Phone</w:t>
      </w:r>
      <w:r>
        <w:rPr>
          <w:rFonts w:hint="eastAsia"/>
        </w:rPr>
        <w:t>置于不工作状态。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、轮到自己落子，</w:t>
      </w:r>
      <w:r>
        <w:rPr>
          <w:rFonts w:hint="eastAsia"/>
        </w:rPr>
        <w:t>Phone</w:t>
      </w:r>
      <w:r>
        <w:rPr>
          <w:rFonts w:hint="eastAsia"/>
        </w:rPr>
        <w:t>扫描先对比棋盘状态是否一致，或是否已经是新状态。如果皆不是，给</w:t>
      </w:r>
      <w:r>
        <w:rPr>
          <w:rFonts w:hint="eastAsia"/>
        </w:rPr>
        <w:t>PC</w:t>
      </w:r>
      <w:r>
        <w:rPr>
          <w:rFonts w:hint="eastAsia"/>
        </w:rPr>
        <w:t>发送相应状态和图像。如果检测到新状态，发送新棋步。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发送结束游戏是，发送保存的棋谱。手机保存棋谱，并退出扫描页面。</w:t>
      </w:r>
    </w:p>
    <w:p w:rsidR="001F3B1E" w:rsidRDefault="001F3B1E" w:rsidP="001F3B1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Phone</w:t>
      </w:r>
      <w:r>
        <w:rPr>
          <w:rFonts w:hint="eastAsia"/>
        </w:rPr>
        <w:t>认输或</w:t>
      </w:r>
      <w:r>
        <w:rPr>
          <w:rFonts w:hint="eastAsia"/>
        </w:rPr>
        <w:t>Pass</w:t>
      </w:r>
      <w:r>
        <w:rPr>
          <w:rFonts w:hint="eastAsia"/>
        </w:rPr>
        <w:t>可点击</w:t>
      </w:r>
      <w:r>
        <w:rPr>
          <w:rFonts w:hint="eastAsia"/>
        </w:rPr>
        <w:t>PC</w:t>
      </w:r>
      <w:r>
        <w:rPr>
          <w:rFonts w:hint="eastAsia"/>
        </w:rPr>
        <w:t>上或</w:t>
      </w:r>
      <w:r>
        <w:rPr>
          <w:rFonts w:hint="eastAsia"/>
        </w:rPr>
        <w:t>Phone</w:t>
      </w:r>
      <w:r>
        <w:rPr>
          <w:rFonts w:hint="eastAsia"/>
        </w:rPr>
        <w:t>上的</w:t>
      </w:r>
      <w:r>
        <w:rPr>
          <w:rFonts w:hint="eastAsia"/>
        </w:rPr>
        <w:t>pass</w:t>
      </w:r>
      <w:r>
        <w:rPr>
          <w:rFonts w:hint="eastAsia"/>
        </w:rPr>
        <w:t>、认输按钮。</w:t>
      </w:r>
      <w:r>
        <w:t>P</w:t>
      </w:r>
      <w:r>
        <w:rPr>
          <w:rFonts w:hint="eastAsia"/>
        </w:rPr>
        <w:t>hone</w:t>
      </w:r>
      <w:r>
        <w:rPr>
          <w:rFonts w:hint="eastAsia"/>
        </w:rPr>
        <w:t>的扫描界面应显示轮谁走棋。（暂时只做</w:t>
      </w:r>
      <w:r>
        <w:rPr>
          <w:rFonts w:hint="eastAsia"/>
        </w:rPr>
        <w:t>PC</w:t>
      </w:r>
      <w:r>
        <w:rPr>
          <w:rFonts w:hint="eastAsia"/>
        </w:rPr>
        <w:t>上认输或</w:t>
      </w:r>
      <w:r>
        <w:rPr>
          <w:rFonts w:hint="eastAsia"/>
        </w:rPr>
        <w:t>pass</w:t>
      </w:r>
      <w:r>
        <w:rPr>
          <w:rFonts w:hint="eastAsia"/>
        </w:rPr>
        <w:t>）</w:t>
      </w:r>
    </w:p>
    <w:p w:rsidR="001F3B1E" w:rsidRDefault="001F3B1E" w:rsidP="00152D27">
      <w:pPr>
        <w:rPr>
          <w:rFonts w:hint="eastAsia"/>
        </w:rPr>
      </w:pPr>
    </w:p>
    <w:p w:rsidR="001F3B1E" w:rsidRDefault="001F3B1E" w:rsidP="00152D27">
      <w:pPr>
        <w:rPr>
          <w:rFonts w:hint="eastAsia"/>
        </w:rPr>
      </w:pPr>
    </w:p>
    <w:p w:rsidR="001F3B1E" w:rsidRDefault="001F3B1E" w:rsidP="001F3B1E">
      <w:pPr>
        <w:pStyle w:val="2"/>
      </w:pPr>
      <w:r>
        <w:rPr>
          <w:rFonts w:hint="eastAsia"/>
        </w:rPr>
        <w:lastRenderedPageBreak/>
        <w:t>Phone</w:t>
      </w:r>
      <w:r>
        <w:rPr>
          <w:rFonts w:hint="eastAsia"/>
        </w:rPr>
        <w:t>数据包</w:t>
      </w:r>
    </w:p>
    <w:p w:rsidR="001F3B1E" w:rsidRDefault="001F3B1E" w:rsidP="001F3B1E">
      <w:r>
        <w:t>数据传输：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728"/>
      </w:tblGrid>
      <w:tr w:rsidR="001F3B1E" w:rsidTr="00F14A8F">
        <w:tc>
          <w:tcPr>
            <w:tcW w:w="2376" w:type="dxa"/>
            <w:vAlign w:val="center"/>
          </w:tcPr>
          <w:p w:rsidR="001F3B1E" w:rsidRDefault="001F3B1E" w:rsidP="00F14A8F">
            <w:pPr>
              <w:jc w:val="center"/>
            </w:pPr>
            <w:r>
              <w:t>有效包数据量</w:t>
            </w:r>
          </w:p>
        </w:tc>
        <w:tc>
          <w:tcPr>
            <w:tcW w:w="1418" w:type="dxa"/>
            <w:vAlign w:val="center"/>
          </w:tcPr>
          <w:p w:rsidR="001F3B1E" w:rsidRDefault="001F3B1E" w:rsidP="00F14A8F">
            <w:pPr>
              <w:jc w:val="center"/>
            </w:pPr>
            <w:r>
              <w:t>头</w:t>
            </w:r>
          </w:p>
        </w:tc>
        <w:tc>
          <w:tcPr>
            <w:tcW w:w="4728" w:type="dxa"/>
            <w:vAlign w:val="center"/>
          </w:tcPr>
          <w:p w:rsidR="001F3B1E" w:rsidRDefault="001F3B1E" w:rsidP="00F14A8F">
            <w:pPr>
              <w:jc w:val="center"/>
            </w:pPr>
            <w:r>
              <w:t>如果是数组，数据量</w:t>
            </w:r>
            <w:r>
              <w:t>+</w:t>
            </w:r>
            <w:r>
              <w:t>数据</w:t>
            </w:r>
          </w:p>
          <w:p w:rsidR="001F3B1E" w:rsidRDefault="001F3B1E" w:rsidP="00F14A8F">
            <w:pPr>
              <w:jc w:val="center"/>
            </w:pPr>
            <w:r>
              <w:t>如果固定大小，无数量字节</w:t>
            </w:r>
          </w:p>
        </w:tc>
      </w:tr>
      <w:tr w:rsidR="001F3B1E" w:rsidTr="00F14A8F">
        <w:tc>
          <w:tcPr>
            <w:tcW w:w="2376" w:type="dxa"/>
            <w:vAlign w:val="center"/>
          </w:tcPr>
          <w:p w:rsidR="001F3B1E" w:rsidRDefault="001F3B1E" w:rsidP="00F14A8F">
            <w:pPr>
              <w:jc w:val="center"/>
            </w:pPr>
            <w:r>
              <w:rPr>
                <w:rFonts w:hint="eastAsia"/>
              </w:rPr>
              <w:t>4Bit</w:t>
            </w:r>
          </w:p>
        </w:tc>
        <w:tc>
          <w:tcPr>
            <w:tcW w:w="1418" w:type="dxa"/>
            <w:vAlign w:val="center"/>
          </w:tcPr>
          <w:p w:rsidR="001F3B1E" w:rsidRDefault="00982DAE" w:rsidP="00F14A8F">
            <w:pPr>
              <w:jc w:val="center"/>
            </w:pPr>
            <w:r>
              <w:rPr>
                <w:rFonts w:hint="eastAsia"/>
              </w:rPr>
              <w:t>2</w:t>
            </w:r>
            <w:r w:rsidR="001F3B1E">
              <w:rPr>
                <w:rFonts w:hint="eastAsia"/>
              </w:rPr>
              <w:t>Bit</w:t>
            </w:r>
          </w:p>
        </w:tc>
        <w:tc>
          <w:tcPr>
            <w:tcW w:w="4728" w:type="dxa"/>
            <w:vAlign w:val="center"/>
          </w:tcPr>
          <w:p w:rsidR="001F3B1E" w:rsidRDefault="00086901" w:rsidP="00F14A8F">
            <w:pPr>
              <w:jc w:val="center"/>
            </w:pPr>
            <w:r>
              <w:rPr>
                <w:rFonts w:hint="eastAsia"/>
              </w:rPr>
              <w:t>2</w:t>
            </w:r>
            <w:r w:rsidR="00E35DA1">
              <w:rPr>
                <w:rFonts w:hint="eastAsia"/>
              </w:rPr>
              <w:t>或</w:t>
            </w:r>
            <w:bookmarkStart w:id="0" w:name="_GoBack"/>
            <w:bookmarkEnd w:id="0"/>
            <w:r>
              <w:rPr>
                <w:rFonts w:hint="eastAsia"/>
              </w:rPr>
              <w:t>4</w:t>
            </w:r>
            <w:r w:rsidR="001F3B1E">
              <w:rPr>
                <w:rFonts w:hint="eastAsia"/>
              </w:rPr>
              <w:t xml:space="preserve"> Bit +n Bit</w:t>
            </w:r>
          </w:p>
          <w:p w:rsidR="001F3B1E" w:rsidRDefault="001F3B1E" w:rsidP="00F14A8F">
            <w:pPr>
              <w:jc w:val="center"/>
            </w:pPr>
            <w:r>
              <w:rPr>
                <w:rFonts w:hint="eastAsia"/>
              </w:rPr>
              <w:t>x Bit</w:t>
            </w:r>
          </w:p>
        </w:tc>
      </w:tr>
    </w:tbl>
    <w:p w:rsidR="001F3B1E" w:rsidRDefault="001F3B1E" w:rsidP="001F3B1E">
      <w:r>
        <w:t>也就是说，整个包的数据量是</w:t>
      </w:r>
      <w:r>
        <w:t>4B+</w:t>
      </w:r>
      <w:r>
        <w:t>有效包数据量</w:t>
      </w:r>
    </w:p>
    <w:p w:rsidR="001F3B1E" w:rsidRDefault="001F3B1E" w:rsidP="001F3B1E"/>
    <w:p w:rsidR="001F3B1E" w:rsidRPr="001F3B1E" w:rsidRDefault="001F3B1E" w:rsidP="00152D27"/>
    <w:sectPr w:rsidR="001F3B1E" w:rsidRPr="001F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CB"/>
    <w:rsid w:val="000264C9"/>
    <w:rsid w:val="00046B38"/>
    <w:rsid w:val="0005368A"/>
    <w:rsid w:val="0007592B"/>
    <w:rsid w:val="00086901"/>
    <w:rsid w:val="000C3C8A"/>
    <w:rsid w:val="000F2CF4"/>
    <w:rsid w:val="001268CB"/>
    <w:rsid w:val="00152D27"/>
    <w:rsid w:val="00184C30"/>
    <w:rsid w:val="001A5409"/>
    <w:rsid w:val="001A6925"/>
    <w:rsid w:val="001B022D"/>
    <w:rsid w:val="001B07AD"/>
    <w:rsid w:val="001D270E"/>
    <w:rsid w:val="001D3D2B"/>
    <w:rsid w:val="001D5345"/>
    <w:rsid w:val="001D74C8"/>
    <w:rsid w:val="001F3B1E"/>
    <w:rsid w:val="00200ADE"/>
    <w:rsid w:val="00201CEF"/>
    <w:rsid w:val="00254D7F"/>
    <w:rsid w:val="00266E79"/>
    <w:rsid w:val="00274DCD"/>
    <w:rsid w:val="00324608"/>
    <w:rsid w:val="0033440F"/>
    <w:rsid w:val="003A6EC5"/>
    <w:rsid w:val="003E4F20"/>
    <w:rsid w:val="003E77E9"/>
    <w:rsid w:val="003F0C3B"/>
    <w:rsid w:val="00404164"/>
    <w:rsid w:val="0043409B"/>
    <w:rsid w:val="00486E2E"/>
    <w:rsid w:val="004F02F7"/>
    <w:rsid w:val="005048A4"/>
    <w:rsid w:val="0056567F"/>
    <w:rsid w:val="005D129C"/>
    <w:rsid w:val="005D5FF6"/>
    <w:rsid w:val="005E2641"/>
    <w:rsid w:val="00603222"/>
    <w:rsid w:val="00611709"/>
    <w:rsid w:val="00647168"/>
    <w:rsid w:val="006535B5"/>
    <w:rsid w:val="00687994"/>
    <w:rsid w:val="006A0A6C"/>
    <w:rsid w:val="006A6A09"/>
    <w:rsid w:val="006A773F"/>
    <w:rsid w:val="006B558F"/>
    <w:rsid w:val="006B567A"/>
    <w:rsid w:val="00757745"/>
    <w:rsid w:val="007E0722"/>
    <w:rsid w:val="007F546E"/>
    <w:rsid w:val="0087748F"/>
    <w:rsid w:val="00886E40"/>
    <w:rsid w:val="008A1F25"/>
    <w:rsid w:val="008F33E9"/>
    <w:rsid w:val="009046F7"/>
    <w:rsid w:val="00965F7F"/>
    <w:rsid w:val="00982DAE"/>
    <w:rsid w:val="00983A4E"/>
    <w:rsid w:val="009F2050"/>
    <w:rsid w:val="009F3918"/>
    <w:rsid w:val="00A61DC1"/>
    <w:rsid w:val="00A77C51"/>
    <w:rsid w:val="00A80544"/>
    <w:rsid w:val="00A95F2A"/>
    <w:rsid w:val="00A96012"/>
    <w:rsid w:val="00AC7647"/>
    <w:rsid w:val="00AD1A02"/>
    <w:rsid w:val="00AE7C29"/>
    <w:rsid w:val="00B17760"/>
    <w:rsid w:val="00B205CA"/>
    <w:rsid w:val="00B21270"/>
    <w:rsid w:val="00B24C1E"/>
    <w:rsid w:val="00B67806"/>
    <w:rsid w:val="00B704E0"/>
    <w:rsid w:val="00B7267B"/>
    <w:rsid w:val="00B838D4"/>
    <w:rsid w:val="00BA3652"/>
    <w:rsid w:val="00BB68A3"/>
    <w:rsid w:val="00BB7D33"/>
    <w:rsid w:val="00BE67D0"/>
    <w:rsid w:val="00C17617"/>
    <w:rsid w:val="00C30DB9"/>
    <w:rsid w:val="00C56658"/>
    <w:rsid w:val="00C72739"/>
    <w:rsid w:val="00CC771F"/>
    <w:rsid w:val="00CE6735"/>
    <w:rsid w:val="00CF67D6"/>
    <w:rsid w:val="00D0160E"/>
    <w:rsid w:val="00D0223E"/>
    <w:rsid w:val="00D04C0D"/>
    <w:rsid w:val="00D0601A"/>
    <w:rsid w:val="00D0730B"/>
    <w:rsid w:val="00D14370"/>
    <w:rsid w:val="00D17EF9"/>
    <w:rsid w:val="00D3343B"/>
    <w:rsid w:val="00D35197"/>
    <w:rsid w:val="00DC399D"/>
    <w:rsid w:val="00DC50AD"/>
    <w:rsid w:val="00E203F3"/>
    <w:rsid w:val="00E215D2"/>
    <w:rsid w:val="00E33C94"/>
    <w:rsid w:val="00E35DA1"/>
    <w:rsid w:val="00E40762"/>
    <w:rsid w:val="00E460FC"/>
    <w:rsid w:val="00E47CC3"/>
    <w:rsid w:val="00E720CE"/>
    <w:rsid w:val="00E966F5"/>
    <w:rsid w:val="00ED67A4"/>
    <w:rsid w:val="00F1019C"/>
    <w:rsid w:val="00F131F3"/>
    <w:rsid w:val="00F67856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4C9"/>
    <w:pPr>
      <w:keepNext/>
      <w:keepLines/>
      <w:spacing w:before="26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6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4C9"/>
    <w:pPr>
      <w:keepNext/>
      <w:keepLines/>
      <w:spacing w:before="26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2C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6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C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111</cp:revision>
  <dcterms:created xsi:type="dcterms:W3CDTF">2017-10-13T05:53:00Z</dcterms:created>
  <dcterms:modified xsi:type="dcterms:W3CDTF">2017-11-14T06:51:00Z</dcterms:modified>
</cp:coreProperties>
</file>