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0" w:rsidRPr="00471300" w:rsidRDefault="00471300" w:rsidP="00471300">
      <w:pPr>
        <w:jc w:val="center"/>
        <w:rPr>
          <w:rFonts w:ascii="Arial" w:hAnsi="Arial" w:cs="Arial"/>
          <w:b/>
          <w:sz w:val="28"/>
          <w:szCs w:val="36"/>
        </w:rPr>
      </w:pPr>
      <w:r w:rsidRPr="00471300">
        <w:rPr>
          <w:rFonts w:ascii="Arial" w:hAnsi="Arial" w:cs="Arial"/>
          <w:b/>
          <w:sz w:val="28"/>
          <w:szCs w:val="36"/>
        </w:rPr>
        <w:t>Information content analysis reveals desirable aspects of in vivo experiments of a synthetic circuit</w:t>
      </w:r>
    </w:p>
    <w:p w:rsidR="00A17460" w:rsidRDefault="00A17460"/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  <w:r w:rsidRPr="00471300">
        <w:rPr>
          <w:rFonts w:ascii="Arial" w:hAnsi="Arial" w:cs="Arial"/>
          <w:sz w:val="24"/>
        </w:rPr>
        <w:t>Here the data</w:t>
      </w:r>
      <w:r>
        <w:rPr>
          <w:rFonts w:ascii="Arial" w:hAnsi="Arial" w:cs="Arial"/>
          <w:sz w:val="24"/>
        </w:rPr>
        <w:t xml:space="preserve"> presented in the paper are made available. </w:t>
      </w:r>
    </w:p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organised in the following subfolders:</w:t>
      </w:r>
    </w:p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</w:p>
    <w:p w:rsidR="00471300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ExperimentalDataLugagneCSV</w:t>
      </w:r>
      <w:proofErr w:type="spellEnd"/>
    </w:p>
    <w:p w:rsidR="00827E4E" w:rsidRPr="00587E98" w:rsidRDefault="00827E4E" w:rsidP="00827E4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78 </w:t>
      </w:r>
      <w:r w:rsidR="00F1257A" w:rsidRPr="00587E98">
        <w:rPr>
          <w:rFonts w:ascii="Arial" w:hAnsi="Arial" w:cs="Arial"/>
        </w:rPr>
        <w:t>CSV files</w:t>
      </w:r>
      <w:r w:rsidR="00F1257A" w:rsidRPr="00587E98">
        <w:rPr>
          <w:rFonts w:ascii="Arial" w:hAnsi="Arial" w:cs="Arial"/>
        </w:rPr>
        <w:t xml:space="preserve"> </w:t>
      </w:r>
      <w:r w:rsidRPr="00587E98">
        <w:rPr>
          <w:rFonts w:ascii="Arial" w:hAnsi="Arial" w:cs="Arial"/>
        </w:rPr>
        <w:t xml:space="preserve">with all the experimental results from [1] as Observables, and the different experimental conditions applied as Inputs (conditions at each time point) and </w:t>
      </w:r>
      <w:proofErr w:type="spellStart"/>
      <w:r w:rsidRPr="00587E98">
        <w:rPr>
          <w:rFonts w:ascii="Arial" w:hAnsi="Arial" w:cs="Arial"/>
        </w:rPr>
        <w:t>Events_Inputs</w:t>
      </w:r>
      <w:proofErr w:type="spellEnd"/>
      <w:r w:rsidRPr="00587E98">
        <w:rPr>
          <w:rFonts w:ascii="Arial" w:hAnsi="Arial" w:cs="Arial"/>
        </w:rPr>
        <w:t xml:space="preserve"> as a summary made by events of the experiment (different input profiles)</w:t>
      </w:r>
    </w:p>
    <w:p w:rsidR="00CD421C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Stan_Results</w:t>
      </w:r>
      <w:proofErr w:type="spellEnd"/>
    </w:p>
    <w:p w:rsidR="00827E4E" w:rsidRPr="00587E98" w:rsidRDefault="00827E4E" w:rsidP="008B63C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11 files </w:t>
      </w:r>
      <w:r w:rsidR="00F1257A" w:rsidRPr="00587E98">
        <w:rPr>
          <w:rFonts w:ascii="Arial" w:hAnsi="Arial" w:cs="Arial"/>
        </w:rPr>
        <w:t>Stan files</w:t>
      </w:r>
      <w:r w:rsidR="00F1257A" w:rsidRPr="00587E98">
        <w:rPr>
          <w:rFonts w:ascii="Arial" w:hAnsi="Arial" w:cs="Arial"/>
        </w:rPr>
        <w:t xml:space="preserve"> </w:t>
      </w:r>
      <w:r w:rsidRPr="00587E98">
        <w:rPr>
          <w:rFonts w:ascii="Arial" w:hAnsi="Arial" w:cs="Arial"/>
        </w:rPr>
        <w:t xml:space="preserve">the results from the inferences performed in </w:t>
      </w:r>
      <w:proofErr w:type="spellStart"/>
      <w:r w:rsidRPr="00587E98">
        <w:rPr>
          <w:rFonts w:ascii="Arial" w:hAnsi="Arial" w:cs="Arial"/>
        </w:rPr>
        <w:t>RStan</w:t>
      </w:r>
      <w:proofErr w:type="spellEnd"/>
      <w:r w:rsidRPr="00587E98">
        <w:rPr>
          <w:rFonts w:ascii="Arial" w:hAnsi="Arial" w:cs="Arial"/>
        </w:rPr>
        <w:t xml:space="preserve"> for the experimental results selected from</w:t>
      </w:r>
      <w:r w:rsidR="008B63CB" w:rsidRPr="00587E98">
        <w:rPr>
          <w:rFonts w:ascii="Arial" w:hAnsi="Arial" w:cs="Arial"/>
        </w:rPr>
        <w:t xml:space="preserve"> the dataset in [1]</w:t>
      </w:r>
      <w:r w:rsidRPr="00587E98">
        <w:rPr>
          <w:rFonts w:ascii="Arial" w:hAnsi="Arial" w:cs="Arial"/>
        </w:rPr>
        <w:t>.</w:t>
      </w:r>
      <w:r w:rsidR="008B63CB" w:rsidRPr="00587E98">
        <w:rPr>
          <w:rFonts w:ascii="Arial" w:hAnsi="Arial" w:cs="Arial"/>
        </w:rPr>
        <w:t xml:space="preserve"> Nomenclature of the results follows the one used in [1] and the files in </w:t>
      </w:r>
      <w:proofErr w:type="spellStart"/>
      <w:r w:rsidR="008B63CB" w:rsidRPr="00587E98">
        <w:rPr>
          <w:rFonts w:ascii="Arial" w:hAnsi="Arial" w:cs="Arial"/>
        </w:rPr>
        <w:t>ExperimentalDataLugagneCSV</w:t>
      </w:r>
      <w:proofErr w:type="spellEnd"/>
      <w:r w:rsidR="008B63CB" w:rsidRPr="00587E98">
        <w:rPr>
          <w:rFonts w:ascii="Arial" w:hAnsi="Arial" w:cs="Arial"/>
        </w:rPr>
        <w:t xml:space="preserve"> where Calibration 4,5,6 represent EC1, EC2 and EC3 respectively and </w:t>
      </w:r>
      <w:proofErr w:type="spellStart"/>
      <w:r w:rsidR="008B63CB" w:rsidRPr="00587E98">
        <w:rPr>
          <w:rFonts w:ascii="Arial" w:hAnsi="Arial" w:cs="Arial"/>
        </w:rPr>
        <w:t>DynStim</w:t>
      </w:r>
      <w:proofErr w:type="spellEnd"/>
      <w:r w:rsidR="008B63CB" w:rsidRPr="00587E98">
        <w:rPr>
          <w:rFonts w:ascii="Arial" w:hAnsi="Arial" w:cs="Arial"/>
        </w:rPr>
        <w:t xml:space="preserve"> 1,2,3,8,9,11,14 represent ED1, ED2, ED3, ED4, ED5, ED6 and ED7 respectively as well.</w:t>
      </w:r>
      <w:r w:rsidR="00306AE6" w:rsidRPr="00587E98">
        <w:rPr>
          <w:rFonts w:ascii="Arial" w:hAnsi="Arial" w:cs="Arial"/>
        </w:rPr>
        <w:t xml:space="preserve"> </w:t>
      </w:r>
      <w:proofErr w:type="spellStart"/>
      <w:r w:rsidR="00306AE6" w:rsidRPr="00587E98">
        <w:rPr>
          <w:rFonts w:ascii="Arial" w:hAnsi="Arial" w:cs="Arial"/>
        </w:rPr>
        <w:t>All_Long</w:t>
      </w:r>
      <w:proofErr w:type="spellEnd"/>
      <w:r w:rsidR="00306AE6" w:rsidRPr="00587E98">
        <w:rPr>
          <w:rFonts w:ascii="Arial" w:hAnsi="Arial" w:cs="Arial"/>
        </w:rPr>
        <w:t xml:space="preserve"> represents the inference result using all selected datasets at once.</w:t>
      </w:r>
    </w:p>
    <w:p w:rsidR="00CD421C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PriorsCSV</w:t>
      </w:r>
      <w:proofErr w:type="spellEnd"/>
    </w:p>
    <w:p w:rsidR="008B63CB" w:rsidRPr="00587E98" w:rsidRDefault="008B63CB" w:rsidP="008B63C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1 </w:t>
      </w:r>
      <w:r w:rsidR="00F1257A" w:rsidRPr="00587E98">
        <w:rPr>
          <w:rFonts w:ascii="Arial" w:hAnsi="Arial" w:cs="Arial"/>
        </w:rPr>
        <w:t>CSV file</w:t>
      </w:r>
      <w:r w:rsidR="00F1257A" w:rsidRPr="00587E98">
        <w:rPr>
          <w:rFonts w:ascii="Arial" w:hAnsi="Arial" w:cs="Arial"/>
        </w:rPr>
        <w:t xml:space="preserve"> </w:t>
      </w:r>
      <w:r w:rsidRPr="00587E98">
        <w:rPr>
          <w:rFonts w:ascii="Arial" w:hAnsi="Arial" w:cs="Arial"/>
        </w:rPr>
        <w:t xml:space="preserve">containing the </w:t>
      </w:r>
      <w:proofErr w:type="gramStart"/>
      <w:r w:rsidRPr="00587E98">
        <w:rPr>
          <w:rFonts w:ascii="Arial" w:hAnsi="Arial" w:cs="Arial"/>
        </w:rPr>
        <w:t>priors</w:t>
      </w:r>
      <w:proofErr w:type="gramEnd"/>
      <w:r w:rsidRPr="00587E98">
        <w:rPr>
          <w:rFonts w:ascii="Arial" w:hAnsi="Arial" w:cs="Arial"/>
        </w:rPr>
        <w:t xml:space="preserve"> resultant from the computation in the script </w:t>
      </w:r>
      <w:proofErr w:type="spellStart"/>
      <w:r w:rsidRPr="00587E98">
        <w:rPr>
          <w:rFonts w:ascii="Arial" w:hAnsi="Arial" w:cs="Arial"/>
        </w:rPr>
        <w:t>ExtractingInitialPriorsLugagneLog</w:t>
      </w:r>
      <w:proofErr w:type="spellEnd"/>
      <w:r w:rsidRPr="00587E98">
        <w:rPr>
          <w:rFonts w:ascii="Arial" w:hAnsi="Arial" w:cs="Arial"/>
        </w:rPr>
        <w:t xml:space="preserve"> for all the priors</w:t>
      </w:r>
      <w:r w:rsidR="00F1257A" w:rsidRPr="00587E98">
        <w:rPr>
          <w:rFonts w:ascii="Arial" w:hAnsi="Arial" w:cs="Arial"/>
        </w:rPr>
        <w:t xml:space="preserve"> (10 log normal and 4 normal priors)</w:t>
      </w:r>
      <w:r w:rsidRPr="00587E98">
        <w:rPr>
          <w:rFonts w:ascii="Arial" w:hAnsi="Arial" w:cs="Arial"/>
        </w:rPr>
        <w:t>.</w:t>
      </w:r>
    </w:p>
    <w:p w:rsidR="00CD421C" w:rsidRPr="00587E98" w:rsidRDefault="00DC5C2D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InformativeContent</w:t>
      </w:r>
      <w:proofErr w:type="spellEnd"/>
    </w:p>
    <w:p w:rsidR="00F1257A" w:rsidRPr="00587E98" w:rsidRDefault="00F1257A" w:rsidP="003A41C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Covariance, </w:t>
      </w:r>
      <w:r w:rsidR="00306AE6" w:rsidRPr="00587E98">
        <w:rPr>
          <w:rFonts w:ascii="Arial" w:hAnsi="Arial" w:cs="Arial"/>
        </w:rPr>
        <w:t xml:space="preserve">1 CSV file containing the results of the determinant for the covariance matrix computed from the </w:t>
      </w:r>
      <w:proofErr w:type="spellStart"/>
      <w:r w:rsidR="00306AE6" w:rsidRPr="00587E98">
        <w:rPr>
          <w:rFonts w:ascii="Arial" w:hAnsi="Arial" w:cs="Arial"/>
        </w:rPr>
        <w:t>rstan</w:t>
      </w:r>
      <w:proofErr w:type="spellEnd"/>
      <w:r w:rsidR="00306AE6" w:rsidRPr="00587E98">
        <w:rPr>
          <w:rFonts w:ascii="Arial" w:hAnsi="Arial" w:cs="Arial"/>
        </w:rPr>
        <w:t xml:space="preserve"> results contained in </w:t>
      </w:r>
      <w:proofErr w:type="spellStart"/>
      <w:r w:rsidR="00306AE6" w:rsidRPr="00587E98">
        <w:rPr>
          <w:rFonts w:ascii="Arial" w:hAnsi="Arial" w:cs="Arial"/>
        </w:rPr>
        <w:t>Stan_Results</w:t>
      </w:r>
      <w:proofErr w:type="spellEnd"/>
      <w:r w:rsidR="00306AE6" w:rsidRPr="00587E98">
        <w:rPr>
          <w:rFonts w:ascii="Arial" w:hAnsi="Arial" w:cs="Arial"/>
        </w:rPr>
        <w:t xml:space="preserve">. </w:t>
      </w:r>
      <w:r w:rsidR="003A41CC" w:rsidRPr="00587E98">
        <w:rPr>
          <w:rFonts w:ascii="Arial" w:hAnsi="Arial" w:cs="Arial"/>
        </w:rPr>
        <w:t>Nomenclature of the results follows the one used in [1]</w:t>
      </w:r>
      <w:r w:rsidR="00AE4657" w:rsidRPr="00587E98">
        <w:rPr>
          <w:rFonts w:ascii="Arial" w:hAnsi="Arial" w:cs="Arial"/>
        </w:rPr>
        <w:t>.</w:t>
      </w:r>
    </w:p>
    <w:p w:rsidR="00F1257A" w:rsidRPr="00587E98" w:rsidRDefault="00F1257A" w:rsidP="003A41C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Entropy, </w:t>
      </w:r>
      <w:r w:rsidR="00306AE6" w:rsidRPr="00587E98">
        <w:rPr>
          <w:rFonts w:ascii="Arial" w:hAnsi="Arial" w:cs="Arial"/>
        </w:rPr>
        <w:t xml:space="preserve">11 CSV files containing all the results from the entropy calculation (Entropy of the prior, </w:t>
      </w:r>
      <w:proofErr w:type="gramStart"/>
      <w:r w:rsidR="00306AE6" w:rsidRPr="00587E98">
        <w:rPr>
          <w:rFonts w:ascii="Arial" w:hAnsi="Arial" w:cs="Arial"/>
        </w:rPr>
        <w:t>Upper</w:t>
      </w:r>
      <w:proofErr w:type="gramEnd"/>
      <w:r w:rsidR="00306AE6" w:rsidRPr="00587E98">
        <w:rPr>
          <w:rFonts w:ascii="Arial" w:hAnsi="Arial" w:cs="Arial"/>
        </w:rPr>
        <w:t xml:space="preserve"> and Lower bounds for the posterior Entropy, Posterior Entropy and Relative Entropy).</w:t>
      </w:r>
      <w:r w:rsidR="003A41CC" w:rsidRPr="00587E98">
        <w:rPr>
          <w:rFonts w:ascii="Arial" w:hAnsi="Arial" w:cs="Arial"/>
        </w:rPr>
        <w:t xml:space="preserve"> </w:t>
      </w:r>
      <w:r w:rsidR="003A41CC" w:rsidRPr="00587E98">
        <w:rPr>
          <w:rFonts w:ascii="Arial" w:hAnsi="Arial" w:cs="Arial"/>
        </w:rPr>
        <w:t>Nomenclature of the results follows the one used in [1]</w:t>
      </w:r>
      <w:r w:rsidR="003A41CC" w:rsidRPr="00587E98">
        <w:rPr>
          <w:rFonts w:ascii="Arial" w:hAnsi="Arial" w:cs="Arial"/>
        </w:rPr>
        <w:t>.</w:t>
      </w:r>
    </w:p>
    <w:p w:rsidR="00CD421C" w:rsidRPr="00587E98" w:rsidRDefault="00DC5C2D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ModelPredictions</w:t>
      </w:r>
      <w:proofErr w:type="spellEnd"/>
    </w:p>
    <w:p w:rsidR="00AE4657" w:rsidRPr="00587E98" w:rsidRDefault="00AE4657" w:rsidP="00AE465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Predictions, </w:t>
      </w:r>
      <w:r w:rsidR="008153E1" w:rsidRPr="00587E98">
        <w:rPr>
          <w:rFonts w:ascii="Arial" w:hAnsi="Arial" w:cs="Arial"/>
        </w:rPr>
        <w:t xml:space="preserve">220 files with the prediction results from all the MCMC samples obtained on the </w:t>
      </w:r>
      <w:proofErr w:type="spellStart"/>
      <w:r w:rsidR="008153E1" w:rsidRPr="00587E98">
        <w:rPr>
          <w:rFonts w:ascii="Arial" w:hAnsi="Arial" w:cs="Arial"/>
        </w:rPr>
        <w:t>RStan</w:t>
      </w:r>
      <w:proofErr w:type="spellEnd"/>
      <w:r w:rsidR="008153E1" w:rsidRPr="00587E98">
        <w:rPr>
          <w:rFonts w:ascii="Arial" w:hAnsi="Arial" w:cs="Arial"/>
        </w:rPr>
        <w:t xml:space="preserve"> inference for all the datasets considered in the study. </w:t>
      </w:r>
      <w:proofErr w:type="spellStart"/>
      <w:r w:rsidR="008153E1" w:rsidRPr="00587E98">
        <w:rPr>
          <w:rFonts w:ascii="Arial" w:hAnsi="Arial" w:cs="Arial"/>
        </w:rPr>
        <w:t>InferenceResults</w:t>
      </w:r>
      <w:proofErr w:type="spellEnd"/>
      <w:r w:rsidR="008153E1" w:rsidRPr="00587E98">
        <w:rPr>
          <w:rFonts w:ascii="Arial" w:hAnsi="Arial" w:cs="Arial"/>
        </w:rPr>
        <w:t xml:space="preserve"> indicate from which </w:t>
      </w:r>
      <w:proofErr w:type="spellStart"/>
      <w:r w:rsidR="008153E1" w:rsidRPr="00587E98">
        <w:rPr>
          <w:rFonts w:ascii="Arial" w:hAnsi="Arial" w:cs="Arial"/>
        </w:rPr>
        <w:t>stanfit</w:t>
      </w:r>
      <w:proofErr w:type="spellEnd"/>
      <w:r w:rsidR="008153E1" w:rsidRPr="00587E98">
        <w:rPr>
          <w:rFonts w:ascii="Arial" w:hAnsi="Arial" w:cs="Arial"/>
        </w:rPr>
        <w:t xml:space="preserve"> object the parameters have been used, and Simulation which experimental profile is being simulated. </w:t>
      </w:r>
    </w:p>
    <w:p w:rsidR="00AE4657" w:rsidRPr="00587E98" w:rsidRDefault="00AE4657" w:rsidP="00AE465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87E98">
        <w:rPr>
          <w:rFonts w:ascii="Arial" w:hAnsi="Arial" w:cs="Arial"/>
        </w:rPr>
        <w:t>nRMSE</w:t>
      </w:r>
      <w:proofErr w:type="spellEnd"/>
      <w:proofErr w:type="gramEnd"/>
      <w:r w:rsidRPr="00587E98">
        <w:rPr>
          <w:rFonts w:ascii="Arial" w:hAnsi="Arial" w:cs="Arial"/>
        </w:rPr>
        <w:t xml:space="preserve">, </w:t>
      </w:r>
      <w:r w:rsidR="00FF6958" w:rsidRPr="00587E98">
        <w:rPr>
          <w:rFonts w:ascii="Arial" w:hAnsi="Arial" w:cs="Arial"/>
        </w:rPr>
        <w:t xml:space="preserve">200 files with the </w:t>
      </w:r>
      <w:proofErr w:type="spellStart"/>
      <w:r w:rsidR="00FF6958" w:rsidRPr="00587E98">
        <w:rPr>
          <w:rFonts w:ascii="Arial" w:hAnsi="Arial" w:cs="Arial"/>
        </w:rPr>
        <w:t>nRMSE</w:t>
      </w:r>
      <w:proofErr w:type="spellEnd"/>
      <w:r w:rsidR="00FF6958" w:rsidRPr="00587E98">
        <w:rPr>
          <w:rFonts w:ascii="Arial" w:hAnsi="Arial" w:cs="Arial"/>
        </w:rPr>
        <w:t xml:space="preserve"> distributions computed</w:t>
      </w:r>
      <w:r w:rsidR="00587E98" w:rsidRPr="00587E98">
        <w:rPr>
          <w:rFonts w:ascii="Arial" w:hAnsi="Arial" w:cs="Arial"/>
        </w:rPr>
        <w:t xml:space="preserve"> from all the prediction files (but for the </w:t>
      </w:r>
      <w:proofErr w:type="spellStart"/>
      <w:r w:rsidR="00587E98" w:rsidRPr="00587E98">
        <w:rPr>
          <w:rFonts w:ascii="Arial" w:hAnsi="Arial" w:cs="Arial"/>
        </w:rPr>
        <w:t>multiexperimental</w:t>
      </w:r>
      <w:proofErr w:type="spellEnd"/>
      <w:r w:rsidR="00587E98" w:rsidRPr="00587E98">
        <w:rPr>
          <w:rFonts w:ascii="Arial" w:hAnsi="Arial" w:cs="Arial"/>
        </w:rPr>
        <w:t xml:space="preserve"> inference results) from the folder Predictions. Parameters indicate which parameter samples are used (from which </w:t>
      </w:r>
      <w:proofErr w:type="spellStart"/>
      <w:r w:rsidR="00587E98" w:rsidRPr="00587E98">
        <w:rPr>
          <w:rFonts w:ascii="Arial" w:hAnsi="Arial" w:cs="Arial"/>
        </w:rPr>
        <w:t>stanfit</w:t>
      </w:r>
      <w:proofErr w:type="spellEnd"/>
      <w:r w:rsidR="00587E98" w:rsidRPr="00587E98">
        <w:rPr>
          <w:rFonts w:ascii="Arial" w:hAnsi="Arial" w:cs="Arial"/>
        </w:rPr>
        <w:t xml:space="preserve"> object come from) and </w:t>
      </w:r>
      <w:proofErr w:type="spellStart"/>
      <w:r w:rsidR="00587E98" w:rsidRPr="00587E98">
        <w:rPr>
          <w:rFonts w:ascii="Arial" w:hAnsi="Arial" w:cs="Arial"/>
        </w:rPr>
        <w:t>SimulationVar</w:t>
      </w:r>
      <w:proofErr w:type="spellEnd"/>
      <w:r w:rsidR="00587E98" w:rsidRPr="00587E98">
        <w:rPr>
          <w:rFonts w:ascii="Arial" w:hAnsi="Arial" w:cs="Arial"/>
        </w:rPr>
        <w:t xml:space="preserve"> which experimental profile is being simulated</w:t>
      </w:r>
    </w:p>
    <w:p w:rsidR="00DC5C2D" w:rsidRPr="00587E98" w:rsidRDefault="00DC5C2D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>Images</w:t>
      </w:r>
    </w:p>
    <w:p w:rsidR="00587E98" w:rsidRPr="00587E98" w:rsidRDefault="00587E98" w:rsidP="00587E9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 w:rsidRPr="00587E98">
        <w:rPr>
          <w:rFonts w:ascii="Arial" w:hAnsi="Arial" w:cs="Arial"/>
        </w:rPr>
        <w:t>csv</w:t>
      </w:r>
      <w:proofErr w:type="gramEnd"/>
      <w:r w:rsidRPr="00587E98">
        <w:rPr>
          <w:rFonts w:ascii="Arial" w:hAnsi="Arial" w:cs="Arial"/>
        </w:rPr>
        <w:t xml:space="preserve"> and </w:t>
      </w:r>
      <w:proofErr w:type="spellStart"/>
      <w:r w:rsidRPr="00587E98">
        <w:rPr>
          <w:rFonts w:ascii="Arial" w:hAnsi="Arial" w:cs="Arial"/>
        </w:rPr>
        <w:t>dat</w:t>
      </w:r>
      <w:proofErr w:type="spellEnd"/>
      <w:r w:rsidRPr="00587E98">
        <w:rPr>
          <w:rFonts w:ascii="Arial" w:hAnsi="Arial" w:cs="Arial"/>
        </w:rPr>
        <w:t xml:space="preserve"> files required to run the scripts for the generation of images. Please refer to the scripts for an explanation of the content of each file.</w:t>
      </w:r>
    </w:p>
    <w:p w:rsidR="00827E4E" w:rsidRDefault="00827E4E" w:rsidP="00DC5C2D">
      <w:pPr>
        <w:spacing w:after="0" w:line="240" w:lineRule="auto"/>
        <w:rPr>
          <w:rFonts w:ascii="Arial" w:hAnsi="Arial" w:cs="Arial"/>
          <w:sz w:val="20"/>
        </w:rPr>
      </w:pPr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>References:</w:t>
      </w:r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 xml:space="preserve">[1] Jean-Baptiste </w:t>
      </w:r>
      <w:proofErr w:type="spellStart"/>
      <w:r w:rsidRPr="00827E4E">
        <w:rPr>
          <w:rFonts w:ascii="Arial" w:hAnsi="Arial" w:cs="Arial"/>
          <w:sz w:val="20"/>
        </w:rPr>
        <w:t>Lugagne</w:t>
      </w:r>
      <w:proofErr w:type="spellEnd"/>
      <w:r w:rsidRPr="00827E4E">
        <w:rPr>
          <w:rFonts w:ascii="Arial" w:hAnsi="Arial" w:cs="Arial"/>
          <w:sz w:val="20"/>
        </w:rPr>
        <w:t xml:space="preserve">, </w:t>
      </w:r>
      <w:proofErr w:type="spellStart"/>
      <w:r w:rsidRPr="00827E4E">
        <w:rPr>
          <w:rFonts w:ascii="Arial" w:hAnsi="Arial" w:cs="Arial"/>
          <w:sz w:val="20"/>
        </w:rPr>
        <w:t>Sebastián</w:t>
      </w:r>
      <w:proofErr w:type="spellEnd"/>
      <w:r w:rsidRPr="00827E4E">
        <w:rPr>
          <w:rFonts w:ascii="Arial" w:hAnsi="Arial" w:cs="Arial"/>
          <w:sz w:val="20"/>
        </w:rPr>
        <w:t xml:space="preserve"> Sosa Carrillo, Melanie </w:t>
      </w:r>
      <w:proofErr w:type="spellStart"/>
      <w:r w:rsidRPr="00827E4E">
        <w:rPr>
          <w:rFonts w:ascii="Arial" w:hAnsi="Arial" w:cs="Arial"/>
          <w:sz w:val="20"/>
        </w:rPr>
        <w:t>Kirch</w:t>
      </w:r>
      <w:proofErr w:type="spellEnd"/>
      <w:r w:rsidRPr="00827E4E">
        <w:rPr>
          <w:rFonts w:ascii="Arial" w:hAnsi="Arial" w:cs="Arial"/>
          <w:sz w:val="20"/>
        </w:rPr>
        <w:t xml:space="preserve">, Agnes </w:t>
      </w:r>
      <w:proofErr w:type="spellStart"/>
      <w:r w:rsidRPr="00827E4E">
        <w:rPr>
          <w:rFonts w:ascii="Arial" w:hAnsi="Arial" w:cs="Arial"/>
          <w:sz w:val="20"/>
        </w:rPr>
        <w:t>Köhler</w:t>
      </w:r>
      <w:proofErr w:type="spellEnd"/>
      <w:r w:rsidRPr="00827E4E">
        <w:rPr>
          <w:rFonts w:ascii="Arial" w:hAnsi="Arial" w:cs="Arial"/>
          <w:sz w:val="20"/>
        </w:rPr>
        <w:t xml:space="preserve">, Gregory Batt &amp; Pascal </w:t>
      </w:r>
      <w:proofErr w:type="spellStart"/>
      <w:r w:rsidRPr="00827E4E">
        <w:rPr>
          <w:rFonts w:ascii="Arial" w:hAnsi="Arial" w:cs="Arial"/>
          <w:sz w:val="20"/>
        </w:rPr>
        <w:t>Hersen</w:t>
      </w:r>
      <w:proofErr w:type="spellEnd"/>
      <w:r w:rsidRPr="00827E4E">
        <w:rPr>
          <w:rFonts w:ascii="Arial" w:hAnsi="Arial" w:cs="Arial"/>
          <w:sz w:val="20"/>
        </w:rPr>
        <w:t xml:space="preserve">, 2017. Balancing a genetic toggle switch by real-time feedback control and periodic forcing. Nature Communications, 8 (1671), pp. </w:t>
      </w:r>
      <w:r w:rsidR="00827E4E" w:rsidRPr="00827E4E">
        <w:rPr>
          <w:rFonts w:ascii="Arial" w:hAnsi="Arial" w:cs="Arial"/>
          <w:sz w:val="20"/>
        </w:rPr>
        <w:t>1-7.</w:t>
      </w:r>
      <w:bookmarkStart w:id="0" w:name="_GoBack"/>
      <w:bookmarkEnd w:id="0"/>
    </w:p>
    <w:sectPr w:rsidR="00DC5C2D" w:rsidRPr="0082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65D"/>
    <w:multiLevelType w:val="hybridMultilevel"/>
    <w:tmpl w:val="C7F21AF6"/>
    <w:lvl w:ilvl="0" w:tplc="D0BAE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00"/>
    <w:rsid w:val="00302689"/>
    <w:rsid w:val="00306AE6"/>
    <w:rsid w:val="003A41CC"/>
    <w:rsid w:val="00471300"/>
    <w:rsid w:val="00587E98"/>
    <w:rsid w:val="008153E1"/>
    <w:rsid w:val="00827E4E"/>
    <w:rsid w:val="008B63CB"/>
    <w:rsid w:val="00A17460"/>
    <w:rsid w:val="00AE4657"/>
    <w:rsid w:val="00CD421C"/>
    <w:rsid w:val="00DC5C2D"/>
    <w:rsid w:val="00F1257A"/>
    <w:rsid w:val="00FA4D6A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7412"/>
  <w15:chartTrackingRefBased/>
  <w15:docId w15:val="{DB226598-3D61-4AD4-B5CC-C25CA31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CABEZA David</dc:creator>
  <cp:keywords/>
  <dc:description/>
  <cp:lastModifiedBy>GOMEZ CABEZA David</cp:lastModifiedBy>
  <cp:revision>8</cp:revision>
  <dcterms:created xsi:type="dcterms:W3CDTF">2019-02-27T09:53:00Z</dcterms:created>
  <dcterms:modified xsi:type="dcterms:W3CDTF">2019-02-27T11:50:00Z</dcterms:modified>
</cp:coreProperties>
</file>