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41793" w14:textId="43421B88" w:rsidR="00DB15DC" w:rsidRDefault="00D256D7" w:rsidP="002A4020">
      <w:pPr>
        <w:jc w:val="both"/>
        <w:rPr>
          <w:rFonts w:ascii="Times New Roman" w:hAnsi="Times New Roman" w:cs="Times New Roman"/>
          <w:sz w:val="30"/>
          <w:szCs w:val="30"/>
        </w:rPr>
      </w:pPr>
      <w:r w:rsidRPr="00D256D7">
        <w:rPr>
          <w:rFonts w:ascii="Times New Roman" w:hAnsi="Times New Roman" w:cs="Times New Roman"/>
          <w:sz w:val="30"/>
          <w:szCs w:val="30"/>
        </w:rPr>
        <w:t xml:space="preserve">Flow chart: </w:t>
      </w:r>
    </w:p>
    <w:p w14:paraId="4381032E" w14:textId="4B5E8AE8" w:rsidR="00D256D7" w:rsidRPr="00D256D7" w:rsidRDefault="00D256D7" w:rsidP="002A4020">
      <w:pPr>
        <w:jc w:val="both"/>
        <w:rPr>
          <w:rFonts w:ascii="Times New Roman" w:hAnsi="Times New Roman" w:cs="Times New Roman"/>
          <w:sz w:val="24"/>
          <w:szCs w:val="24"/>
        </w:rPr>
      </w:pPr>
      <w:r w:rsidRPr="00D256D7">
        <w:rPr>
          <w:rFonts w:ascii="Times New Roman" w:hAnsi="Times New Roman" w:cs="Times New Roman"/>
          <w:sz w:val="24"/>
          <w:szCs w:val="24"/>
        </w:rPr>
        <w:t xml:space="preserve">1. </w:t>
      </w:r>
      <w:r w:rsidR="00E33ECC">
        <w:rPr>
          <w:rFonts w:ascii="Times New Roman" w:hAnsi="Times New Roman" w:cs="Times New Roman"/>
          <w:sz w:val="24"/>
          <w:szCs w:val="24"/>
        </w:rPr>
        <w:t xml:space="preserve">The </w:t>
      </w:r>
      <w:r w:rsidRPr="00D256D7">
        <w:rPr>
          <w:rFonts w:ascii="Times New Roman" w:hAnsi="Times New Roman" w:cs="Times New Roman"/>
          <w:sz w:val="24"/>
          <w:szCs w:val="24"/>
        </w:rPr>
        <w:t xml:space="preserve">main_Env.py file </w:t>
      </w:r>
      <w:r w:rsidR="00E33ECC">
        <w:rPr>
          <w:rFonts w:ascii="Times New Roman" w:hAnsi="Times New Roman" w:cs="Times New Roman"/>
          <w:sz w:val="24"/>
          <w:szCs w:val="24"/>
        </w:rPr>
        <w:t>content the Env in form of Gym Class.</w:t>
      </w:r>
      <w:r w:rsidRPr="00D256D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379D98" w14:textId="31D66B32" w:rsidR="00D256D7" w:rsidRPr="00D256D7" w:rsidRDefault="00D256D7" w:rsidP="002A4020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D256D7">
        <w:rPr>
          <w:rFonts w:ascii="Times New Roman" w:hAnsi="Times New Roman" w:cs="Times New Roman"/>
          <w:color w:val="FF0000"/>
          <w:sz w:val="24"/>
          <w:szCs w:val="24"/>
        </w:rPr>
        <w:t xml:space="preserve">** Need to </w:t>
      </w:r>
      <w:r>
        <w:rPr>
          <w:rFonts w:ascii="Times New Roman" w:hAnsi="Times New Roman" w:cs="Times New Roman"/>
          <w:color w:val="FF0000"/>
          <w:sz w:val="24"/>
          <w:szCs w:val="24"/>
        </w:rPr>
        <w:t>do</w:t>
      </w:r>
      <w:r w:rsidRPr="00D256D7">
        <w:rPr>
          <w:rFonts w:ascii="Times New Roman" w:hAnsi="Times New Roman" w:cs="Times New Roman"/>
          <w:color w:val="FF0000"/>
          <w:sz w:val="24"/>
          <w:szCs w:val="24"/>
        </w:rPr>
        <w:t xml:space="preserve"> everything in Gym pip install format in future to skip this step.</w:t>
      </w:r>
    </w:p>
    <w:p w14:paraId="268D26E3" w14:textId="4E8031B8" w:rsidR="00D256D7" w:rsidRDefault="00EB2AD5" w:rsidP="002A4020">
      <w:pPr>
        <w:jc w:val="both"/>
        <w:rPr>
          <w:rFonts w:ascii="Times New Roman" w:hAnsi="Times New Roman" w:cs="Times New Roman"/>
          <w:sz w:val="24"/>
          <w:szCs w:val="24"/>
        </w:rPr>
      </w:pPr>
      <w:r w:rsidRPr="006F5C22">
        <w:rPr>
          <w:rFonts w:ascii="Times New Roman" w:hAnsi="Times New Roman" w:cs="Times New Roman"/>
          <w:sz w:val="24"/>
          <w:szCs w:val="24"/>
        </w:rPr>
        <w:t xml:space="preserve">2. </w:t>
      </w:r>
      <w:r w:rsidR="003A415A" w:rsidRPr="006F5C22">
        <w:rPr>
          <w:rFonts w:ascii="Times New Roman" w:hAnsi="Times New Roman" w:cs="Times New Roman"/>
          <w:sz w:val="24"/>
          <w:szCs w:val="24"/>
        </w:rPr>
        <w:t xml:space="preserve">Run check_the_env.py to </w:t>
      </w:r>
      <w:r w:rsidR="006F5C22" w:rsidRPr="006F5C22">
        <w:rPr>
          <w:rFonts w:ascii="Times New Roman" w:hAnsi="Times New Roman" w:cs="Times New Roman"/>
          <w:sz w:val="24"/>
          <w:szCs w:val="24"/>
        </w:rPr>
        <w:t>verify if the environment is working properly.</w:t>
      </w:r>
      <w:r w:rsidR="006F5C22">
        <w:rPr>
          <w:rFonts w:ascii="Times New Roman" w:hAnsi="Times New Roman" w:cs="Times New Roman"/>
          <w:sz w:val="24"/>
          <w:szCs w:val="24"/>
        </w:rPr>
        <w:t xml:space="preserve"> All the important parameters such as observation space, </w:t>
      </w:r>
      <w:r w:rsidR="003A24D1">
        <w:rPr>
          <w:rFonts w:ascii="Times New Roman" w:hAnsi="Times New Roman" w:cs="Times New Roman"/>
          <w:sz w:val="24"/>
          <w:szCs w:val="24"/>
        </w:rPr>
        <w:t>reward can be checked.</w:t>
      </w:r>
    </w:p>
    <w:p w14:paraId="567AC508" w14:textId="74110B6A" w:rsidR="00D42DAB" w:rsidRDefault="005572E8" w:rsidP="002A402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D42DAB">
        <w:rPr>
          <w:rFonts w:ascii="Times New Roman" w:hAnsi="Times New Roman" w:cs="Times New Roman"/>
          <w:sz w:val="24"/>
          <w:szCs w:val="24"/>
        </w:rPr>
        <w:t xml:space="preserve">. Build agents using </w:t>
      </w:r>
      <w:r w:rsidR="007E2F59">
        <w:rPr>
          <w:rFonts w:ascii="Times New Roman" w:hAnsi="Times New Roman" w:cs="Times New Roman"/>
          <w:sz w:val="24"/>
          <w:szCs w:val="24"/>
        </w:rPr>
        <w:t>user defined parameters and verify the agent if it is integrating properly.</w:t>
      </w:r>
    </w:p>
    <w:p w14:paraId="426D6A42" w14:textId="3C8C3A80" w:rsidR="001320A0" w:rsidRDefault="001320A0" w:rsidP="002A402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5572E8">
        <w:rPr>
          <w:rFonts w:ascii="Times New Roman" w:hAnsi="Times New Roman" w:cs="Times New Roman"/>
          <w:sz w:val="24"/>
          <w:szCs w:val="24"/>
        </w:rPr>
        <w:t>Train the agent.</w:t>
      </w:r>
    </w:p>
    <w:p w14:paraId="0B7128F5" w14:textId="56D56209" w:rsidR="005572E8" w:rsidRPr="006F5C22" w:rsidRDefault="005572E8" w:rsidP="002A402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Test the trained agent.</w:t>
      </w:r>
    </w:p>
    <w:sectPr w:rsidR="005572E8" w:rsidRPr="006F5C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6D7"/>
    <w:rsid w:val="00126177"/>
    <w:rsid w:val="001320A0"/>
    <w:rsid w:val="002A4020"/>
    <w:rsid w:val="003A24D1"/>
    <w:rsid w:val="003A415A"/>
    <w:rsid w:val="005572E8"/>
    <w:rsid w:val="006357CC"/>
    <w:rsid w:val="006E59BA"/>
    <w:rsid w:val="006F5C22"/>
    <w:rsid w:val="00743F06"/>
    <w:rsid w:val="007E2F59"/>
    <w:rsid w:val="008E6EBA"/>
    <w:rsid w:val="009179A1"/>
    <w:rsid w:val="00D256D7"/>
    <w:rsid w:val="00D42DAB"/>
    <w:rsid w:val="00DB15DC"/>
    <w:rsid w:val="00E33ECC"/>
    <w:rsid w:val="00EB2AD5"/>
    <w:rsid w:val="00EF43E8"/>
    <w:rsid w:val="00FB2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39F7F"/>
  <w15:chartTrackingRefBased/>
  <w15:docId w15:val="{DEBF3CAD-23FE-4E4F-BB3C-18F758891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6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1061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Ritwik Ghosh</dc:creator>
  <cp:keywords/>
  <dc:description/>
  <cp:lastModifiedBy>Ritwik Ghosh</cp:lastModifiedBy>
  <cp:revision>33</cp:revision>
  <dcterms:created xsi:type="dcterms:W3CDTF">2023-12-29T18:03:00Z</dcterms:created>
  <dcterms:modified xsi:type="dcterms:W3CDTF">2024-02-05T12:51:00Z</dcterms:modified>
</cp:coreProperties>
</file>