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01" w:rsidRPr="00837F01" w:rsidRDefault="00837F01" w:rsidP="00837F01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  <w:bookmarkStart w:id="0" w:name="_Toc356315434"/>
      <w:bookmarkStart w:id="1" w:name="_Toc357013387"/>
      <w:bookmarkStart w:id="2" w:name="_Toc357174787"/>
      <w:r w:rsidRPr="00837F01">
        <w:rPr>
          <w:rFonts w:asciiTheme="majorHAnsi" w:hAnsiTheme="majorHAnsi"/>
          <w:b/>
          <w:sz w:val="28"/>
          <w:szCs w:val="28"/>
        </w:rPr>
        <w:t>CONFERENCE PROGRAMME</w:t>
      </w:r>
      <w:bookmarkEnd w:id="0"/>
      <w:bookmarkEnd w:id="1"/>
      <w:bookmarkEnd w:id="2"/>
    </w:p>
    <w:p w:rsidR="00837F01" w:rsidRDefault="00837F01" w:rsidP="00837F01">
      <w:pPr>
        <w:pStyle w:val="NoSpacing"/>
        <w:spacing w:line="240" w:lineRule="exact"/>
        <w:jc w:val="center"/>
        <w:rPr>
          <w:rFonts w:ascii="Times New Roman" w:hAnsi="Times New Roman" w:cs="Times New Roman"/>
          <w:b/>
        </w:rPr>
      </w:pPr>
    </w:p>
    <w:p w:rsidR="00837F01" w:rsidRDefault="00837F01" w:rsidP="00837F01">
      <w:pPr>
        <w:pStyle w:val="NoSpacing"/>
        <w:jc w:val="center"/>
        <w:rPr>
          <w:rFonts w:ascii="Times New Roman" w:hAnsi="Times New Roman" w:cs="Times New Roman"/>
          <w:b/>
        </w:rPr>
      </w:pPr>
      <w:r w:rsidRPr="007A1D81">
        <w:rPr>
          <w:rFonts w:ascii="Times New Roman" w:hAnsi="Times New Roman" w:cs="Times New Roman"/>
          <w:b/>
        </w:rPr>
        <w:t>Day 1</w:t>
      </w:r>
    </w:p>
    <w:p w:rsidR="00837F01" w:rsidRPr="007A1D81" w:rsidRDefault="00837F01" w:rsidP="00837F01">
      <w:pPr>
        <w:pStyle w:val="NoSpacing"/>
        <w:jc w:val="center"/>
        <w:rPr>
          <w:rFonts w:ascii="Times New Roman" w:hAnsi="Times New Roman" w:cs="Times New Roman"/>
          <w:b/>
        </w:rPr>
      </w:pPr>
      <w:r w:rsidRPr="007A1D81">
        <w:rPr>
          <w:rFonts w:ascii="Times New Roman" w:hAnsi="Times New Roman" w:cs="Times New Roman"/>
          <w:b/>
        </w:rPr>
        <w:t>5 June, 2013</w:t>
      </w:r>
    </w:p>
    <w:p w:rsidR="00837F01" w:rsidRPr="007A1D81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7030A0"/>
        </w:rPr>
      </w:pPr>
      <w:r w:rsidRPr="007A1D81">
        <w:rPr>
          <w:rFonts w:ascii="Times New Roman" w:hAnsi="Times New Roman" w:cs="Times New Roman"/>
          <w:b/>
          <w:color w:val="7030A0"/>
        </w:rPr>
        <w:t>Inclusive growth and economic diversification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02688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3" w:name="_Toc356315435"/>
      <w:r w:rsidRPr="00702688">
        <w:rPr>
          <w:rFonts w:ascii="Times New Roman" w:hAnsi="Times New Roman" w:cs="Times New Roman"/>
          <w:b/>
          <w:u w:val="single"/>
        </w:rPr>
        <w:t>Session 1</w:t>
      </w:r>
      <w:bookmarkEnd w:id="3"/>
    </w:p>
    <w:p w:rsidR="00837F01" w:rsidRPr="00702688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02688">
        <w:rPr>
          <w:rFonts w:ascii="Times New Roman" w:hAnsi="Times New Roman" w:cs="Times New Roman"/>
        </w:rPr>
        <w:t xml:space="preserve">Chairperson: Dr. </w:t>
      </w:r>
      <w:r w:rsidR="001F0B09">
        <w:rPr>
          <w:rFonts w:ascii="Times New Roman" w:hAnsi="Times New Roman" w:cs="Times New Roman"/>
        </w:rPr>
        <w:t xml:space="preserve">the Hon. </w:t>
      </w:r>
      <w:r w:rsidRPr="00702688">
        <w:rPr>
          <w:rFonts w:ascii="Times New Roman" w:hAnsi="Times New Roman" w:cs="Times New Roman"/>
        </w:rPr>
        <w:t>Rupert T. Griffith,</w:t>
      </w:r>
    </w:p>
    <w:p w:rsidR="00837F01" w:rsidRPr="00702688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02688">
        <w:rPr>
          <w:rFonts w:ascii="Times New Roman" w:hAnsi="Times New Roman" w:cs="Times New Roman"/>
        </w:rPr>
        <w:t>Minister of Science and Technology,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9:00 – 9:05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02688">
        <w:rPr>
          <w:rFonts w:ascii="Times New Roman" w:hAnsi="Times New Roman" w:cs="Times New Roman"/>
          <w:b/>
        </w:rPr>
        <w:t>Start of Proceedings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9:05 – 9:20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02688">
        <w:rPr>
          <w:rFonts w:ascii="Times New Roman" w:hAnsi="Times New Roman" w:cs="Times New Roman"/>
          <w:b/>
        </w:rPr>
        <w:t>Opening Remarks</w:t>
      </w:r>
    </w:p>
    <w:p w:rsidR="00837F01" w:rsidRPr="007A1D81" w:rsidRDefault="00837F01" w:rsidP="00837F01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 xml:space="preserve">Senator Dr. the Hon. </w:t>
      </w:r>
      <w:proofErr w:type="spellStart"/>
      <w:r w:rsidRPr="007A1D81">
        <w:rPr>
          <w:rFonts w:ascii="Times New Roman" w:hAnsi="Times New Roman" w:cs="Times New Roman"/>
        </w:rPr>
        <w:t>Bhoendradatt</w:t>
      </w:r>
      <w:proofErr w:type="spellEnd"/>
      <w:r w:rsidRPr="007A1D81">
        <w:rPr>
          <w:rFonts w:ascii="Times New Roman" w:hAnsi="Times New Roman" w:cs="Times New Roman"/>
        </w:rPr>
        <w:t xml:space="preserve"> </w:t>
      </w:r>
      <w:proofErr w:type="spellStart"/>
      <w:r w:rsidRPr="007A1D81">
        <w:rPr>
          <w:rFonts w:ascii="Times New Roman" w:hAnsi="Times New Roman" w:cs="Times New Roman"/>
        </w:rPr>
        <w:t>Tewarie</w:t>
      </w:r>
      <w:proofErr w:type="spellEnd"/>
      <w:r w:rsidRPr="007A1D81">
        <w:rPr>
          <w:rFonts w:ascii="Times New Roman" w:hAnsi="Times New Roman" w:cs="Times New Roman"/>
        </w:rPr>
        <w:t xml:space="preserve">, Minister of Planning and Sustainable Development, Trinidad </w:t>
      </w:r>
      <w:r>
        <w:rPr>
          <w:rFonts w:ascii="Times New Roman" w:hAnsi="Times New Roman" w:cs="Times New Roman"/>
        </w:rPr>
        <w:t>and</w:t>
      </w:r>
      <w:r w:rsidRPr="007A1D81">
        <w:rPr>
          <w:rFonts w:ascii="Times New Roman" w:hAnsi="Times New Roman" w:cs="Times New Roman"/>
        </w:rPr>
        <w:t xml:space="preserve">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9:20 – 9:50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02688">
        <w:rPr>
          <w:rFonts w:ascii="Times New Roman" w:hAnsi="Times New Roman" w:cs="Times New Roman"/>
          <w:b/>
        </w:rPr>
        <w:t xml:space="preserve">Feature </w:t>
      </w:r>
      <w:proofErr w:type="gramStart"/>
      <w:r w:rsidRPr="00702688">
        <w:rPr>
          <w:rFonts w:ascii="Times New Roman" w:hAnsi="Times New Roman" w:cs="Times New Roman"/>
          <w:b/>
        </w:rPr>
        <w:t>Speaker</w:t>
      </w:r>
      <w:proofErr w:type="gramEnd"/>
    </w:p>
    <w:p w:rsidR="00837F01" w:rsidRPr="007A1D81" w:rsidRDefault="00837F01" w:rsidP="00837F01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Mr. Jwala Rambarran, Governor, Central Bank of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9:50 – 10:10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10:10 – 10:35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</w:r>
      <w:proofErr w:type="gramStart"/>
      <w:r w:rsidRPr="007A1D81">
        <w:rPr>
          <w:rFonts w:ascii="Times New Roman" w:hAnsi="Times New Roman" w:cs="Times New Roman"/>
        </w:rPr>
        <w:t>BREAK</w:t>
      </w:r>
      <w:proofErr w:type="gramEnd"/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4" w:name="_Toc356315436"/>
      <w:r w:rsidRPr="00530C9B">
        <w:rPr>
          <w:rFonts w:ascii="Times New Roman" w:hAnsi="Times New Roman" w:cs="Times New Roman"/>
          <w:b/>
          <w:u w:val="single"/>
        </w:rPr>
        <w:t>Session 2</w:t>
      </w:r>
      <w:bookmarkEnd w:id="4"/>
    </w:p>
    <w:p w:rsidR="00837F0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Chairperson: Mrs. Maureen Manchouck, President, NIHERST</w:t>
      </w:r>
      <w:r>
        <w:rPr>
          <w:rFonts w:ascii="Times New Roman" w:hAnsi="Times New Roman" w:cs="Times New Roman"/>
        </w:rPr>
        <w:t xml:space="preserve">, </w:t>
      </w:r>
    </w:p>
    <w:p w:rsidR="00837F01" w:rsidRPr="007A1D8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002060"/>
        </w:rPr>
      </w:pPr>
      <w:r w:rsidRPr="00530C9B">
        <w:rPr>
          <w:rFonts w:ascii="Times New Roman" w:hAnsi="Times New Roman" w:cs="Times New Roman"/>
          <w:b/>
          <w:color w:val="002060"/>
        </w:rPr>
        <w:t>S&amp;T policy for supporting inclusive growth, economic diversification and sustainable development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10:40 – 11:00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Economic Benefits of Publicly Funded Research and the Rationale for Public Funding</w:t>
      </w:r>
      <w:r w:rsidRPr="007A1D81">
        <w:rPr>
          <w:rFonts w:ascii="Times New Roman" w:hAnsi="Times New Roman" w:cs="Times New Roman"/>
        </w:rPr>
        <w:t xml:space="preserve">- Prof. Ben Martin, Professor of </w:t>
      </w:r>
      <w:r w:rsidRPr="007A1D81">
        <w:rPr>
          <w:rFonts w:ascii="Times New Roman" w:hAnsi="Times New Roman" w:cs="Times New Roman"/>
        </w:rPr>
        <w:lastRenderedPageBreak/>
        <w:t>Science and Technology Policy Studies, Science and Technology Policy Research, University of Sussex, United Kingdom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 </w:t>
      </w: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11:00 – 11:20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Health and Economic Development in a Small Country</w:t>
      </w:r>
      <w:r w:rsidRPr="007A1D81">
        <w:rPr>
          <w:rFonts w:ascii="Times New Roman" w:hAnsi="Times New Roman" w:cs="Times New Roman"/>
        </w:rPr>
        <w:t>- Prof. Karl Theodore, Director of Health Economics Unit, Centre for Health Economics, The University of the West Indies (UWI), St. Augustine,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11:20 – 11:40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Economics and Policy Issues in Energy and the Environment</w:t>
      </w:r>
      <w:r w:rsidRPr="007A1D81">
        <w:rPr>
          <w:rFonts w:ascii="Times New Roman" w:hAnsi="Times New Roman" w:cs="Times New Roman"/>
        </w:rPr>
        <w:t>- Prof. Gordon MacKerron, Director of Science and Technology Policy Research, University of Sussex, United Kingdom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11:40 – 12:10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12:10 – 1:10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7A1D81">
        <w:rPr>
          <w:rFonts w:ascii="Times New Roman" w:hAnsi="Times New Roman" w:cs="Times New Roman"/>
        </w:rPr>
        <w:t>LUNCH</w:t>
      </w:r>
      <w:proofErr w:type="gramEnd"/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5" w:name="_Toc356315437"/>
      <w:r w:rsidRPr="00530C9B">
        <w:rPr>
          <w:rFonts w:ascii="Times New Roman" w:hAnsi="Times New Roman" w:cs="Times New Roman"/>
          <w:b/>
          <w:u w:val="single"/>
        </w:rPr>
        <w:t>Session 3</w:t>
      </w:r>
      <w:bookmarkEnd w:id="5"/>
    </w:p>
    <w:p w:rsidR="00837F0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Chairperson: Ms. Julie David, Senior Policy Analyst – Policy Research &amp; Intelligence Gathering Unit, NIHERST</w:t>
      </w:r>
    </w:p>
    <w:p w:rsidR="00837F0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002060"/>
        </w:rPr>
      </w:pPr>
      <w:r w:rsidRPr="00530C9B">
        <w:rPr>
          <w:rFonts w:ascii="Times New Roman" w:hAnsi="Times New Roman" w:cs="Times New Roman"/>
          <w:b/>
          <w:color w:val="002060"/>
        </w:rPr>
        <w:t>S&amp;T policy for supporting inclusive growth, economic diversification and sustainable development</w:t>
      </w:r>
      <w:r>
        <w:rPr>
          <w:rFonts w:ascii="Times New Roman" w:hAnsi="Times New Roman" w:cs="Times New Roman"/>
          <w:b/>
          <w:color w:val="002060"/>
        </w:rPr>
        <w:t xml:space="preserve"> (cont’d)</w:t>
      </w:r>
    </w:p>
    <w:p w:rsidR="00837F01" w:rsidRPr="007A1D81" w:rsidRDefault="00837F01" w:rsidP="00837F01">
      <w:pPr>
        <w:pStyle w:val="NoSpacing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1:15 – 1:35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Knowledge Systems for Supporting Public Decisions</w:t>
      </w:r>
      <w:r w:rsidRPr="007A1D81">
        <w:rPr>
          <w:rFonts w:ascii="Times New Roman" w:hAnsi="Times New Roman" w:cs="Times New Roman"/>
        </w:rPr>
        <w:t>- Dr. Jason Blackstock, Deputy Director, Centre for Engineering Policy, University College London, United Kingdom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1:35 – 1:55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 xml:space="preserve">The Plan of Action of Panama: Innovation, </w:t>
      </w:r>
      <w:proofErr w:type="spellStart"/>
      <w:r w:rsidRPr="00530C9B">
        <w:rPr>
          <w:rFonts w:ascii="Times New Roman" w:hAnsi="Times New Roman" w:cs="Times New Roman"/>
          <w:b/>
        </w:rPr>
        <w:t>SMEs</w:t>
      </w:r>
      <w:proofErr w:type="spellEnd"/>
      <w:r w:rsidRPr="00530C9B">
        <w:rPr>
          <w:rFonts w:ascii="Times New Roman" w:hAnsi="Times New Roman" w:cs="Times New Roman"/>
          <w:b/>
        </w:rPr>
        <w:t xml:space="preserve"> and Engineering for Growth</w:t>
      </w:r>
      <w:r w:rsidRPr="007A1D81">
        <w:rPr>
          <w:rFonts w:ascii="Times New Roman" w:hAnsi="Times New Roman" w:cs="Times New Roman"/>
        </w:rPr>
        <w:t xml:space="preserve">- Dr. </w:t>
      </w:r>
      <w:r w:rsidRPr="007A1D81">
        <w:rPr>
          <w:rFonts w:ascii="Times New Roman" w:hAnsi="Times New Roman" w:cs="Times New Roman"/>
        </w:rPr>
        <w:lastRenderedPageBreak/>
        <w:t>Jorge Duran, Chief of Science, Technology and Innovation, Department of Economic Development Trade and Tourism, Organization of American States (OAS)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1:55 – 2:15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The Role of Science, Technology and Innovation Policy in Economic Diversification</w:t>
      </w:r>
      <w:r w:rsidRPr="007A1D81">
        <w:rPr>
          <w:rFonts w:ascii="Times New Roman" w:hAnsi="Times New Roman" w:cs="Times New Roman"/>
        </w:rPr>
        <w:t>- Mr. Michael Lim, Economist, Division on Technology and Logistics, United Nations Conference on Trade and Development, Switzerland</w:t>
      </w: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2:15 – 2:45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2:45 – 3:00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>BREAK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 </w:t>
      </w: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6" w:name="_Toc356315438"/>
      <w:r w:rsidRPr="00530C9B">
        <w:rPr>
          <w:rFonts w:ascii="Times New Roman" w:hAnsi="Times New Roman" w:cs="Times New Roman"/>
          <w:b/>
          <w:u w:val="single"/>
        </w:rPr>
        <w:t>Session 4</w:t>
      </w:r>
      <w:bookmarkEnd w:id="6"/>
    </w:p>
    <w:p w:rsidR="00837F0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Chairperson: Prof. Prakash Persad, Chairman, NIHERST</w:t>
      </w:r>
      <w:r>
        <w:rPr>
          <w:rFonts w:ascii="Times New Roman" w:hAnsi="Times New Roman" w:cs="Times New Roman"/>
        </w:rPr>
        <w:t>, Trinidad and Tobago</w:t>
      </w:r>
    </w:p>
    <w:p w:rsidR="00837F0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002060"/>
        </w:rPr>
      </w:pPr>
      <w:r w:rsidRPr="00530C9B">
        <w:rPr>
          <w:rFonts w:ascii="Times New Roman" w:hAnsi="Times New Roman" w:cs="Times New Roman"/>
          <w:b/>
          <w:color w:val="002060"/>
        </w:rPr>
        <w:t>S&amp;T policy for supporting inclusive growth, economic diversification and sustainable development</w:t>
      </w:r>
      <w:r>
        <w:rPr>
          <w:rFonts w:ascii="Times New Roman" w:hAnsi="Times New Roman" w:cs="Times New Roman"/>
          <w:b/>
          <w:color w:val="002060"/>
        </w:rPr>
        <w:t xml:space="preserve"> (cont’d)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3:05 – 3:25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Innovation in Mexico: Challenges and Opportunities</w:t>
      </w:r>
      <w:r w:rsidRPr="007A1D81">
        <w:rPr>
          <w:rFonts w:ascii="Times New Roman" w:hAnsi="Times New Roman" w:cs="Times New Roman"/>
        </w:rPr>
        <w:t xml:space="preserve">- Dr. Maria del Pilar M. Perez Hernandez, Professor/Researcher, </w:t>
      </w:r>
      <w:r>
        <w:rPr>
          <w:rFonts w:ascii="Times New Roman" w:hAnsi="Times New Roman" w:cs="Times New Roman"/>
        </w:rPr>
        <w:t>Centre for</w:t>
      </w:r>
      <w:r w:rsidRPr="007A1D81">
        <w:rPr>
          <w:rFonts w:ascii="Times New Roman" w:hAnsi="Times New Roman" w:cs="Times New Roman"/>
        </w:rPr>
        <w:t xml:space="preserve"> Research in Economics, Management and Social Sciences, National Polytechnic Institute, Mexico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3:25 – 3:45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Evaluation of Innovation Clusters in India and CARICOM: Policy Frameworks and Institutional Mechanisms</w:t>
      </w:r>
      <w:r w:rsidRPr="007A1D81">
        <w:rPr>
          <w:rFonts w:ascii="Times New Roman" w:hAnsi="Times New Roman" w:cs="Times New Roman"/>
        </w:rPr>
        <w:t xml:space="preserve">- Dr. Debashis </w:t>
      </w:r>
      <w:proofErr w:type="spellStart"/>
      <w:r w:rsidRPr="007A1D81">
        <w:rPr>
          <w:rFonts w:ascii="Times New Roman" w:hAnsi="Times New Roman" w:cs="Times New Roman"/>
        </w:rPr>
        <w:t>Bandyopadyhay</w:t>
      </w:r>
      <w:proofErr w:type="spellEnd"/>
      <w:r w:rsidRPr="007A1D81">
        <w:rPr>
          <w:rFonts w:ascii="Times New Roman" w:hAnsi="Times New Roman" w:cs="Times New Roman"/>
        </w:rPr>
        <w:t xml:space="preserve">, Principal Scientist, Central Glass and Ceramic Research Institute, </w:t>
      </w:r>
      <w:r w:rsidRPr="007A1D81">
        <w:rPr>
          <w:rFonts w:ascii="Times New Roman" w:hAnsi="Times New Roman" w:cs="Times New Roman"/>
        </w:rPr>
        <w:lastRenderedPageBreak/>
        <w:t>Council of Scientific and Industrial Research</w:t>
      </w:r>
      <w:r>
        <w:rPr>
          <w:rFonts w:ascii="Times New Roman" w:hAnsi="Times New Roman" w:cs="Times New Roman"/>
        </w:rPr>
        <w:t xml:space="preserve"> (CSIR)</w:t>
      </w:r>
      <w:r w:rsidRPr="007A1D81">
        <w:rPr>
          <w:rFonts w:ascii="Times New Roman" w:hAnsi="Times New Roman" w:cs="Times New Roman"/>
        </w:rPr>
        <w:t>, India</w:t>
      </w:r>
    </w:p>
    <w:p w:rsidR="00837F0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</w:p>
    <w:p w:rsidR="00837F01" w:rsidRPr="00CB2B27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3:45 – 4:00</w:t>
      </w:r>
      <w:r>
        <w:rPr>
          <w:rFonts w:ascii="Times New Roman" w:hAnsi="Times New Roman" w:cs="Times New Roman"/>
        </w:rPr>
        <w:tab/>
      </w:r>
      <w:r w:rsidRPr="00CB2B27">
        <w:rPr>
          <w:rFonts w:ascii="Times New Roman" w:eastAsia="Times New Roman" w:hAnsi="Times New Roman" w:cs="Times New Roman"/>
          <w:b/>
        </w:rPr>
        <w:t>Strategy for Policy Dialogue on Science and Technology and Innovation in the Caribbean:  Output of the EUCARINET Project</w:t>
      </w: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 xml:space="preserve">Mr. Joseph Williams, Manager, Energy Programme, </w:t>
      </w:r>
      <w:proofErr w:type="gramStart"/>
      <w:r>
        <w:rPr>
          <w:rFonts w:ascii="Times New Roman" w:hAnsi="Times New Roman" w:cs="Times New Roman"/>
        </w:rPr>
        <w:t>Caribbean</w:t>
      </w:r>
      <w:proofErr w:type="gramEnd"/>
      <w:r>
        <w:rPr>
          <w:rFonts w:ascii="Times New Roman" w:hAnsi="Times New Roman" w:cs="Times New Roman"/>
        </w:rPr>
        <w:t xml:space="preserve"> Community (CARICOM) Secretariat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 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4:00 – 4:25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4:25 – 4:3</w:t>
      </w:r>
      <w:r w:rsidRPr="007A1D8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>Closing by Chairperson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Default="00837F01" w:rsidP="00837F01">
      <w:pPr>
        <w:pStyle w:val="NoSpacing"/>
        <w:jc w:val="center"/>
        <w:rPr>
          <w:rFonts w:ascii="Times New Roman" w:hAnsi="Times New Roman" w:cs="Times New Roman"/>
          <w:b/>
        </w:rPr>
      </w:pPr>
      <w:bookmarkStart w:id="7" w:name="_Toc356315439"/>
      <w:r>
        <w:rPr>
          <w:rFonts w:ascii="Times New Roman" w:hAnsi="Times New Roman" w:cs="Times New Roman"/>
          <w:b/>
        </w:rPr>
        <w:t>Day 2</w:t>
      </w: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</w:rPr>
      </w:pPr>
      <w:r w:rsidRPr="00530C9B">
        <w:rPr>
          <w:rFonts w:ascii="Times New Roman" w:hAnsi="Times New Roman" w:cs="Times New Roman"/>
          <w:b/>
        </w:rPr>
        <w:t>6 June, 2013</w:t>
      </w:r>
      <w:bookmarkEnd w:id="7"/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7030A0"/>
        </w:rPr>
      </w:pPr>
      <w:r w:rsidRPr="00530C9B">
        <w:rPr>
          <w:rFonts w:ascii="Times New Roman" w:hAnsi="Times New Roman" w:cs="Times New Roman"/>
          <w:b/>
          <w:color w:val="7030A0"/>
        </w:rPr>
        <w:t>Technology and Sustainable Development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8" w:name="_Toc356315440"/>
      <w:r w:rsidRPr="00530C9B">
        <w:rPr>
          <w:rFonts w:ascii="Times New Roman" w:hAnsi="Times New Roman" w:cs="Times New Roman"/>
          <w:b/>
          <w:u w:val="single"/>
        </w:rPr>
        <w:t>Session 1</w:t>
      </w:r>
      <w:bookmarkEnd w:id="8"/>
    </w:p>
    <w:p w:rsidR="00837F01" w:rsidRPr="007A1D8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Chairperson: Dr. Rawatee Maharaj-Sharma, Chairperson</w:t>
      </w:r>
      <w:r>
        <w:rPr>
          <w:rFonts w:ascii="Times New Roman" w:hAnsi="Times New Roman" w:cs="Times New Roman"/>
        </w:rPr>
        <w:t xml:space="preserve">, INSCITED Planning Committee and Lecturer, </w:t>
      </w:r>
      <w:r w:rsidRPr="007A1D81">
        <w:rPr>
          <w:rFonts w:ascii="Times New Roman" w:hAnsi="Times New Roman" w:cs="Times New Roman"/>
        </w:rPr>
        <w:t>School of Education, The University of the West Indies (UWI), St. Augustine,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9:00 – 9:05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Start of Proceedings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9:05 – 9:20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Opening Remarks</w:t>
      </w:r>
    </w:p>
    <w:p w:rsidR="00837F01" w:rsidRPr="007A1D81" w:rsidRDefault="00837F01" w:rsidP="00837F01">
      <w:pPr>
        <w:pStyle w:val="NoSpacing"/>
        <w:ind w:left="1440" w:firstLine="72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Dr. Keilor Rojas-</w:t>
      </w:r>
      <w:proofErr w:type="spellStart"/>
      <w:r w:rsidRPr="007A1D81">
        <w:rPr>
          <w:rFonts w:ascii="Times New Roman" w:hAnsi="Times New Roman" w:cs="Times New Roman"/>
        </w:rPr>
        <w:t>Jiménez</w:t>
      </w:r>
      <w:proofErr w:type="spellEnd"/>
      <w:r w:rsidRPr="007A1D81">
        <w:rPr>
          <w:rFonts w:ascii="Times New Roman" w:hAnsi="Times New Roman" w:cs="Times New Roman"/>
        </w:rPr>
        <w:t xml:space="preserve">,                                       </w:t>
      </w:r>
    </w:p>
    <w:p w:rsidR="00837F01" w:rsidRPr="007A1D81" w:rsidRDefault="00837F01" w:rsidP="00837F01">
      <w:pPr>
        <w:pStyle w:val="NoSpacing"/>
        <w:ind w:left="2160"/>
        <w:jc w:val="both"/>
        <w:rPr>
          <w:rFonts w:ascii="Times New Roman" w:hAnsi="Times New Roman" w:cs="Times New Roman"/>
        </w:rPr>
      </w:pPr>
      <w:bookmarkStart w:id="9" w:name="_Toc356315441"/>
      <w:r w:rsidRPr="007A1D81">
        <w:rPr>
          <w:rFonts w:ascii="Times New Roman" w:hAnsi="Times New Roman" w:cs="Times New Roman"/>
        </w:rPr>
        <w:t>Vice Minister of Science and Technology, Costa Rica</w:t>
      </w:r>
      <w:bookmarkEnd w:id="9"/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9:20 – 9:50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 xml:space="preserve">Feature </w:t>
      </w:r>
      <w:proofErr w:type="gramStart"/>
      <w:r w:rsidRPr="00530C9B">
        <w:rPr>
          <w:rFonts w:ascii="Times New Roman" w:hAnsi="Times New Roman" w:cs="Times New Roman"/>
          <w:b/>
        </w:rPr>
        <w:t>Speaker</w:t>
      </w:r>
      <w:proofErr w:type="gramEnd"/>
    </w:p>
    <w:p w:rsidR="00837F01" w:rsidRPr="007A1D81" w:rsidRDefault="00837F01" w:rsidP="00837F01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Prof. Prakash Persad, Chairman, NIHERST</w:t>
      </w:r>
      <w:r>
        <w:rPr>
          <w:rFonts w:ascii="Times New Roman" w:hAnsi="Times New Roman" w:cs="Times New Roman"/>
        </w:rPr>
        <w:t>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9:50 – 10:10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10:10 – 10:35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</w:r>
      <w:proofErr w:type="gramStart"/>
      <w:r w:rsidRPr="007A1D81">
        <w:rPr>
          <w:rFonts w:ascii="Times New Roman" w:hAnsi="Times New Roman" w:cs="Times New Roman"/>
        </w:rPr>
        <w:t>BREAK</w:t>
      </w:r>
      <w:proofErr w:type="gramEnd"/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10" w:name="_Toc356315442"/>
      <w:r w:rsidRPr="00530C9B">
        <w:rPr>
          <w:rFonts w:ascii="Times New Roman" w:hAnsi="Times New Roman" w:cs="Times New Roman"/>
          <w:b/>
          <w:u w:val="single"/>
        </w:rPr>
        <w:t>Session 2</w:t>
      </w:r>
      <w:bookmarkEnd w:id="10"/>
    </w:p>
    <w:p w:rsidR="00837F01" w:rsidRPr="007A1D8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 xml:space="preserve">Chairperson: Mr. Andre Thompson, </w:t>
      </w:r>
      <w:r>
        <w:rPr>
          <w:rFonts w:ascii="Times New Roman" w:hAnsi="Times New Roman" w:cs="Times New Roman"/>
        </w:rPr>
        <w:t xml:space="preserve">Member, </w:t>
      </w:r>
      <w:r w:rsidRPr="007A1D81">
        <w:rPr>
          <w:rFonts w:ascii="Times New Roman" w:hAnsi="Times New Roman" w:cs="Times New Roman"/>
        </w:rPr>
        <w:t xml:space="preserve">INSCITED Planning Committee </w:t>
      </w:r>
      <w:r>
        <w:rPr>
          <w:rFonts w:ascii="Times New Roman" w:hAnsi="Times New Roman" w:cs="Times New Roman"/>
        </w:rPr>
        <w:t xml:space="preserve">and </w:t>
      </w:r>
      <w:r w:rsidRPr="007A1D81">
        <w:rPr>
          <w:rFonts w:ascii="Times New Roman" w:hAnsi="Times New Roman" w:cs="Times New Roman"/>
        </w:rPr>
        <w:t>Systems Engineer, The University of the West Indies (UWI), St. Augustine,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002060"/>
        </w:rPr>
      </w:pPr>
      <w:bookmarkStart w:id="11" w:name="_Toc356315443"/>
      <w:r w:rsidRPr="00530C9B">
        <w:rPr>
          <w:rFonts w:ascii="Times New Roman" w:hAnsi="Times New Roman" w:cs="Times New Roman"/>
          <w:b/>
          <w:color w:val="002060"/>
        </w:rPr>
        <w:t xml:space="preserve">Promoting Technology Transfer in Various Sectors and </w:t>
      </w:r>
      <w:proofErr w:type="spellStart"/>
      <w:r w:rsidRPr="00530C9B">
        <w:rPr>
          <w:rFonts w:ascii="Times New Roman" w:hAnsi="Times New Roman" w:cs="Times New Roman"/>
          <w:b/>
          <w:color w:val="002060"/>
        </w:rPr>
        <w:t>SMEs</w:t>
      </w:r>
      <w:bookmarkEnd w:id="11"/>
      <w:proofErr w:type="spellEnd"/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10:40 – 11:00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Jamaica Energy Dilemmas</w:t>
      </w:r>
      <w:r w:rsidRPr="007A1D81">
        <w:rPr>
          <w:rFonts w:ascii="Times New Roman" w:hAnsi="Times New Roman" w:cs="Times New Roman"/>
        </w:rPr>
        <w:t>- Prof. Anthony Clayton, Professor of Caribbean Sustainable Development, Institute for Sustainable Development, The University of the West Indies (UWI), Mona, Jamaica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 </w:t>
      </w: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11:00 – 11:20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Skills Development in Greening Economies: The Indian Case</w:t>
      </w:r>
      <w:r w:rsidRPr="007A1D81">
        <w:rPr>
          <w:rFonts w:ascii="Times New Roman" w:hAnsi="Times New Roman" w:cs="Times New Roman"/>
        </w:rPr>
        <w:t>- Dr. Kasturi Mandal, Junior Scientist, National Institute of Science Technology and Development Studies (NISTADS), Council of Scientific and Industrial Research</w:t>
      </w:r>
      <w:r>
        <w:rPr>
          <w:rFonts w:ascii="Times New Roman" w:hAnsi="Times New Roman" w:cs="Times New Roman"/>
        </w:rPr>
        <w:t xml:space="preserve"> (CSIR)</w:t>
      </w:r>
      <w:r w:rsidRPr="007A1D81">
        <w:rPr>
          <w:rFonts w:ascii="Times New Roman" w:hAnsi="Times New Roman" w:cs="Times New Roman"/>
        </w:rPr>
        <w:t>, India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11:20 – 11:40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Inclusive Growth and CARICOM Economies: Key Considerations in Developing a Green Growth Framework</w:t>
      </w:r>
      <w:r w:rsidRPr="007A1D81">
        <w:rPr>
          <w:rFonts w:ascii="Times New Roman" w:hAnsi="Times New Roman" w:cs="Times New Roman"/>
        </w:rPr>
        <w:t>- Dr. Debbie Mohammed, Lecturer, Institute of International  Relations, The University of the West Indies (UWI), St. Augustine,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11:40 – 12:10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lastRenderedPageBreak/>
        <w:t>12:10 – 1:10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</w:r>
      <w:proofErr w:type="gramStart"/>
      <w:r w:rsidRPr="007A1D81">
        <w:rPr>
          <w:rFonts w:ascii="Times New Roman" w:hAnsi="Times New Roman" w:cs="Times New Roman"/>
        </w:rPr>
        <w:t>LUNCH</w:t>
      </w:r>
      <w:proofErr w:type="gramEnd"/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12" w:name="_Toc356315444"/>
      <w:r w:rsidRPr="00530C9B">
        <w:rPr>
          <w:rFonts w:ascii="Times New Roman" w:hAnsi="Times New Roman" w:cs="Times New Roman"/>
          <w:b/>
          <w:u w:val="single"/>
        </w:rPr>
        <w:t>Session 3</w:t>
      </w:r>
      <w:bookmarkEnd w:id="12"/>
    </w:p>
    <w:p w:rsidR="00837F0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Chairperson: Prof</w:t>
      </w:r>
      <w:r w:rsidR="001F0B09">
        <w:rPr>
          <w:rFonts w:ascii="Times New Roman" w:hAnsi="Times New Roman" w:cs="Times New Roman"/>
        </w:rPr>
        <w:t>.</w:t>
      </w:r>
      <w:r w:rsidRPr="007A1D81">
        <w:rPr>
          <w:rFonts w:ascii="Times New Roman" w:hAnsi="Times New Roman" w:cs="Times New Roman"/>
        </w:rPr>
        <w:t xml:space="preserve"> Dyer Narinesingh, Professor of Chemistry, The University of the West Indies (UWI), St. Augustine, Trinidad and Tobago</w:t>
      </w:r>
    </w:p>
    <w:p w:rsidR="00837F0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</w:p>
    <w:p w:rsidR="00837F01" w:rsidRPr="00245020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002060"/>
        </w:rPr>
      </w:pPr>
      <w:r w:rsidRPr="00245020">
        <w:rPr>
          <w:rFonts w:ascii="Times New Roman" w:hAnsi="Times New Roman" w:cs="Times New Roman"/>
          <w:b/>
          <w:color w:val="002060"/>
        </w:rPr>
        <w:t xml:space="preserve">Promoting Technology Transfer in Various Sectors and </w:t>
      </w:r>
      <w:proofErr w:type="spellStart"/>
      <w:r w:rsidRPr="00245020">
        <w:rPr>
          <w:rFonts w:ascii="Times New Roman" w:hAnsi="Times New Roman" w:cs="Times New Roman"/>
          <w:b/>
          <w:color w:val="002060"/>
        </w:rPr>
        <w:t>SMEs</w:t>
      </w:r>
      <w:proofErr w:type="spellEnd"/>
      <w:r w:rsidRPr="00245020">
        <w:rPr>
          <w:rFonts w:ascii="Times New Roman" w:hAnsi="Times New Roman" w:cs="Times New Roman"/>
          <w:b/>
          <w:color w:val="002060"/>
        </w:rPr>
        <w:t xml:space="preserve"> (cont’d)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1:15 – 1:35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Domestic Solar Energy: A Viable Alternative in Trinidad and Tobago</w:t>
      </w:r>
      <w:r w:rsidRPr="007A1D81">
        <w:rPr>
          <w:rFonts w:ascii="Times New Roman" w:hAnsi="Times New Roman" w:cs="Times New Roman"/>
        </w:rPr>
        <w:t xml:space="preserve">- Mr. Kiron Neale, 2013 Commonwealth Caribbean Rhodes Scholarship </w:t>
      </w:r>
      <w:r>
        <w:rPr>
          <w:rFonts w:ascii="Times New Roman" w:hAnsi="Times New Roman" w:cs="Times New Roman"/>
        </w:rPr>
        <w:t>W</w:t>
      </w:r>
      <w:r w:rsidRPr="007A1D81">
        <w:rPr>
          <w:rFonts w:ascii="Times New Roman" w:hAnsi="Times New Roman" w:cs="Times New Roman"/>
        </w:rPr>
        <w:t>inner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1:35 – 1:55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Strengthening Agricultural and Rural Development Policy Processes and Strategies</w:t>
      </w:r>
      <w:r w:rsidRPr="007A1D8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A1D81">
        <w:rPr>
          <w:rFonts w:ascii="Times New Roman" w:hAnsi="Times New Roman" w:cs="Times New Roman"/>
        </w:rPr>
        <w:t>Ms. Judith Ann Francis, Senior Programme Coordinator Science &amp; Technology Policy, Policies, Markets &amp; ICT Programme, Technical Centre for Agricultural and Rural Cooperation ACP-EU (CTA), The Netherlands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1:55 – 2:15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Development of Biotechnology in India: Role of Public Policies</w:t>
      </w:r>
      <w:r w:rsidRPr="007A1D8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A1D81">
        <w:rPr>
          <w:rFonts w:ascii="Times New Roman" w:hAnsi="Times New Roman" w:cs="Times New Roman"/>
        </w:rPr>
        <w:t>Dr. Kavita Mehra, Senior Principal Scientist, National Institute of Science Technology and Development Studies (NISTADS), Council of Scientific and Industrial Research</w:t>
      </w:r>
      <w:r>
        <w:rPr>
          <w:rFonts w:ascii="Times New Roman" w:hAnsi="Times New Roman" w:cs="Times New Roman"/>
        </w:rPr>
        <w:t xml:space="preserve"> (CSIR)</w:t>
      </w:r>
      <w:r w:rsidRPr="007A1D81">
        <w:rPr>
          <w:rFonts w:ascii="Times New Roman" w:hAnsi="Times New Roman" w:cs="Times New Roman"/>
        </w:rPr>
        <w:t>, India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2:15 – 2:45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2:45 – 3:00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>BREAK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 </w:t>
      </w: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13" w:name="_Toc356315445"/>
      <w:r w:rsidRPr="00530C9B">
        <w:rPr>
          <w:rFonts w:ascii="Times New Roman" w:hAnsi="Times New Roman" w:cs="Times New Roman"/>
          <w:b/>
          <w:u w:val="single"/>
        </w:rPr>
        <w:lastRenderedPageBreak/>
        <w:t>Session 4</w:t>
      </w:r>
      <w:bookmarkEnd w:id="13"/>
    </w:p>
    <w:p w:rsidR="00837F01" w:rsidRPr="007A1D8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 xml:space="preserve">Chairperson: Prof. Brian Copeland, Dean of Electrical and Computer Engineering, </w:t>
      </w:r>
      <w:proofErr w:type="gramStart"/>
      <w:r w:rsidRPr="007A1D81">
        <w:rPr>
          <w:rFonts w:ascii="Times New Roman" w:hAnsi="Times New Roman" w:cs="Times New Roman"/>
        </w:rPr>
        <w:t>The</w:t>
      </w:r>
      <w:proofErr w:type="gramEnd"/>
      <w:r w:rsidRPr="007A1D81">
        <w:rPr>
          <w:rFonts w:ascii="Times New Roman" w:hAnsi="Times New Roman" w:cs="Times New Roman"/>
        </w:rPr>
        <w:t xml:space="preserve"> University of the West Indies (UWI), St. Augustine,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 </w:t>
      </w: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002060"/>
        </w:rPr>
      </w:pPr>
      <w:bookmarkStart w:id="14" w:name="_Toc356315446"/>
      <w:r w:rsidRPr="00837F01">
        <w:rPr>
          <w:rFonts w:ascii="Times New Roman" w:hAnsi="Times New Roman" w:cs="Times New Roman"/>
          <w:b/>
          <w:color w:val="002060"/>
        </w:rPr>
        <w:t>Developing Advanced Manufacturing and ICT-Enabled Businesses</w:t>
      </w:r>
      <w:bookmarkEnd w:id="14"/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3:05 – 3:25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Harnessing ICT to Enable Businesses, as a Critical Factor in Development</w:t>
      </w:r>
      <w:r w:rsidRPr="007A1D81">
        <w:rPr>
          <w:rFonts w:ascii="Times New Roman" w:hAnsi="Times New Roman" w:cs="Times New Roman"/>
        </w:rPr>
        <w:t>- Dr. Camella Rhone, Consultant in Strategic Planning and Management</w:t>
      </w:r>
      <w:r>
        <w:rPr>
          <w:rFonts w:ascii="Times New Roman" w:hAnsi="Times New Roman" w:cs="Times New Roman"/>
        </w:rPr>
        <w:t xml:space="preserve"> and</w:t>
      </w:r>
      <w:r w:rsidRPr="007A1D81">
        <w:rPr>
          <w:rFonts w:ascii="Times New Roman" w:hAnsi="Times New Roman" w:cs="Times New Roman"/>
        </w:rPr>
        <w:t xml:space="preserve"> Chairperson, Caribbean Knowledge and Learning Network, Grenada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3:25 – 3:45</w:t>
      </w:r>
      <w:r w:rsidRPr="007A1D81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/>
        </w:rPr>
        <w:t>A</w:t>
      </w:r>
      <w:proofErr w:type="gramEnd"/>
      <w:r>
        <w:rPr>
          <w:rFonts w:ascii="Times New Roman" w:hAnsi="Times New Roman" w:cs="Times New Roman"/>
          <w:b/>
        </w:rPr>
        <w:t xml:space="preserve"> Review of </w:t>
      </w:r>
      <w:r w:rsidRPr="00837F01">
        <w:rPr>
          <w:rFonts w:ascii="Times New Roman" w:hAnsi="Times New Roman" w:cs="Times New Roman"/>
          <w:b/>
        </w:rPr>
        <w:t>Nanotechnology</w:t>
      </w:r>
      <w:r>
        <w:rPr>
          <w:rFonts w:ascii="Times New Roman" w:hAnsi="Times New Roman" w:cs="Times New Roman"/>
          <w:b/>
        </w:rPr>
        <w:t xml:space="preserve"> Advances around the World</w:t>
      </w:r>
      <w:r w:rsidRPr="007A1D81">
        <w:rPr>
          <w:rFonts w:ascii="Times New Roman" w:hAnsi="Times New Roman" w:cs="Times New Roman"/>
        </w:rPr>
        <w:t>- Prof. Winston Lewis, Professor of Manufacturing Technology; Plant Layout &amp; Ergonomics, Mechanical &amp; Manufacturing Engineering, The University of the West Indies (UWI), St. Augustine,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3:45 – 4:05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4:05 – 4:10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  <w:t>Closing by Chairperson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bookmarkStart w:id="15" w:name="_Toc356315448"/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</w:rPr>
      </w:pPr>
      <w:r w:rsidRPr="00530C9B">
        <w:rPr>
          <w:rFonts w:ascii="Times New Roman" w:hAnsi="Times New Roman" w:cs="Times New Roman"/>
          <w:b/>
        </w:rPr>
        <w:t>Day 3</w:t>
      </w: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</w:rPr>
      </w:pPr>
      <w:r w:rsidRPr="00530C9B">
        <w:rPr>
          <w:rFonts w:ascii="Times New Roman" w:hAnsi="Times New Roman" w:cs="Times New Roman"/>
          <w:b/>
        </w:rPr>
        <w:t>7 June, 2013</w:t>
      </w:r>
      <w:bookmarkEnd w:id="15"/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7030A0"/>
        </w:rPr>
      </w:pPr>
      <w:r w:rsidRPr="00530C9B">
        <w:rPr>
          <w:rFonts w:ascii="Times New Roman" w:hAnsi="Times New Roman" w:cs="Times New Roman"/>
          <w:b/>
          <w:color w:val="7030A0"/>
        </w:rPr>
        <w:t xml:space="preserve">Human Capital Development in a </w:t>
      </w:r>
      <w:proofErr w:type="spellStart"/>
      <w:r w:rsidRPr="00530C9B">
        <w:rPr>
          <w:rFonts w:ascii="Times New Roman" w:hAnsi="Times New Roman" w:cs="Times New Roman"/>
          <w:b/>
          <w:color w:val="7030A0"/>
        </w:rPr>
        <w:t>Globalised</w:t>
      </w:r>
      <w:proofErr w:type="spellEnd"/>
      <w:r w:rsidRPr="00530C9B">
        <w:rPr>
          <w:rFonts w:ascii="Times New Roman" w:hAnsi="Times New Roman" w:cs="Times New Roman"/>
          <w:b/>
          <w:color w:val="7030A0"/>
        </w:rPr>
        <w:t xml:space="preserve"> Setting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16" w:name="_Toc356315449"/>
      <w:r w:rsidRPr="00530C9B">
        <w:rPr>
          <w:rFonts w:ascii="Times New Roman" w:hAnsi="Times New Roman" w:cs="Times New Roman"/>
          <w:b/>
          <w:u w:val="single"/>
        </w:rPr>
        <w:t>Session 1</w:t>
      </w:r>
      <w:bookmarkEnd w:id="16"/>
    </w:p>
    <w:p w:rsidR="00837F01" w:rsidRPr="007A1D8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 xml:space="preserve">Chairperson: Dr. </w:t>
      </w:r>
      <w:r w:rsidR="001F0B09">
        <w:rPr>
          <w:rFonts w:ascii="Times New Roman" w:hAnsi="Times New Roman" w:cs="Times New Roman"/>
        </w:rPr>
        <w:t xml:space="preserve">the Hon. </w:t>
      </w:r>
      <w:r w:rsidRPr="007A1D81">
        <w:rPr>
          <w:rFonts w:ascii="Times New Roman" w:hAnsi="Times New Roman" w:cs="Times New Roman"/>
        </w:rPr>
        <w:t>Rupert T. Griffith,</w:t>
      </w:r>
    </w:p>
    <w:p w:rsidR="00837F01" w:rsidRPr="007A1D8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Minister of Science and Technology,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9:00 – 9:05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Start of Proceedings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9:05 – 9:20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Opening Remarks</w:t>
      </w:r>
    </w:p>
    <w:p w:rsidR="00837F01" w:rsidRPr="007A1D81" w:rsidRDefault="00837F01" w:rsidP="00837F01">
      <w:pPr>
        <w:pStyle w:val="NoSpacing"/>
        <w:ind w:left="1440" w:firstLine="72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 xml:space="preserve">Senator the Hon. </w:t>
      </w:r>
      <w:proofErr w:type="spellStart"/>
      <w:r w:rsidRPr="007A1D81">
        <w:rPr>
          <w:rFonts w:ascii="Times New Roman" w:hAnsi="Times New Roman" w:cs="Times New Roman"/>
        </w:rPr>
        <w:t>Fazal</w:t>
      </w:r>
      <w:proofErr w:type="spellEnd"/>
      <w:r w:rsidRPr="007A1D81">
        <w:rPr>
          <w:rFonts w:ascii="Times New Roman" w:hAnsi="Times New Roman" w:cs="Times New Roman"/>
        </w:rPr>
        <w:t xml:space="preserve"> </w:t>
      </w:r>
      <w:proofErr w:type="spellStart"/>
      <w:r w:rsidRPr="007A1D81">
        <w:rPr>
          <w:rFonts w:ascii="Times New Roman" w:hAnsi="Times New Roman" w:cs="Times New Roman"/>
        </w:rPr>
        <w:t>Karim</w:t>
      </w:r>
      <w:proofErr w:type="spellEnd"/>
      <w:r w:rsidRPr="007A1D81">
        <w:rPr>
          <w:rFonts w:ascii="Times New Roman" w:hAnsi="Times New Roman" w:cs="Times New Roman"/>
        </w:rPr>
        <w:t xml:space="preserve">, </w:t>
      </w:r>
    </w:p>
    <w:p w:rsidR="00837F01" w:rsidRPr="007A1D81" w:rsidRDefault="00837F01" w:rsidP="00837F01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Minister of Tertiary Education and Skills Training,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 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9:20 – 9:50</w:t>
      </w:r>
      <w:r w:rsidRPr="007A1D81"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 xml:space="preserve">Feature </w:t>
      </w:r>
      <w:proofErr w:type="gramStart"/>
      <w:r w:rsidRPr="00530C9B">
        <w:rPr>
          <w:rFonts w:ascii="Times New Roman" w:hAnsi="Times New Roman" w:cs="Times New Roman"/>
          <w:b/>
        </w:rPr>
        <w:t>Speaker</w:t>
      </w:r>
      <w:proofErr w:type="gramEnd"/>
    </w:p>
    <w:p w:rsidR="00837F01" w:rsidRPr="007A1D81" w:rsidRDefault="00837F01" w:rsidP="00837F01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Dr. Jason Blackstock, Deputy Director, Centre for Engineering Policy, University College London, United Kingdom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9:50 – 10:10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10:10 – 10:35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7A1D81">
        <w:rPr>
          <w:rFonts w:ascii="Times New Roman" w:hAnsi="Times New Roman" w:cs="Times New Roman"/>
        </w:rPr>
        <w:t>BREAK</w:t>
      </w:r>
      <w:proofErr w:type="gramEnd"/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 </w:t>
      </w: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bookmarkStart w:id="17" w:name="_Toc356315450"/>
      <w:r w:rsidRPr="00530C9B">
        <w:rPr>
          <w:rFonts w:ascii="Times New Roman" w:hAnsi="Times New Roman" w:cs="Times New Roman"/>
          <w:b/>
          <w:u w:val="single"/>
        </w:rPr>
        <w:t>Session 2</w:t>
      </w:r>
      <w:bookmarkEnd w:id="17"/>
    </w:p>
    <w:p w:rsidR="00837F01" w:rsidRPr="007A1D8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Chairperson: Mrs. Karen Rosemin, Member</w:t>
      </w:r>
      <w:r>
        <w:rPr>
          <w:rFonts w:ascii="Times New Roman" w:hAnsi="Times New Roman" w:cs="Times New Roman"/>
        </w:rPr>
        <w:t>, INSCITED Planning Committee and</w:t>
      </w:r>
      <w:r w:rsidRPr="007A1D81">
        <w:rPr>
          <w:rFonts w:ascii="Times New Roman" w:hAnsi="Times New Roman" w:cs="Times New Roman"/>
        </w:rPr>
        <w:t xml:space="preserve"> Director, Distance Learning Secretariat, Ministry of Tertiary Education and Skills Training, Trinidad and Tobago</w:t>
      </w:r>
    </w:p>
    <w:p w:rsidR="00837F0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bookmarkStart w:id="18" w:name="_Toc356315451"/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002060"/>
        </w:rPr>
      </w:pPr>
      <w:r w:rsidRPr="00530C9B">
        <w:rPr>
          <w:rFonts w:ascii="Times New Roman" w:hAnsi="Times New Roman" w:cs="Times New Roman"/>
          <w:b/>
          <w:color w:val="002060"/>
        </w:rPr>
        <w:t>Emerging Patterns of Higher Education</w:t>
      </w:r>
      <w:bookmarkEnd w:id="18"/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002060"/>
        </w:rPr>
      </w:pPr>
      <w:r w:rsidRPr="00530C9B">
        <w:rPr>
          <w:rFonts w:ascii="Times New Roman" w:hAnsi="Times New Roman" w:cs="Times New Roman"/>
          <w:b/>
          <w:color w:val="002060"/>
        </w:rPr>
        <w:t>- Open and Distance Learning Policies and Systems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10:40 – 11:00</w:t>
      </w:r>
      <w:r w:rsidRPr="007A1D81">
        <w:rPr>
          <w:rFonts w:ascii="Times New Roman" w:hAnsi="Times New Roman" w:cs="Times New Roman"/>
        </w:rPr>
        <w:tab/>
      </w:r>
      <w:r w:rsidRPr="00530C9B">
        <w:rPr>
          <w:rFonts w:ascii="Times New Roman" w:hAnsi="Times New Roman" w:cs="Times New Roman"/>
          <w:b/>
        </w:rPr>
        <w:t>Democratising Higher Education through Open Education Resources (OER): What are the Possibilities</w:t>
      </w:r>
      <w:proofErr w:type="gramStart"/>
      <w:r w:rsidRPr="00530C9B">
        <w:rPr>
          <w:rFonts w:ascii="Times New Roman" w:hAnsi="Times New Roman" w:cs="Times New Roman"/>
          <w:b/>
        </w:rPr>
        <w:t>?</w:t>
      </w:r>
      <w:r w:rsidRPr="007A1D81">
        <w:rPr>
          <w:rFonts w:ascii="Times New Roman" w:hAnsi="Times New Roman" w:cs="Times New Roman"/>
        </w:rPr>
        <w:t>-</w:t>
      </w:r>
      <w:proofErr w:type="gramEnd"/>
      <w:r w:rsidRPr="007A1D81">
        <w:rPr>
          <w:rFonts w:ascii="Times New Roman" w:hAnsi="Times New Roman" w:cs="Times New Roman"/>
        </w:rPr>
        <w:t xml:space="preserve"> Prof. Asha S. Kanwar, President and Chief Executive Officer, Commonwealth of Learning, Canada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837F01">
        <w:rPr>
          <w:rFonts w:ascii="Times New Roman" w:hAnsi="Times New Roman" w:cs="Times New Roman"/>
        </w:rPr>
        <w:t>11:00 – 11:20</w:t>
      </w:r>
      <w:r w:rsidRPr="00837F01">
        <w:rPr>
          <w:rFonts w:ascii="Times New Roman" w:hAnsi="Times New Roman" w:cs="Times New Roman"/>
        </w:rPr>
        <w:tab/>
      </w:r>
      <w:r w:rsidRPr="00837F01">
        <w:rPr>
          <w:rFonts w:ascii="Times New Roman" w:hAnsi="Times New Roman" w:cs="Times New Roman"/>
          <w:b/>
        </w:rPr>
        <w:t>National Research and Education Networks in the Caribbean: The Case for Trinidad and Tobago</w:t>
      </w:r>
      <w:r w:rsidRPr="00837F01">
        <w:rPr>
          <w:rFonts w:ascii="Times New Roman" w:hAnsi="Times New Roman" w:cs="Times New Roman"/>
        </w:rPr>
        <w:t xml:space="preserve">- Mr. Gerard </w:t>
      </w:r>
      <w:proofErr w:type="spellStart"/>
      <w:r w:rsidRPr="00837F01">
        <w:rPr>
          <w:rFonts w:ascii="Times New Roman" w:hAnsi="Times New Roman" w:cs="Times New Roman"/>
        </w:rPr>
        <w:t>Ahee</w:t>
      </w:r>
      <w:proofErr w:type="spellEnd"/>
      <w:r w:rsidRPr="00837F01">
        <w:rPr>
          <w:rFonts w:ascii="Times New Roman" w:hAnsi="Times New Roman" w:cs="Times New Roman"/>
        </w:rPr>
        <w:t xml:space="preserve"> - Project Officer, Distance Learning </w:t>
      </w:r>
      <w:r w:rsidRPr="00837F01">
        <w:rPr>
          <w:rFonts w:ascii="Times New Roman" w:hAnsi="Times New Roman" w:cs="Times New Roman"/>
        </w:rPr>
        <w:lastRenderedPageBreak/>
        <w:t>Secretariat, Ministry of Tertiary Education and Skills Training,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837F01">
        <w:rPr>
          <w:rFonts w:ascii="Times New Roman" w:hAnsi="Times New Roman" w:cs="Times New Roman"/>
        </w:rPr>
        <w:t>11:20 – 11:40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837F01">
        <w:rPr>
          <w:rFonts w:ascii="Times New Roman" w:hAnsi="Times New Roman" w:cs="Times New Roman"/>
        </w:rPr>
        <w:t>11:40 – 12:40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>LUNCH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530C9B">
        <w:rPr>
          <w:rFonts w:ascii="Times New Roman" w:hAnsi="Times New Roman" w:cs="Times New Roman"/>
          <w:b/>
          <w:u w:val="single"/>
        </w:rPr>
        <w:t>Session 3</w:t>
      </w:r>
    </w:p>
    <w:p w:rsidR="00837F01" w:rsidRPr="007A1D81" w:rsidRDefault="00837F01" w:rsidP="00837F01">
      <w:pPr>
        <w:pStyle w:val="NoSpacing"/>
        <w:jc w:val="center"/>
        <w:rPr>
          <w:rFonts w:ascii="Times New Roman" w:hAnsi="Times New Roman" w:cs="Times New Roman"/>
        </w:rPr>
      </w:pPr>
      <w:r w:rsidRPr="008439A5">
        <w:rPr>
          <w:rFonts w:ascii="Times New Roman" w:hAnsi="Times New Roman" w:cs="Times New Roman"/>
        </w:rPr>
        <w:t xml:space="preserve">Chairperson: Dr. Michele Reis, Lecturer, Institute of International Relations, </w:t>
      </w:r>
      <w:proofErr w:type="gramStart"/>
      <w:r w:rsidRPr="008439A5">
        <w:rPr>
          <w:rFonts w:ascii="Times New Roman" w:hAnsi="Times New Roman" w:cs="Times New Roman"/>
        </w:rPr>
        <w:t>The</w:t>
      </w:r>
      <w:proofErr w:type="gramEnd"/>
      <w:r w:rsidRPr="008439A5">
        <w:rPr>
          <w:rFonts w:ascii="Times New Roman" w:hAnsi="Times New Roman" w:cs="Times New Roman"/>
        </w:rPr>
        <w:t xml:space="preserve"> University of the West Indies (UWI), St. Augustine,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530C9B" w:rsidRDefault="00837F01" w:rsidP="00837F01">
      <w:pPr>
        <w:pStyle w:val="NoSpacing"/>
        <w:jc w:val="center"/>
        <w:rPr>
          <w:rFonts w:ascii="Times New Roman" w:hAnsi="Times New Roman" w:cs="Times New Roman"/>
          <w:b/>
          <w:color w:val="002060"/>
        </w:rPr>
      </w:pPr>
      <w:r w:rsidRPr="00530C9B">
        <w:rPr>
          <w:rFonts w:ascii="Times New Roman" w:hAnsi="Times New Roman" w:cs="Times New Roman"/>
          <w:b/>
          <w:color w:val="002060"/>
        </w:rPr>
        <w:t>Leveraging the Diaspora for Reverse Brain Drain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 </w:t>
      </w: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837F01">
        <w:rPr>
          <w:rFonts w:ascii="Times New Roman" w:hAnsi="Times New Roman" w:cs="Times New Roman"/>
        </w:rPr>
        <w:t>12:45 – 1:05</w:t>
      </w:r>
      <w:r w:rsidRPr="007A1D81">
        <w:rPr>
          <w:rFonts w:ascii="Times New Roman" w:hAnsi="Times New Roman" w:cs="Times New Roman"/>
        </w:rPr>
        <w:tab/>
      </w:r>
      <w:r w:rsidRPr="009D0B29">
        <w:rPr>
          <w:rFonts w:ascii="Times New Roman" w:hAnsi="Times New Roman" w:cs="Times New Roman"/>
          <w:b/>
        </w:rPr>
        <w:t>Skilled Migration and Development: Scientific Diasporas as Drivers of Science and Technology in the Home Countries</w:t>
      </w:r>
      <w:r>
        <w:rPr>
          <w:rFonts w:ascii="Times New Roman" w:hAnsi="Times New Roman" w:cs="Times New Roman"/>
        </w:rPr>
        <w:t xml:space="preserve">- </w:t>
      </w:r>
      <w:r w:rsidRPr="007A1D81">
        <w:rPr>
          <w:rFonts w:ascii="Times New Roman" w:hAnsi="Times New Roman" w:cs="Times New Roman"/>
        </w:rPr>
        <w:t>Dr. Gabriela Tejada, Scientist,</w:t>
      </w:r>
    </w:p>
    <w:p w:rsidR="00837F01" w:rsidRPr="007A1D81" w:rsidRDefault="00837F01" w:rsidP="00837F01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 xml:space="preserve">Cooperation and Development </w:t>
      </w:r>
      <w:proofErr w:type="spellStart"/>
      <w:r w:rsidRPr="007A1D81">
        <w:rPr>
          <w:rFonts w:ascii="Times New Roman" w:hAnsi="Times New Roman" w:cs="Times New Roman"/>
        </w:rPr>
        <w:t>Center</w:t>
      </w:r>
      <w:proofErr w:type="spellEnd"/>
      <w:r w:rsidRPr="007A1D81">
        <w:rPr>
          <w:rFonts w:ascii="Times New Roman" w:hAnsi="Times New Roman" w:cs="Times New Roman"/>
        </w:rPr>
        <w:t>, Swiss Federal Institute of Technology Lausanne, Switzerland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837F01">
        <w:rPr>
          <w:rFonts w:ascii="Times New Roman" w:hAnsi="Times New Roman" w:cs="Times New Roman"/>
        </w:rPr>
        <w:t>1:05 – 1:25</w:t>
      </w:r>
      <w:r w:rsidRPr="007A1D81">
        <w:rPr>
          <w:rFonts w:ascii="Times New Roman" w:hAnsi="Times New Roman" w:cs="Times New Roman"/>
        </w:rPr>
        <w:tab/>
      </w:r>
      <w:proofErr w:type="spellStart"/>
      <w:r w:rsidRPr="009D0B29">
        <w:rPr>
          <w:rFonts w:ascii="Times New Roman" w:hAnsi="Times New Roman" w:cs="Times New Roman"/>
          <w:b/>
        </w:rPr>
        <w:t>ICTs</w:t>
      </w:r>
      <w:proofErr w:type="spellEnd"/>
      <w:r w:rsidRPr="009D0B29">
        <w:rPr>
          <w:rFonts w:ascii="Times New Roman" w:hAnsi="Times New Roman" w:cs="Times New Roman"/>
          <w:b/>
        </w:rPr>
        <w:t>, Caribbean Diaspora and Knowledge Mobility Management: Networking the Caribbean Economy</w:t>
      </w:r>
      <w:r w:rsidRPr="007A1D81">
        <w:rPr>
          <w:rFonts w:ascii="Times New Roman" w:hAnsi="Times New Roman" w:cs="Times New Roman"/>
        </w:rPr>
        <w:t xml:space="preserve">- Dr. Chanzo Greenidge, International Relations Specialist, Project Management Unit, Intra-ACP Migration Facility, Belgium 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 w:hanging="2160"/>
        <w:jc w:val="both"/>
        <w:rPr>
          <w:rFonts w:ascii="Times New Roman" w:hAnsi="Times New Roman" w:cs="Times New Roman"/>
        </w:rPr>
      </w:pPr>
      <w:r w:rsidRPr="00837F01">
        <w:rPr>
          <w:rFonts w:ascii="Times New Roman" w:hAnsi="Times New Roman" w:cs="Times New Roman"/>
        </w:rPr>
        <w:t>1:25 – 1:45</w:t>
      </w:r>
      <w:r w:rsidRPr="007A1D81">
        <w:rPr>
          <w:rFonts w:ascii="Times New Roman" w:hAnsi="Times New Roman" w:cs="Times New Roman"/>
        </w:rPr>
        <w:tab/>
      </w:r>
      <w:r w:rsidRPr="009D0B29">
        <w:rPr>
          <w:rFonts w:ascii="Times New Roman" w:hAnsi="Times New Roman" w:cs="Times New Roman"/>
          <w:b/>
        </w:rPr>
        <w:t xml:space="preserve">Globalization and </w:t>
      </w:r>
      <w:proofErr w:type="spellStart"/>
      <w:r w:rsidRPr="009D0B29">
        <w:rPr>
          <w:rFonts w:ascii="Times New Roman" w:hAnsi="Times New Roman" w:cs="Times New Roman"/>
          <w:b/>
        </w:rPr>
        <w:t>Transnational</w:t>
      </w:r>
      <w:proofErr w:type="spellEnd"/>
      <w:r w:rsidRPr="009D0B29">
        <w:rPr>
          <w:rFonts w:ascii="Times New Roman" w:hAnsi="Times New Roman" w:cs="Times New Roman"/>
          <w:b/>
        </w:rPr>
        <w:t xml:space="preserve"> Migrations: How Does Brain Drain Become Brain Gain</w:t>
      </w:r>
      <w:proofErr w:type="gramStart"/>
      <w:r w:rsidRPr="009D0B29">
        <w:rPr>
          <w:rFonts w:ascii="Times New Roman" w:hAnsi="Times New Roman" w:cs="Times New Roman"/>
          <w:b/>
        </w:rPr>
        <w:t>?-</w:t>
      </w:r>
      <w:proofErr w:type="gramEnd"/>
      <w:r>
        <w:rPr>
          <w:rFonts w:ascii="Times New Roman" w:hAnsi="Times New Roman" w:cs="Times New Roman"/>
        </w:rPr>
        <w:t xml:space="preserve"> </w:t>
      </w:r>
      <w:r w:rsidRPr="007A1D81">
        <w:rPr>
          <w:rFonts w:ascii="Times New Roman" w:hAnsi="Times New Roman" w:cs="Times New Roman"/>
        </w:rPr>
        <w:t>Dr. Akanmu Adebayo, Professor of History and</w:t>
      </w:r>
      <w:r>
        <w:rPr>
          <w:rFonts w:ascii="Times New Roman" w:hAnsi="Times New Roman" w:cs="Times New Roman"/>
        </w:rPr>
        <w:t xml:space="preserve"> Director, </w:t>
      </w:r>
      <w:proofErr w:type="spellStart"/>
      <w:r w:rsidRPr="007A1D81">
        <w:rPr>
          <w:rFonts w:ascii="Times New Roman" w:hAnsi="Times New Roman" w:cs="Times New Roman"/>
        </w:rPr>
        <w:t>Center</w:t>
      </w:r>
      <w:proofErr w:type="spellEnd"/>
      <w:r w:rsidRPr="007A1D81">
        <w:rPr>
          <w:rFonts w:ascii="Times New Roman" w:hAnsi="Times New Roman" w:cs="Times New Roman"/>
        </w:rPr>
        <w:t xml:space="preserve"> for Conflict Managem</w:t>
      </w:r>
      <w:r>
        <w:rPr>
          <w:rFonts w:ascii="Times New Roman" w:hAnsi="Times New Roman" w:cs="Times New Roman"/>
        </w:rPr>
        <w:t xml:space="preserve">ent, Kennesaw State University, </w:t>
      </w:r>
      <w:r w:rsidRPr="007A1D81">
        <w:rPr>
          <w:rFonts w:ascii="Times New Roman" w:hAnsi="Times New Roman" w:cs="Times New Roman"/>
        </w:rPr>
        <w:t>USA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837F01">
        <w:rPr>
          <w:rFonts w:ascii="Times New Roman" w:hAnsi="Times New Roman" w:cs="Times New Roman"/>
        </w:rPr>
        <w:t>1:45 – 2:15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1D81">
        <w:rPr>
          <w:rFonts w:ascii="Times New Roman" w:hAnsi="Times New Roman" w:cs="Times New Roman"/>
        </w:rPr>
        <w:t>Q&amp;A Session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837F01">
        <w:rPr>
          <w:rFonts w:ascii="Times New Roman" w:hAnsi="Times New Roman" w:cs="Times New Roman"/>
        </w:rPr>
        <w:t>2:15 – 2:30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7A1D81">
        <w:rPr>
          <w:rFonts w:ascii="Times New Roman" w:hAnsi="Times New Roman" w:cs="Times New Roman"/>
        </w:rPr>
        <w:t>BREAK</w:t>
      </w:r>
      <w:proofErr w:type="gramEnd"/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  <w:r w:rsidRPr="00837F01">
        <w:rPr>
          <w:rFonts w:ascii="Times New Roman" w:hAnsi="Times New Roman" w:cs="Times New Roman"/>
        </w:rPr>
        <w:t>2:30 – 2:45</w:t>
      </w: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0B29">
        <w:rPr>
          <w:rFonts w:ascii="Times New Roman" w:hAnsi="Times New Roman" w:cs="Times New Roman"/>
          <w:b/>
        </w:rPr>
        <w:t>Closing Ceremony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9D0B29" w:rsidRDefault="00837F01" w:rsidP="00837F01">
      <w:pPr>
        <w:pStyle w:val="NoSpacing"/>
        <w:jc w:val="both"/>
        <w:rPr>
          <w:rFonts w:ascii="Times New Roman" w:hAnsi="Times New Roman" w:cs="Times New Roman"/>
          <w:b/>
        </w:rPr>
      </w:pPr>
      <w:r w:rsidRPr="007A1D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0B29">
        <w:rPr>
          <w:rFonts w:ascii="Times New Roman" w:hAnsi="Times New Roman" w:cs="Times New Roman"/>
          <w:b/>
        </w:rPr>
        <w:t>Remarks</w:t>
      </w:r>
    </w:p>
    <w:p w:rsidR="00837F01" w:rsidRPr="007A1D81" w:rsidRDefault="00837F01" w:rsidP="00837F01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Dr. Kavita Mehra, Senior Principal Scientist, National Institute of Science Technology and Development Studies (NISTADS), Council of Scientific and Industrial Research</w:t>
      </w:r>
      <w:r>
        <w:rPr>
          <w:rFonts w:ascii="Times New Roman" w:hAnsi="Times New Roman" w:cs="Times New Roman"/>
        </w:rPr>
        <w:t xml:space="preserve"> (CSIR)</w:t>
      </w:r>
      <w:r w:rsidRPr="007A1D81">
        <w:rPr>
          <w:rFonts w:ascii="Times New Roman" w:hAnsi="Times New Roman" w:cs="Times New Roman"/>
        </w:rPr>
        <w:t>, India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Dr.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Riyad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Insanally</w:t>
      </w:r>
      <w:proofErr w:type="spellEnd"/>
      <w:r w:rsidRPr="007A1D81">
        <w:rPr>
          <w:rFonts w:ascii="Times New Roman" w:hAnsi="Times New Roman" w:cs="Times New Roman"/>
        </w:rPr>
        <w:t xml:space="preserve">, Representative, </w:t>
      </w:r>
      <w:r>
        <w:rPr>
          <w:rFonts w:ascii="Times New Roman" w:hAnsi="Times New Roman" w:cs="Times New Roman"/>
        </w:rPr>
        <w:t>Organization of the American States (</w:t>
      </w:r>
      <w:r w:rsidRPr="007A1D81">
        <w:rPr>
          <w:rFonts w:ascii="Times New Roman" w:hAnsi="Times New Roman" w:cs="Times New Roman"/>
        </w:rPr>
        <w:t>OAS</w:t>
      </w:r>
      <w:r>
        <w:rPr>
          <w:rFonts w:ascii="Times New Roman" w:hAnsi="Times New Roman" w:cs="Times New Roman"/>
        </w:rPr>
        <w:t>)</w:t>
      </w:r>
      <w:r w:rsidRPr="007A1D81">
        <w:rPr>
          <w:rFonts w:ascii="Times New Roman" w:hAnsi="Times New Roman" w:cs="Times New Roman"/>
        </w:rPr>
        <w:t xml:space="preserve"> Country Office in Trinidad and Tobago</w:t>
      </w:r>
    </w:p>
    <w:p w:rsidR="00837F01" w:rsidRPr="007A1D81" w:rsidRDefault="00837F01" w:rsidP="00837F01">
      <w:pPr>
        <w:pStyle w:val="NoSpacing"/>
        <w:jc w:val="both"/>
        <w:rPr>
          <w:rFonts w:ascii="Times New Roman" w:hAnsi="Times New Roman" w:cs="Times New Roman"/>
        </w:rPr>
      </w:pPr>
    </w:p>
    <w:p w:rsidR="00837F01" w:rsidRPr="007A1D81" w:rsidRDefault="00837F01" w:rsidP="00837F01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7A1D81">
        <w:rPr>
          <w:rFonts w:ascii="Times New Roman" w:hAnsi="Times New Roman" w:cs="Times New Roman"/>
        </w:rPr>
        <w:t>Mrs. Maureen Manchouck, President, NIHERST</w:t>
      </w:r>
    </w:p>
    <w:p w:rsidR="00837F01" w:rsidRPr="009542B0" w:rsidRDefault="00837F01" w:rsidP="00837F01">
      <w:pPr>
        <w:pStyle w:val="NoSpacing"/>
        <w:spacing w:line="240" w:lineRule="exact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:rsidR="00837F01" w:rsidRDefault="00837F01" w:rsidP="00837F01">
      <w:pPr>
        <w:pStyle w:val="NoSpacing"/>
        <w:spacing w:line="240" w:lineRule="exact"/>
        <w:rPr>
          <w:rFonts w:ascii="Times New Roman" w:hAnsi="Times New Roman" w:cs="Times New Roman"/>
        </w:rPr>
      </w:pPr>
      <w:r w:rsidRPr="009542B0">
        <w:rPr>
          <w:rFonts w:ascii="Times New Roman" w:hAnsi="Times New Roman" w:cs="Times New Roman"/>
        </w:rPr>
        <w:t> </w:t>
      </w:r>
    </w:p>
    <w:p w:rsidR="00837F01" w:rsidRPr="009542B0" w:rsidRDefault="00837F01" w:rsidP="00837F01">
      <w:pPr>
        <w:widowControl w:val="0"/>
        <w:rPr>
          <w:rFonts w:ascii="Times New Roman" w:hAnsi="Times New Roman" w:cs="Times New Roman"/>
          <w:color w:val="000000"/>
        </w:rPr>
      </w:pPr>
      <w:r w:rsidRPr="009542B0">
        <w:rPr>
          <w:rFonts w:ascii="Times New Roman" w:hAnsi="Times New Roman" w:cs="Times New Roman"/>
        </w:rPr>
        <w:t> </w:t>
      </w:r>
    </w:p>
    <w:p w:rsidR="004B5730" w:rsidRPr="00837F01" w:rsidRDefault="004B5730" w:rsidP="00837F01"/>
    <w:sectPr w:rsidR="004B5730" w:rsidRPr="00837F01" w:rsidSect="009E548C">
      <w:pgSz w:w="8391" w:h="11907" w:code="11"/>
      <w:pgMar w:top="1440" w:right="1077" w:bottom="141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3D77"/>
    <w:rsid w:val="00040882"/>
    <w:rsid w:val="000D737E"/>
    <w:rsid w:val="001057C7"/>
    <w:rsid w:val="001F0B09"/>
    <w:rsid w:val="0024261A"/>
    <w:rsid w:val="00455312"/>
    <w:rsid w:val="004B5730"/>
    <w:rsid w:val="00595CEF"/>
    <w:rsid w:val="006A3B7A"/>
    <w:rsid w:val="007C27B5"/>
    <w:rsid w:val="00837F01"/>
    <w:rsid w:val="0095274D"/>
    <w:rsid w:val="009B3D77"/>
    <w:rsid w:val="009E02F1"/>
    <w:rsid w:val="009E548C"/>
    <w:rsid w:val="00A111CF"/>
    <w:rsid w:val="00B138C0"/>
    <w:rsid w:val="00CF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01"/>
    <w:rPr>
      <w:rFonts w:eastAsiaTheme="minorEastAsia"/>
      <w:lang w:val="en-TT" w:eastAsia="en-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TT" w:eastAsia="en-TT"/>
    </w:rPr>
  </w:style>
  <w:style w:type="paragraph" w:styleId="NoSpacing">
    <w:name w:val="No Spacing"/>
    <w:link w:val="NoSpacingChar"/>
    <w:uiPriority w:val="1"/>
    <w:qFormat/>
    <w:rsid w:val="009B3D77"/>
    <w:pPr>
      <w:spacing w:after="0" w:line="240" w:lineRule="auto"/>
    </w:pPr>
    <w:rPr>
      <w:rFonts w:eastAsiaTheme="minorEastAsia"/>
      <w:lang w:val="en-TT" w:eastAsia="en-TT"/>
    </w:rPr>
  </w:style>
  <w:style w:type="character" w:customStyle="1" w:styleId="NoSpacingChar">
    <w:name w:val="No Spacing Char"/>
    <w:basedOn w:val="DefaultParagraphFont"/>
    <w:link w:val="NoSpacing"/>
    <w:uiPriority w:val="1"/>
    <w:rsid w:val="009B3D77"/>
    <w:rPr>
      <w:rFonts w:eastAsiaTheme="minorEastAsia"/>
      <w:lang w:val="en-TT" w:eastAsia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jchinsang</dc:creator>
  <cp:keywords/>
  <dc:description/>
  <cp:lastModifiedBy>jchinsang</cp:lastModifiedBy>
  <cp:revision>3</cp:revision>
  <dcterms:created xsi:type="dcterms:W3CDTF">2013-05-27T17:44:00Z</dcterms:created>
  <dcterms:modified xsi:type="dcterms:W3CDTF">2013-05-29T16:19:00Z</dcterms:modified>
</cp:coreProperties>
</file>