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2.0" w:type="dxa"/>
        <w:jc w:val="center"/>
        <w:tblInd w:w="-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51"/>
        <w:gridCol w:w="1890"/>
        <w:gridCol w:w="3501"/>
        <w:tblGridChange w:id="0">
          <w:tblGrid>
            <w:gridCol w:w="3951"/>
            <w:gridCol w:w="1890"/>
            <w:gridCol w:w="3501"/>
          </w:tblGrid>
        </w:tblGridChange>
      </w:tblGrid>
      <w:t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842645" cy="334645"/>
                  <wp:effectExtent b="0" l="0" r="0" t="0"/>
                  <wp:docPr descr="Description: Description: ctac-google-header_360.png" id="1" name="image01.png"/>
                  <a:graphic>
                    <a:graphicData uri="http://schemas.openxmlformats.org/drawingml/2006/picture">
                      <pic:pic>
                        <pic:nvPicPr>
                          <pic:cNvPr descr="Description: Description: ctac-google-header_360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645" cy="334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Meeting Minutes for: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Sprint Demo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Customer/ Program</w:t>
            </w:r>
          </w:p>
        </w:tc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Meeting Date/Time</w:t>
            </w:r>
          </w:p>
        </w:tc>
        <w:tc>
          <w:tcPr>
            <w:shd w:fill="262c73"/>
          </w:tcPr>
          <w:p w:rsidR="00000000" w:rsidDel="00000000" w:rsidP="00000000" w:rsidRDefault="00000000" w:rsidRPr="00000000">
            <w:pPr>
              <w:spacing w:before="60" w:lineRule="auto"/>
              <w:ind w:right="-108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Teleconferencing details: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Pool 2 - 18f RFQ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date:  June 26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time:  11:00 am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in #           Code: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6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6"/>
        <w:tblGridChange w:id="0">
          <w:tblGrid>
            <w:gridCol w:w="9346"/>
          </w:tblGrid>
        </w:tblGridChange>
      </w:tblGrid>
      <w:tr>
        <w:tc>
          <w:tcPr>
            <w:shd w:fill="262c7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Attendees</w:t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Customer: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Aaron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CTAC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Jake, Justin, Juan, Annika, Steffen, Jocelyn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3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3"/>
        <w:tblGridChange w:id="0">
          <w:tblGrid>
            <w:gridCol w:w="9353"/>
          </w:tblGrid>
        </w:tblGridChange>
      </w:tblGrid>
      <w:tr>
        <w:tc>
          <w:tcPr>
            <w:shd w:fill="262c73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Meeting Objectives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Provide a demo to Product Owner and Stakeholders of completed work in Sprint 1 of the development stack for Pool 2 of the 18f RFQ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75.0" w:type="dxa"/>
        <w:jc w:val="center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375"/>
        <w:tblGridChange w:id="0">
          <w:tblGrid>
            <w:gridCol w:w="9375"/>
          </w:tblGrid>
        </w:tblGridChange>
      </w:tblGrid>
      <w:tr>
        <w:trPr>
          <w:trHeight w:val="260" w:hRule="atLeast"/>
        </w:trPr>
        <w:tc>
          <w:tcPr>
            <w:shd w:fill="262c73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Meeting Details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540" w:hanging="18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would be nice to have the ability to adjust the size of the ingredients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540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Ingredient Browser section that is on top of the Image should be moved so that it is underneath the image. 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tabs>
                <w:tab w:val="left" w:pos="521"/>
              </w:tabs>
              <w:ind w:left="540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Make the search results sortable (A-Z, product type,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540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 would be great to be able to search multiple ingredients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521" w:hanging="18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Having auto-fill functionality when typing in an ingredient would make it easier to use</w:t>
            </w:r>
          </w:p>
        </w:tc>
      </w:tr>
      <w:tr>
        <w:trPr>
          <w:trHeight w:val="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521" w:hanging="18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88"/>
        </w:tabs>
        <w:contextualSpacing w:val="0"/>
      </w:pPr>
      <w:bookmarkStart w:colFirst="0" w:colLast="0" w:name="h.mq9hhg4fiyh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88"/>
        </w:tabs>
        <w:contextualSpacing w:val="0"/>
      </w:pPr>
      <w:bookmarkStart w:colFirst="0" w:colLast="0" w:name="h.7l09p6zdmbk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388"/>
        </w:tabs>
        <w:contextualSpacing w:val="0"/>
      </w:pPr>
      <w:bookmarkStart w:colFirst="0" w:colLast="0" w:name="h.562b064c6hqo" w:id="2"/>
      <w:bookmarkEnd w:id="2"/>
      <w:r w:rsidDel="00000000" w:rsidR="00000000" w:rsidRPr="00000000">
        <w:rPr>
          <w:rtl w:val="0"/>
        </w:rPr>
      </w:r>
    </w:p>
    <w:tbl>
      <w:tblPr>
        <w:tblStyle w:val="Table5"/>
        <w:bidi w:val="0"/>
        <w:tblW w:w="9405.0" w:type="dxa"/>
        <w:jc w:val="left"/>
        <w:tblInd w:w="-10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525"/>
        <w:gridCol w:w="1050"/>
        <w:gridCol w:w="4350"/>
        <w:gridCol w:w="870"/>
        <w:gridCol w:w="915"/>
        <w:gridCol w:w="675"/>
        <w:gridCol w:w="1020"/>
        <w:tblGridChange w:id="0">
          <w:tblGrid>
            <w:gridCol w:w="525"/>
            <w:gridCol w:w="1050"/>
            <w:gridCol w:w="4350"/>
            <w:gridCol w:w="870"/>
            <w:gridCol w:w="915"/>
            <w:gridCol w:w="675"/>
            <w:gridCol w:w="102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highlight w:val="white"/>
                <w:rtl w:val="0"/>
              </w:rPr>
              <w:t xml:space="preserve">Action Item 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Item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Initial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Action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Suspense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dd9c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shd w:fill="ddd9c3" w:val="clear"/>
                <w:rtl w:val="0"/>
              </w:rPr>
              <w:t xml:space="preserve">Complete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 to create tickets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Aaron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6/29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 to prioritize tickets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Aaron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6/30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ScrumMaster to coordinate sprint 2 planning session with Team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Jocelyn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</w:pPr>
            <w:bookmarkStart w:colFirst="0" w:colLast="0" w:name="h.95e5taatu3eb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tabs>
                <w:tab w:val="left" w:pos="3388"/>
              </w:tabs>
              <w:contextualSpacing w:val="0"/>
              <w:jc w:val="center"/>
            </w:pPr>
            <w:bookmarkStart w:colFirst="0" w:colLast="0" w:name="h.9dttzlz7gqyf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3388"/>
        </w:tabs>
        <w:contextualSpacing w:val="0"/>
      </w:pPr>
      <w:bookmarkStart w:colFirst="0" w:colLast="0" w:name="h.95e5taatu3eb" w:id="4"/>
      <w:bookmarkEnd w:id="4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6"/>
      <w:bidi w:val="0"/>
      <w:tblW w:w="9360.0" w:type="dxa"/>
      <w:jc w:val="left"/>
      <w:tblInd w:w="-6.999999999999993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93"/>
      <w:gridCol w:w="8367"/>
      <w:tblGridChange w:id="0">
        <w:tblGrid>
          <w:gridCol w:w="993"/>
          <w:gridCol w:w="8367"/>
        </w:tblGrid>
      </w:tblGridChange>
    </w:tblGrid>
    <w:tr>
      <w:trPr>
        <w:trHeight w:val="1020" w:hRule="atLeast"/>
      </w:trPr>
      <w:tc>
        <w:tcPr>
          <w:tcBorders>
            <w:top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  <w:jc w:val="right"/>
          </w:pP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7f7f7f"/>
                <w:sz w:val="20"/>
                <w:szCs w:val="20"/>
              </w:rPr>
            </w:r>
          </w:fldSimple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0" w:val="nil"/>
          </w:tcBorders>
        </w:tcPr>
        <w:p w:rsidR="00000000" w:rsidDel="00000000" w:rsidP="00000000" w:rsidRDefault="00000000" w:rsidRPr="00000000">
          <w:pPr>
            <w:tabs>
              <w:tab w:val="center" w:pos="4680"/>
              <w:tab w:val="right" w:pos="9360"/>
            </w:tabs>
            <w:spacing w:after="720" w:before="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511" w:firstLine="115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231" w:firstLine="187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51" w:firstLine="259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71" w:firstLine="3311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91" w:firstLine="4031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111" w:firstLine="475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831" w:firstLine="5471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51" w:firstLine="6191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71" w:firstLine="6911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061" w:firstLine="701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81" w:firstLine="1421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01" w:firstLine="2141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21" w:firstLine="2861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41" w:firstLine="3581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61" w:firstLine="4301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81" w:firstLine="5021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01" w:firstLine="5741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21" w:firstLine="6461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color w:val="ffffff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color w:val="ffffff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01.png"/></Relationships>
</file>