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F23" w:rsidRDefault="008244BF">
      <w:pPr>
        <w:rPr>
          <w:rFonts w:ascii="Times New Roman" w:hAnsi="Times New Roman" w:cs="Times New Roman"/>
          <w:b/>
          <w:sz w:val="28"/>
        </w:rPr>
      </w:pPr>
      <w:r w:rsidRPr="008244BF">
        <w:rPr>
          <w:rFonts w:ascii="Times New Roman" w:hAnsi="Times New Roman" w:cs="Times New Roman"/>
          <w:b/>
          <w:sz w:val="32"/>
        </w:rPr>
        <w:t>Abstract</w:t>
      </w:r>
      <w:r w:rsidRPr="008244BF">
        <w:rPr>
          <w:rFonts w:ascii="Times New Roman" w:hAnsi="Times New Roman" w:cs="Times New Roman"/>
          <w:b/>
          <w:sz w:val="28"/>
        </w:rPr>
        <w:t>:</w:t>
      </w:r>
    </w:p>
    <w:p w:rsidR="008244BF" w:rsidRDefault="008244BF">
      <w:pPr>
        <w:rPr>
          <w:rFonts w:ascii="Times New Roman" w:hAnsi="Times New Roman" w:cs="Times New Roman"/>
          <w:b/>
          <w:sz w:val="28"/>
        </w:rPr>
      </w:pPr>
    </w:p>
    <w:p w:rsidR="008244BF" w:rsidRPr="008244BF" w:rsidRDefault="008244BF" w:rsidP="008244BF">
      <w:pPr>
        <w:ind w:firstLine="720"/>
        <w:jc w:val="both"/>
        <w:rPr>
          <w:rFonts w:ascii="Times New Roman" w:hAnsi="Times New Roman" w:cs="Times New Roman"/>
          <w:sz w:val="28"/>
        </w:rPr>
      </w:pPr>
      <w:r w:rsidRPr="008244BF">
        <w:rPr>
          <w:rFonts w:ascii="Times New Roman" w:hAnsi="Times New Roman" w:cs="Times New Roman"/>
          <w:sz w:val="28"/>
        </w:rPr>
        <w:t xml:space="preserve">In today's security-conscious landscape, the integration of Artificial Intelligence (AI) and Machine Learning (ML) into video surveillance systems for Indian railways is of paramount importance. This solution presents a comprehensive approach to designing and implementing a CCTV network mechanism that harnesses AI/ML and neural network technologies for real-time event detection, alert generation, and work monitoring. The video surveillance </w:t>
      </w:r>
      <w:proofErr w:type="gramStart"/>
      <w:r w:rsidRPr="008244BF">
        <w:rPr>
          <w:rFonts w:ascii="Times New Roman" w:hAnsi="Times New Roman" w:cs="Times New Roman"/>
          <w:sz w:val="28"/>
        </w:rPr>
        <w:t>system  to</w:t>
      </w:r>
      <w:proofErr w:type="gramEnd"/>
      <w:r w:rsidRPr="008244BF">
        <w:rPr>
          <w:rFonts w:ascii="Times New Roman" w:hAnsi="Times New Roman" w:cs="Times New Roman"/>
          <w:sz w:val="28"/>
        </w:rPr>
        <w:t xml:space="preserve"> capture potential events like robbery, fighting, overcrowding, weapon detection, and excessive garbage on platforms. Video frames data undergo meticulous pre-processing, and labeled data aid in classifying these events. During real-time surveillance, the system utilizes efficient algorithms such as YOLOV8, OC-SVM (One-Class Support Vector Machine), and CrowdNet to provide low and high-alert notifications based on event impact. This AI-ML video surveillance system for Indian railways offers heightened security, efficient resource allocation, and real-time event monitoring in complex environments.</w:t>
      </w:r>
    </w:p>
    <w:p w:rsidR="008244BF" w:rsidRDefault="008244BF"/>
    <w:sectPr w:rsidR="008244BF" w:rsidSect="00F71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4BF"/>
    <w:rsid w:val="008244BF"/>
    <w:rsid w:val="00F71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2023-09-25T09:10:00Z</dcterms:created>
  <dcterms:modified xsi:type="dcterms:W3CDTF">2023-09-25T09:11:00Z</dcterms:modified>
</cp:coreProperties>
</file>