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58DF2" w14:textId="77777777" w:rsidR="008F095C" w:rsidRDefault="0058622A">
      <w:pPr>
        <w:rPr>
          <w:rFonts w:ascii="Arial" w:eastAsia="Arial" w:hAnsi="Arial" w:cs="Arial"/>
        </w:rPr>
      </w:pPr>
      <w:r>
        <w:rPr>
          <w:rFonts w:ascii="Arial" w:eastAsia="Arial" w:hAnsi="Arial" w:cs="Arial"/>
        </w:rPr>
        <w:t xml:space="preserve">  </w:t>
      </w:r>
    </w:p>
    <w:p w14:paraId="43B35076" w14:textId="77777777" w:rsidR="008F095C" w:rsidRDefault="0058622A">
      <w:pPr>
        <w:rPr>
          <w:rFonts w:ascii="Arial" w:eastAsia="Arial" w:hAnsi="Arial" w:cs="Arial"/>
          <w:b/>
          <w:sz w:val="36"/>
          <w:szCs w:val="36"/>
        </w:rPr>
      </w:pPr>
      <w:r>
        <w:rPr>
          <w:rFonts w:ascii="Arial" w:eastAsia="Arial" w:hAnsi="Arial" w:cs="Arial"/>
          <w:b/>
          <w:sz w:val="36"/>
          <w:szCs w:val="36"/>
        </w:rPr>
        <w:t xml:space="preserve">Directions: </w:t>
      </w:r>
    </w:p>
    <w:p w14:paraId="512286A6" w14:textId="77777777" w:rsidR="008F095C" w:rsidRDefault="0058622A">
      <w:pPr>
        <w:spacing w:after="200" w:line="276" w:lineRule="auto"/>
        <w:rPr>
          <w:rFonts w:ascii="Arial" w:eastAsia="Arial" w:hAnsi="Arial" w:cs="Arial"/>
          <w:b/>
          <w:sz w:val="40"/>
          <w:szCs w:val="40"/>
        </w:rPr>
      </w:pPr>
      <w:r>
        <w:rPr>
          <w:rFonts w:ascii="Arial" w:eastAsia="Arial" w:hAnsi="Arial" w:cs="Arial"/>
          <w:sz w:val="26"/>
          <w:szCs w:val="26"/>
        </w:rPr>
        <w:t xml:space="preserve">Read the description of the online shopping store provided, then respond to the prompts for Phases I and II. Use this document to enter your responses. Save all responses in this document as a single PDF titled “Last </w:t>
      </w:r>
      <w:proofErr w:type="spellStart"/>
      <w:r>
        <w:rPr>
          <w:rFonts w:ascii="Arial" w:eastAsia="Arial" w:hAnsi="Arial" w:cs="Arial"/>
          <w:sz w:val="26"/>
          <w:szCs w:val="26"/>
        </w:rPr>
        <w:t>Name_First</w:t>
      </w:r>
      <w:proofErr w:type="spellEnd"/>
      <w:r>
        <w:rPr>
          <w:rFonts w:ascii="Arial" w:eastAsia="Arial" w:hAnsi="Arial" w:cs="Arial"/>
          <w:sz w:val="26"/>
          <w:szCs w:val="26"/>
        </w:rPr>
        <w:t xml:space="preserve"> </w:t>
      </w:r>
      <w:proofErr w:type="spellStart"/>
      <w:r>
        <w:rPr>
          <w:rFonts w:ascii="Arial" w:eastAsia="Arial" w:hAnsi="Arial" w:cs="Arial"/>
          <w:sz w:val="26"/>
          <w:szCs w:val="26"/>
        </w:rPr>
        <w:t>Name_Online</w:t>
      </w:r>
      <w:proofErr w:type="spellEnd"/>
      <w:r>
        <w:rPr>
          <w:rFonts w:ascii="Arial" w:eastAsia="Arial" w:hAnsi="Arial" w:cs="Arial"/>
          <w:sz w:val="26"/>
          <w:szCs w:val="26"/>
        </w:rPr>
        <w:t xml:space="preserve"> Shopping Store  </w:t>
      </w:r>
      <w:proofErr w:type="spellStart"/>
      <w:r>
        <w:rPr>
          <w:rFonts w:ascii="Arial" w:eastAsia="Arial" w:hAnsi="Arial" w:cs="Arial"/>
          <w:sz w:val="26"/>
          <w:szCs w:val="26"/>
        </w:rPr>
        <w:t>Project_Submission</w:t>
      </w:r>
      <w:proofErr w:type="spellEnd"/>
      <w:r>
        <w:rPr>
          <w:rFonts w:ascii="Arial" w:eastAsia="Arial" w:hAnsi="Arial" w:cs="Arial"/>
          <w:sz w:val="26"/>
          <w:szCs w:val="26"/>
        </w:rPr>
        <w:t>”.</w:t>
      </w:r>
    </w:p>
    <w:p w14:paraId="34946898" w14:textId="77777777" w:rsidR="008F095C" w:rsidRDefault="0058622A">
      <w:pPr>
        <w:rPr>
          <w:rFonts w:ascii="Arial" w:eastAsia="Arial" w:hAnsi="Arial" w:cs="Arial"/>
        </w:rPr>
      </w:pPr>
      <w:r>
        <w:br w:type="page"/>
      </w:r>
    </w:p>
    <w:p w14:paraId="3C7D6456" w14:textId="77777777" w:rsidR="008F095C" w:rsidRDefault="0058622A">
      <w:pPr>
        <w:rPr>
          <w:rFonts w:ascii="Arial" w:eastAsia="Arial" w:hAnsi="Arial" w:cs="Arial"/>
          <w:b/>
          <w:sz w:val="32"/>
          <w:szCs w:val="32"/>
        </w:rPr>
      </w:pPr>
      <w:r>
        <w:rPr>
          <w:rFonts w:ascii="Arial" w:eastAsia="Arial" w:hAnsi="Arial" w:cs="Arial"/>
          <w:b/>
          <w:sz w:val="32"/>
          <w:szCs w:val="32"/>
        </w:rPr>
        <w:lastRenderedPageBreak/>
        <w:t>Phase I</w:t>
      </w:r>
    </w:p>
    <w:p w14:paraId="317F1E45" w14:textId="77777777" w:rsidR="008F095C" w:rsidRDefault="0058622A">
      <w:pPr>
        <w:rPr>
          <w:rFonts w:ascii="Arial" w:eastAsia="Arial" w:hAnsi="Arial" w:cs="Arial"/>
          <w:i/>
        </w:rPr>
      </w:pPr>
      <w:r>
        <w:rPr>
          <w:rFonts w:ascii="Arial" w:eastAsia="Arial" w:hAnsi="Arial" w:cs="Arial"/>
        </w:rPr>
        <w:t xml:space="preserve">Develop a scenario for each quality factor based on the online shopping example in the Project Description and explain how to test that quality factor for the client-server web application in the space provided. </w:t>
      </w:r>
      <w:r>
        <w:rPr>
          <w:rFonts w:ascii="Arial" w:eastAsia="Arial" w:hAnsi="Arial" w:cs="Arial"/>
          <w:i/>
        </w:rPr>
        <w:t>You may use a</w:t>
      </w:r>
      <w:r>
        <w:rPr>
          <w:rFonts w:ascii="Arial" w:eastAsia="Arial" w:hAnsi="Arial" w:cs="Arial"/>
          <w:i/>
        </w:rPr>
        <w:t>dditional pages as needed to answer this question.</w:t>
      </w:r>
    </w:p>
    <w:p w14:paraId="74B90D89" w14:textId="77777777" w:rsidR="008F095C" w:rsidRDefault="008F095C">
      <w:pPr>
        <w:rPr>
          <w:rFonts w:ascii="Arial" w:eastAsia="Arial" w:hAnsi="Arial" w:cs="Arial"/>
          <w:sz w:val="28"/>
          <w:szCs w:val="28"/>
        </w:rPr>
      </w:pPr>
    </w:p>
    <w:p w14:paraId="7A49441E" w14:textId="77777777" w:rsidR="008F095C" w:rsidRDefault="0058622A">
      <w:pPr>
        <w:rPr>
          <w:rFonts w:ascii="Arial" w:eastAsia="Arial" w:hAnsi="Arial" w:cs="Arial"/>
          <w:b/>
          <w:sz w:val="28"/>
          <w:szCs w:val="28"/>
        </w:rPr>
      </w:pPr>
      <w:r>
        <w:rPr>
          <w:rFonts w:ascii="Arial" w:eastAsia="Arial" w:hAnsi="Arial" w:cs="Arial"/>
          <w:b/>
          <w:sz w:val="28"/>
          <w:szCs w:val="28"/>
        </w:rPr>
        <w:t>Quality Factor: Time Behavior</w:t>
      </w:r>
    </w:p>
    <w:p w14:paraId="67C71CC5" w14:textId="78FEA9D8" w:rsidR="008F095C" w:rsidRDefault="0058622A">
      <w:pPr>
        <w:numPr>
          <w:ilvl w:val="0"/>
          <w:numId w:val="2"/>
        </w:numPr>
        <w:rPr>
          <w:rFonts w:ascii="Arial" w:eastAsia="Arial" w:hAnsi="Arial" w:cs="Arial"/>
        </w:rPr>
      </w:pPr>
      <w:r>
        <w:rPr>
          <w:rFonts w:ascii="Arial" w:eastAsia="Arial" w:hAnsi="Arial" w:cs="Arial"/>
        </w:rPr>
        <w:t xml:space="preserve">Source of Stimulus: </w:t>
      </w:r>
      <w:r w:rsidR="00741FED">
        <w:rPr>
          <w:rFonts w:ascii="Arial" w:eastAsia="Arial" w:hAnsi="Arial" w:cs="Arial"/>
        </w:rPr>
        <w:t>End user (customer)</w:t>
      </w:r>
    </w:p>
    <w:p w14:paraId="5CA7A4BB" w14:textId="19A4252F" w:rsidR="008F095C" w:rsidRDefault="0058622A">
      <w:pPr>
        <w:numPr>
          <w:ilvl w:val="0"/>
          <w:numId w:val="2"/>
        </w:numPr>
        <w:rPr>
          <w:rFonts w:ascii="Arial" w:eastAsia="Arial" w:hAnsi="Arial" w:cs="Arial"/>
        </w:rPr>
      </w:pPr>
      <w:r>
        <w:rPr>
          <w:rFonts w:ascii="Arial" w:eastAsia="Arial" w:hAnsi="Arial" w:cs="Arial"/>
        </w:rPr>
        <w:t xml:space="preserve">Stimulus: </w:t>
      </w:r>
      <w:r w:rsidR="00741FED">
        <w:rPr>
          <w:rFonts w:ascii="Arial" w:eastAsia="Arial" w:hAnsi="Arial" w:cs="Arial"/>
        </w:rPr>
        <w:t>The customer queries a t-shirt from the clothing section</w:t>
      </w:r>
    </w:p>
    <w:p w14:paraId="26677ABE" w14:textId="6B2B5C15" w:rsidR="008F095C" w:rsidRDefault="0058622A">
      <w:pPr>
        <w:numPr>
          <w:ilvl w:val="0"/>
          <w:numId w:val="2"/>
        </w:numPr>
        <w:rPr>
          <w:rFonts w:ascii="Arial" w:eastAsia="Arial" w:hAnsi="Arial" w:cs="Arial"/>
        </w:rPr>
      </w:pPr>
      <w:r>
        <w:rPr>
          <w:rFonts w:ascii="Arial" w:eastAsia="Arial" w:hAnsi="Arial" w:cs="Arial"/>
        </w:rPr>
        <w:t xml:space="preserve">Environment: </w:t>
      </w:r>
      <w:r w:rsidR="00741FED">
        <w:rPr>
          <w:rFonts w:ascii="Arial" w:eastAsia="Arial" w:hAnsi="Arial" w:cs="Arial"/>
        </w:rPr>
        <w:t>Normal operation</w:t>
      </w:r>
    </w:p>
    <w:p w14:paraId="6ADC9892" w14:textId="13615A69" w:rsidR="008F095C" w:rsidRDefault="0058622A">
      <w:pPr>
        <w:numPr>
          <w:ilvl w:val="0"/>
          <w:numId w:val="2"/>
        </w:numPr>
        <w:rPr>
          <w:rFonts w:ascii="Arial" w:eastAsia="Arial" w:hAnsi="Arial" w:cs="Arial"/>
        </w:rPr>
      </w:pPr>
      <w:r>
        <w:rPr>
          <w:rFonts w:ascii="Arial" w:eastAsia="Arial" w:hAnsi="Arial" w:cs="Arial"/>
        </w:rPr>
        <w:t xml:space="preserve">Artifact: </w:t>
      </w:r>
      <w:r w:rsidR="00233F35">
        <w:rPr>
          <w:rFonts w:ascii="Arial" w:eastAsia="Arial" w:hAnsi="Arial" w:cs="Arial"/>
        </w:rPr>
        <w:t>Program code (query portion)</w:t>
      </w:r>
    </w:p>
    <w:p w14:paraId="2BD6192B" w14:textId="630B6DAB" w:rsidR="008F095C" w:rsidRDefault="0058622A">
      <w:pPr>
        <w:numPr>
          <w:ilvl w:val="0"/>
          <w:numId w:val="2"/>
        </w:numPr>
        <w:rPr>
          <w:rFonts w:ascii="Arial" w:eastAsia="Arial" w:hAnsi="Arial" w:cs="Arial"/>
        </w:rPr>
      </w:pPr>
      <w:r>
        <w:rPr>
          <w:rFonts w:ascii="Arial" w:eastAsia="Arial" w:hAnsi="Arial" w:cs="Arial"/>
        </w:rPr>
        <w:t xml:space="preserve">Response: </w:t>
      </w:r>
      <w:r w:rsidR="00233F35">
        <w:rPr>
          <w:rFonts w:ascii="Arial" w:eastAsia="Arial" w:hAnsi="Arial" w:cs="Arial"/>
        </w:rPr>
        <w:t>Query is processed</w:t>
      </w:r>
    </w:p>
    <w:p w14:paraId="4F905179" w14:textId="2291619D" w:rsidR="008F095C" w:rsidRDefault="0058622A">
      <w:pPr>
        <w:numPr>
          <w:ilvl w:val="0"/>
          <w:numId w:val="2"/>
        </w:numPr>
        <w:rPr>
          <w:rFonts w:ascii="Arial" w:eastAsia="Arial" w:hAnsi="Arial" w:cs="Arial"/>
        </w:rPr>
      </w:pPr>
      <w:r>
        <w:rPr>
          <w:rFonts w:ascii="Arial" w:eastAsia="Arial" w:hAnsi="Arial" w:cs="Arial"/>
        </w:rPr>
        <w:t xml:space="preserve">Response Measure: </w:t>
      </w:r>
      <w:r w:rsidR="00233F35">
        <w:rPr>
          <w:rFonts w:ascii="Arial" w:eastAsia="Arial" w:hAnsi="Arial" w:cs="Arial"/>
        </w:rPr>
        <w:t>Response to customer’s query should be available within 20-30 seconds</w:t>
      </w:r>
    </w:p>
    <w:p w14:paraId="6E927A67" w14:textId="77777777" w:rsidR="008F095C" w:rsidRDefault="008F095C">
      <w:pPr>
        <w:rPr>
          <w:rFonts w:ascii="Arial" w:eastAsia="Arial" w:hAnsi="Arial" w:cs="Arial"/>
        </w:rPr>
      </w:pPr>
    </w:p>
    <w:p w14:paraId="046EAD65" w14:textId="77777777" w:rsidR="008F095C" w:rsidRDefault="0058622A">
      <w:pPr>
        <w:rPr>
          <w:rFonts w:ascii="Arial" w:eastAsia="Arial" w:hAnsi="Arial" w:cs="Arial"/>
        </w:rPr>
      </w:pPr>
      <w:r>
        <w:rPr>
          <w:rFonts w:ascii="Arial" w:eastAsia="Arial" w:hAnsi="Arial" w:cs="Arial"/>
        </w:rPr>
        <w:t xml:space="preserve">How to test time behavior: </w:t>
      </w:r>
    </w:p>
    <w:p w14:paraId="24FEA56E" w14:textId="77777777" w:rsidR="008F095C" w:rsidRDefault="0058622A">
      <w:pPr>
        <w:rPr>
          <w:rFonts w:ascii="Arial" w:eastAsia="Arial" w:hAnsi="Arial" w:cs="Arial"/>
        </w:rPr>
      </w:pPr>
      <w:r>
        <w:rPr>
          <w:rFonts w:ascii="Arial" w:eastAsia="Arial" w:hAnsi="Arial" w:cs="Arial"/>
        </w:rPr>
        <w:t>[Explain how to test this quality factor in this space]</w:t>
      </w:r>
    </w:p>
    <w:p w14:paraId="581D271B" w14:textId="5DA53B93" w:rsidR="008F095C" w:rsidRPr="00613A3F" w:rsidRDefault="00613A3F">
      <w:pPr>
        <w:rPr>
          <w:rFonts w:ascii="Arial" w:eastAsia="Arial" w:hAnsi="Arial" w:cs="Arial"/>
        </w:rPr>
      </w:pPr>
      <w:r w:rsidRPr="00613A3F">
        <w:rPr>
          <w:rFonts w:ascii="Arial" w:eastAsia="Arial" w:hAnsi="Arial" w:cs="Arial"/>
        </w:rPr>
        <w:t>To test the time behavior, I would try to make several different queries for clothing items and record the response time it takes to make the queries available and hopefully it will satisfy the 20-30 second response measure.</w:t>
      </w:r>
    </w:p>
    <w:p w14:paraId="71720ED9" w14:textId="77777777" w:rsidR="008F095C" w:rsidRDefault="008F095C">
      <w:pPr>
        <w:rPr>
          <w:rFonts w:ascii="Arial" w:eastAsia="Arial" w:hAnsi="Arial" w:cs="Arial"/>
          <w:sz w:val="28"/>
          <w:szCs w:val="28"/>
        </w:rPr>
      </w:pPr>
    </w:p>
    <w:p w14:paraId="3FB08515" w14:textId="77777777" w:rsidR="008F095C" w:rsidRDefault="0058622A">
      <w:pPr>
        <w:rPr>
          <w:rFonts w:ascii="Arial" w:eastAsia="Arial" w:hAnsi="Arial" w:cs="Arial"/>
          <w:b/>
          <w:sz w:val="28"/>
          <w:szCs w:val="28"/>
        </w:rPr>
      </w:pPr>
      <w:r>
        <w:rPr>
          <w:rFonts w:ascii="Arial" w:eastAsia="Arial" w:hAnsi="Arial" w:cs="Arial"/>
          <w:b/>
          <w:sz w:val="28"/>
          <w:szCs w:val="28"/>
        </w:rPr>
        <w:t>Quality Factor: Confidentiality</w:t>
      </w:r>
    </w:p>
    <w:p w14:paraId="71EE3FFB" w14:textId="01FB5394" w:rsidR="008F095C" w:rsidRDefault="0058622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Source of Stimulus: </w:t>
      </w:r>
      <w:r w:rsidR="00613A3F">
        <w:rPr>
          <w:rFonts w:ascii="Arial" w:eastAsia="Arial" w:hAnsi="Arial" w:cs="Arial"/>
        </w:rPr>
        <w:t>Unauthorized user</w:t>
      </w:r>
    </w:p>
    <w:p w14:paraId="5C1979B7" w14:textId="58D6F0EC" w:rsidR="008F095C" w:rsidRDefault="0058622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Stimulus: </w:t>
      </w:r>
      <w:r w:rsidR="00DA3746">
        <w:rPr>
          <w:rFonts w:ascii="Arial" w:eastAsia="Arial" w:hAnsi="Arial" w:cs="Arial"/>
        </w:rPr>
        <w:t>User tries to change their stored address</w:t>
      </w:r>
    </w:p>
    <w:p w14:paraId="585F534C" w14:textId="2CDF176D" w:rsidR="008F095C" w:rsidRDefault="0058622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Environment: </w:t>
      </w:r>
      <w:r w:rsidR="00DA3746">
        <w:rPr>
          <w:rFonts w:ascii="Arial" w:eastAsia="Arial" w:hAnsi="Arial" w:cs="Arial"/>
        </w:rPr>
        <w:t>Normal operation</w:t>
      </w:r>
    </w:p>
    <w:p w14:paraId="5C0B6113" w14:textId="575BCD8F" w:rsidR="008F095C" w:rsidRDefault="0058622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DA3746">
        <w:rPr>
          <w:rFonts w:ascii="Arial" w:eastAsia="Arial" w:hAnsi="Arial" w:cs="Arial"/>
        </w:rPr>
        <w:t xml:space="preserve">Data within </w:t>
      </w:r>
      <w:r w:rsidR="00613A3F">
        <w:rPr>
          <w:rFonts w:ascii="Arial" w:eastAsia="Arial" w:hAnsi="Arial" w:cs="Arial"/>
        </w:rPr>
        <w:t>use</w:t>
      </w:r>
      <w:r w:rsidR="00DA3746">
        <w:rPr>
          <w:rFonts w:ascii="Arial" w:eastAsia="Arial" w:hAnsi="Arial" w:cs="Arial"/>
        </w:rPr>
        <w:t>r’s stored information</w:t>
      </w:r>
    </w:p>
    <w:p w14:paraId="3B980745" w14:textId="18CF5E0A" w:rsidR="008F095C" w:rsidRDefault="0058622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Response: </w:t>
      </w:r>
      <w:r w:rsidR="00613A3F">
        <w:rPr>
          <w:rFonts w:ascii="Arial" w:eastAsia="Arial" w:hAnsi="Arial" w:cs="Arial"/>
        </w:rPr>
        <w:t>Block access to user’s data</w:t>
      </w:r>
    </w:p>
    <w:p w14:paraId="525BB516" w14:textId="3840E912" w:rsidR="008F095C" w:rsidRDefault="0058622A">
      <w:pPr>
        <w:numPr>
          <w:ilvl w:val="0"/>
          <w:numId w:val="3"/>
        </w:numPr>
        <w:pBdr>
          <w:top w:val="nil"/>
          <w:left w:val="nil"/>
          <w:bottom w:val="nil"/>
          <w:right w:val="nil"/>
          <w:between w:val="nil"/>
        </w:pBdr>
        <w:rPr>
          <w:rFonts w:ascii="Arial" w:eastAsia="Arial" w:hAnsi="Arial" w:cs="Arial"/>
        </w:rPr>
      </w:pPr>
      <w:r>
        <w:rPr>
          <w:rFonts w:ascii="Arial" w:eastAsia="Arial" w:hAnsi="Arial" w:cs="Arial"/>
        </w:rPr>
        <w:t xml:space="preserve">Response Measure: </w:t>
      </w:r>
      <w:r w:rsidR="00DA3746">
        <w:rPr>
          <w:rFonts w:ascii="Arial" w:eastAsia="Arial" w:hAnsi="Arial" w:cs="Arial"/>
        </w:rPr>
        <w:t>Probability of preventing unauthorized access to a user’s personal information</w:t>
      </w:r>
    </w:p>
    <w:p w14:paraId="233EF0B9" w14:textId="77777777" w:rsidR="008F095C" w:rsidRDefault="008F095C">
      <w:pPr>
        <w:pBdr>
          <w:top w:val="nil"/>
          <w:left w:val="nil"/>
          <w:bottom w:val="nil"/>
          <w:right w:val="nil"/>
          <w:between w:val="nil"/>
        </w:pBdr>
        <w:rPr>
          <w:rFonts w:ascii="Arial" w:eastAsia="Arial" w:hAnsi="Arial" w:cs="Arial"/>
        </w:rPr>
      </w:pPr>
    </w:p>
    <w:p w14:paraId="40A5B9FB" w14:textId="77777777" w:rsidR="008F095C" w:rsidRDefault="0058622A">
      <w:pPr>
        <w:pBdr>
          <w:top w:val="nil"/>
          <w:left w:val="nil"/>
          <w:bottom w:val="nil"/>
          <w:right w:val="nil"/>
          <w:between w:val="nil"/>
        </w:pBdr>
        <w:rPr>
          <w:rFonts w:ascii="Arial" w:eastAsia="Arial" w:hAnsi="Arial" w:cs="Arial"/>
        </w:rPr>
      </w:pPr>
      <w:r>
        <w:rPr>
          <w:rFonts w:ascii="Arial" w:eastAsia="Arial" w:hAnsi="Arial" w:cs="Arial"/>
        </w:rPr>
        <w:t xml:space="preserve">How to test confidentiality: </w:t>
      </w:r>
    </w:p>
    <w:p w14:paraId="30DCA4AE" w14:textId="77777777" w:rsidR="008F095C" w:rsidRDefault="0058622A">
      <w:pPr>
        <w:pBdr>
          <w:top w:val="nil"/>
          <w:left w:val="nil"/>
          <w:bottom w:val="nil"/>
          <w:right w:val="nil"/>
          <w:between w:val="nil"/>
        </w:pBdr>
        <w:rPr>
          <w:rFonts w:ascii="Arial" w:eastAsia="Arial" w:hAnsi="Arial" w:cs="Arial"/>
        </w:rPr>
      </w:pPr>
      <w:r>
        <w:rPr>
          <w:rFonts w:ascii="Arial" w:eastAsia="Arial" w:hAnsi="Arial" w:cs="Arial"/>
        </w:rPr>
        <w:t>[Explain how to test this quality factor in this space]</w:t>
      </w:r>
    </w:p>
    <w:p w14:paraId="1BA68087" w14:textId="6F89395E" w:rsidR="008F095C" w:rsidRPr="00613A3F" w:rsidRDefault="00613A3F">
      <w:pPr>
        <w:rPr>
          <w:rFonts w:ascii="Arial" w:eastAsia="Arial" w:hAnsi="Arial" w:cs="Arial"/>
        </w:rPr>
      </w:pPr>
      <w:r w:rsidRPr="00613A3F">
        <w:rPr>
          <w:rFonts w:ascii="Arial" w:eastAsia="Arial" w:hAnsi="Arial" w:cs="Arial"/>
        </w:rPr>
        <w:t>To test the confidentiality, I would have an unauthorized user try to access personal information about a customer like their address and try to modify it. Since the user is unauthorized the system should block the user from accessing the personal information about a customer and prevent an attack from happening.</w:t>
      </w:r>
    </w:p>
    <w:p w14:paraId="7E6ACE6B" w14:textId="77777777" w:rsidR="00613A3F" w:rsidRDefault="00613A3F">
      <w:pPr>
        <w:rPr>
          <w:rFonts w:ascii="Arial" w:eastAsia="Arial" w:hAnsi="Arial" w:cs="Arial"/>
          <w:sz w:val="28"/>
          <w:szCs w:val="28"/>
        </w:rPr>
      </w:pPr>
    </w:p>
    <w:p w14:paraId="5D9D824C" w14:textId="77777777" w:rsidR="008F095C" w:rsidRDefault="0058622A">
      <w:pPr>
        <w:rPr>
          <w:rFonts w:ascii="Arial" w:eastAsia="Arial" w:hAnsi="Arial" w:cs="Arial"/>
          <w:b/>
          <w:sz w:val="28"/>
          <w:szCs w:val="28"/>
        </w:rPr>
      </w:pPr>
      <w:r>
        <w:rPr>
          <w:rFonts w:ascii="Arial" w:eastAsia="Arial" w:hAnsi="Arial" w:cs="Arial"/>
          <w:b/>
          <w:sz w:val="28"/>
          <w:szCs w:val="28"/>
        </w:rPr>
        <w:t>Quality Factor: Recoverability</w:t>
      </w:r>
    </w:p>
    <w:p w14:paraId="7E9C93D8" w14:textId="5CF0B68A" w:rsidR="008F095C" w:rsidRDefault="0058622A">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Source of Stimulus: </w:t>
      </w:r>
      <w:r w:rsidR="00401063">
        <w:rPr>
          <w:rFonts w:ascii="Arial" w:eastAsia="Arial" w:hAnsi="Arial" w:cs="Arial"/>
        </w:rPr>
        <w:t>End user (customer)</w:t>
      </w:r>
    </w:p>
    <w:p w14:paraId="57E0B76F" w14:textId="19CAF351" w:rsidR="008F095C" w:rsidRDefault="0058622A">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Stimulus: </w:t>
      </w:r>
      <w:r w:rsidR="002068F4">
        <w:rPr>
          <w:rFonts w:ascii="Arial" w:eastAsia="Arial" w:hAnsi="Arial" w:cs="Arial"/>
        </w:rPr>
        <w:t xml:space="preserve">The customer </w:t>
      </w:r>
      <w:r w:rsidR="00741FED">
        <w:rPr>
          <w:rFonts w:ascii="Arial" w:eastAsia="Arial" w:hAnsi="Arial" w:cs="Arial"/>
        </w:rPr>
        <w:t>selected virtual fitting room option and it crashed</w:t>
      </w:r>
    </w:p>
    <w:p w14:paraId="62EA01CD" w14:textId="696E78A0" w:rsidR="008F095C" w:rsidRDefault="0058622A">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Environment: </w:t>
      </w:r>
      <w:r w:rsidR="002068F4">
        <w:rPr>
          <w:rFonts w:ascii="Arial" w:eastAsia="Arial" w:hAnsi="Arial" w:cs="Arial"/>
        </w:rPr>
        <w:t>Normal operation that has crashed</w:t>
      </w:r>
    </w:p>
    <w:p w14:paraId="46540591" w14:textId="4A896F81" w:rsidR="008F095C" w:rsidRDefault="0058622A">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Artifact: </w:t>
      </w:r>
      <w:r w:rsidR="002068F4">
        <w:rPr>
          <w:rFonts w:ascii="Arial" w:eastAsia="Arial" w:hAnsi="Arial" w:cs="Arial"/>
        </w:rPr>
        <w:t>Virtual fitting room process</w:t>
      </w:r>
    </w:p>
    <w:p w14:paraId="20665B54" w14:textId="4026166E" w:rsidR="008F095C" w:rsidRDefault="0058622A">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Response: </w:t>
      </w:r>
      <w:r w:rsidR="00741FED">
        <w:rPr>
          <w:rFonts w:ascii="Arial" w:eastAsia="Arial" w:hAnsi="Arial" w:cs="Arial"/>
        </w:rPr>
        <w:t>System detects crash and informs operator and make virtual fitting room unavailable until it has recovered</w:t>
      </w:r>
    </w:p>
    <w:p w14:paraId="11CA5C37" w14:textId="20AC0EBD" w:rsidR="008F095C" w:rsidRDefault="0058622A">
      <w:pPr>
        <w:numPr>
          <w:ilvl w:val="0"/>
          <w:numId w:val="1"/>
        </w:numPr>
        <w:pBdr>
          <w:top w:val="nil"/>
          <w:left w:val="nil"/>
          <w:bottom w:val="nil"/>
          <w:right w:val="nil"/>
          <w:between w:val="nil"/>
        </w:pBdr>
        <w:rPr>
          <w:rFonts w:ascii="Arial" w:eastAsia="Arial" w:hAnsi="Arial" w:cs="Arial"/>
        </w:rPr>
      </w:pPr>
      <w:r>
        <w:rPr>
          <w:rFonts w:ascii="Arial" w:eastAsia="Arial" w:hAnsi="Arial" w:cs="Arial"/>
        </w:rPr>
        <w:lastRenderedPageBreak/>
        <w:t xml:space="preserve">Response Measure: </w:t>
      </w:r>
      <w:r w:rsidR="002068F4">
        <w:rPr>
          <w:rFonts w:ascii="Arial" w:eastAsia="Arial" w:hAnsi="Arial" w:cs="Arial"/>
        </w:rPr>
        <w:t>Recover as fast as possible within 10 minutes of downtime</w:t>
      </w:r>
    </w:p>
    <w:p w14:paraId="1B407463" w14:textId="77777777" w:rsidR="008F095C" w:rsidRDefault="008F095C">
      <w:pPr>
        <w:pBdr>
          <w:top w:val="nil"/>
          <w:left w:val="nil"/>
          <w:bottom w:val="nil"/>
          <w:right w:val="nil"/>
          <w:between w:val="nil"/>
        </w:pBdr>
        <w:rPr>
          <w:rFonts w:ascii="Arial" w:eastAsia="Arial" w:hAnsi="Arial" w:cs="Arial"/>
        </w:rPr>
      </w:pPr>
    </w:p>
    <w:p w14:paraId="12BDBB9B" w14:textId="77777777" w:rsidR="008F095C" w:rsidRDefault="0058622A">
      <w:pPr>
        <w:pBdr>
          <w:top w:val="nil"/>
          <w:left w:val="nil"/>
          <w:bottom w:val="nil"/>
          <w:right w:val="nil"/>
          <w:between w:val="nil"/>
        </w:pBdr>
        <w:rPr>
          <w:rFonts w:ascii="Arial" w:eastAsia="Arial" w:hAnsi="Arial" w:cs="Arial"/>
        </w:rPr>
      </w:pPr>
      <w:r>
        <w:rPr>
          <w:rFonts w:ascii="Arial" w:eastAsia="Arial" w:hAnsi="Arial" w:cs="Arial"/>
        </w:rPr>
        <w:t xml:space="preserve">How to test recoverability: </w:t>
      </w:r>
    </w:p>
    <w:p w14:paraId="13D2E148" w14:textId="77777777" w:rsidR="008F095C" w:rsidRDefault="0058622A">
      <w:pPr>
        <w:pBdr>
          <w:top w:val="nil"/>
          <w:left w:val="nil"/>
          <w:bottom w:val="nil"/>
          <w:right w:val="nil"/>
          <w:between w:val="nil"/>
        </w:pBdr>
        <w:rPr>
          <w:rFonts w:ascii="Arial" w:eastAsia="Arial" w:hAnsi="Arial" w:cs="Arial"/>
        </w:rPr>
      </w:pPr>
      <w:r>
        <w:rPr>
          <w:rFonts w:ascii="Arial" w:eastAsia="Arial" w:hAnsi="Arial" w:cs="Arial"/>
        </w:rPr>
        <w:t>[Explain how to test this quality factor in this space]</w:t>
      </w:r>
    </w:p>
    <w:p w14:paraId="1C1954EF" w14:textId="6E502EC7" w:rsidR="008F095C" w:rsidRDefault="00613A3F">
      <w:pPr>
        <w:pBdr>
          <w:top w:val="nil"/>
          <w:left w:val="nil"/>
          <w:bottom w:val="nil"/>
          <w:right w:val="nil"/>
          <w:between w:val="nil"/>
        </w:pBdr>
        <w:rPr>
          <w:rFonts w:ascii="Arial" w:eastAsia="Arial" w:hAnsi="Arial" w:cs="Arial"/>
        </w:rPr>
      </w:pPr>
      <w:r>
        <w:rPr>
          <w:rFonts w:ascii="Arial" w:eastAsia="Arial" w:hAnsi="Arial" w:cs="Arial"/>
        </w:rPr>
        <w:t>To test the recoverability, I would place some bugs in the code so that when trying to access the virtual fitting room functionality the system would crash and then the system would inform the operator and make the virtual fitting room unavailable and hopefully it will recover within the 10 minutes of downtime.</w:t>
      </w:r>
    </w:p>
    <w:p w14:paraId="12DC1D22" w14:textId="77777777" w:rsidR="008F095C" w:rsidRDefault="008F095C">
      <w:pPr>
        <w:pBdr>
          <w:top w:val="nil"/>
          <w:left w:val="nil"/>
          <w:bottom w:val="nil"/>
          <w:right w:val="nil"/>
          <w:between w:val="nil"/>
        </w:pBdr>
        <w:rPr>
          <w:rFonts w:ascii="Arial" w:eastAsia="Arial" w:hAnsi="Arial" w:cs="Arial"/>
        </w:rPr>
      </w:pPr>
    </w:p>
    <w:p w14:paraId="21565FB2" w14:textId="77777777" w:rsidR="008F095C" w:rsidRDefault="0058622A">
      <w:pPr>
        <w:pBdr>
          <w:top w:val="nil"/>
          <w:left w:val="nil"/>
          <w:bottom w:val="nil"/>
          <w:right w:val="nil"/>
          <w:between w:val="nil"/>
        </w:pBdr>
        <w:rPr>
          <w:rFonts w:ascii="Arial" w:eastAsia="Arial" w:hAnsi="Arial" w:cs="Arial"/>
        </w:rPr>
      </w:pPr>
      <w:r>
        <w:br w:type="page"/>
      </w:r>
    </w:p>
    <w:p w14:paraId="09A1E7F0" w14:textId="77777777" w:rsidR="008F095C" w:rsidRDefault="0058622A">
      <w:pPr>
        <w:rPr>
          <w:rFonts w:ascii="Arial" w:eastAsia="Arial" w:hAnsi="Arial" w:cs="Arial"/>
          <w:sz w:val="32"/>
          <w:szCs w:val="32"/>
        </w:rPr>
      </w:pPr>
      <w:r>
        <w:rPr>
          <w:rFonts w:ascii="Arial" w:eastAsia="Arial" w:hAnsi="Arial" w:cs="Arial"/>
          <w:b/>
          <w:sz w:val="32"/>
          <w:szCs w:val="32"/>
        </w:rPr>
        <w:lastRenderedPageBreak/>
        <w:t>Phase II</w:t>
      </w:r>
    </w:p>
    <w:p w14:paraId="234BA57A" w14:textId="77777777" w:rsidR="008F095C" w:rsidRDefault="0058622A">
      <w:pPr>
        <w:rPr>
          <w:rFonts w:ascii="Arial" w:eastAsia="Arial" w:hAnsi="Arial" w:cs="Arial"/>
          <w:i/>
        </w:rPr>
      </w:pPr>
      <w:r>
        <w:rPr>
          <w:rFonts w:ascii="Arial" w:eastAsia="Arial" w:hAnsi="Arial" w:cs="Arial"/>
        </w:rPr>
        <w:t>Draw each diagram according to the online shopping store situation described in the project description. Take a clear screenshot of each diagram and paste it in the corresponding space pr</w:t>
      </w:r>
      <w:r>
        <w:rPr>
          <w:rFonts w:ascii="Arial" w:eastAsia="Arial" w:hAnsi="Arial" w:cs="Arial"/>
        </w:rPr>
        <w:t xml:space="preserve">ovided. </w:t>
      </w:r>
      <w:r>
        <w:rPr>
          <w:rFonts w:ascii="Arial" w:eastAsia="Arial" w:hAnsi="Arial" w:cs="Arial"/>
          <w:i/>
        </w:rPr>
        <w:t xml:space="preserve">You may add additional pages as needed. </w:t>
      </w:r>
    </w:p>
    <w:p w14:paraId="2817F125" w14:textId="77777777" w:rsidR="008F095C" w:rsidRDefault="008F095C">
      <w:pPr>
        <w:rPr>
          <w:rFonts w:ascii="Arial" w:eastAsia="Arial" w:hAnsi="Arial" w:cs="Arial"/>
        </w:rPr>
      </w:pPr>
    </w:p>
    <w:p w14:paraId="398AD848" w14:textId="77777777" w:rsidR="008F095C" w:rsidRDefault="0058622A">
      <w:pPr>
        <w:rPr>
          <w:rFonts w:ascii="Arial" w:eastAsia="Arial" w:hAnsi="Arial" w:cs="Arial"/>
          <w:b/>
          <w:sz w:val="32"/>
          <w:szCs w:val="32"/>
        </w:rPr>
      </w:pPr>
      <w:r>
        <w:rPr>
          <w:rFonts w:ascii="Arial" w:eastAsia="Arial" w:hAnsi="Arial" w:cs="Arial"/>
          <w:b/>
          <w:sz w:val="32"/>
          <w:szCs w:val="32"/>
        </w:rPr>
        <w:t>System Diagram:</w:t>
      </w:r>
    </w:p>
    <w:p w14:paraId="1E9812B5" w14:textId="77777777" w:rsidR="008F095C" w:rsidRDefault="008F095C">
      <w:pPr>
        <w:rPr>
          <w:rFonts w:ascii="Arial" w:eastAsia="Arial" w:hAnsi="Arial" w:cs="Arial"/>
          <w:b/>
          <w:sz w:val="32"/>
          <w:szCs w:val="32"/>
        </w:rPr>
      </w:pPr>
    </w:p>
    <w:p w14:paraId="4B126758" w14:textId="5ACA24DA" w:rsidR="008F095C" w:rsidRDefault="00E355F5">
      <w:pPr>
        <w:rPr>
          <w:rFonts w:ascii="Arial" w:eastAsia="Arial" w:hAnsi="Arial" w:cs="Arial"/>
          <w:b/>
          <w:sz w:val="32"/>
          <w:szCs w:val="32"/>
        </w:rPr>
      </w:pPr>
      <w:r>
        <w:rPr>
          <w:rFonts w:ascii="Arial" w:eastAsia="Arial" w:hAnsi="Arial" w:cs="Arial"/>
          <w:b/>
          <w:noProof/>
          <w:sz w:val="32"/>
          <w:szCs w:val="32"/>
        </w:rPr>
        <w:drawing>
          <wp:inline distT="0" distB="0" distL="0" distR="0" wp14:anchorId="17F4984A" wp14:editId="53EF745B">
            <wp:extent cx="5943600" cy="5358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18 at 6.14.0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inline>
        </w:drawing>
      </w:r>
    </w:p>
    <w:p w14:paraId="1C1380A6" w14:textId="77777777" w:rsidR="008F095C" w:rsidRDefault="008F095C">
      <w:pPr>
        <w:rPr>
          <w:rFonts w:ascii="Arial" w:eastAsia="Arial" w:hAnsi="Arial" w:cs="Arial"/>
          <w:b/>
          <w:sz w:val="32"/>
          <w:szCs w:val="32"/>
        </w:rPr>
      </w:pPr>
    </w:p>
    <w:p w14:paraId="333B2670" w14:textId="77777777" w:rsidR="008F095C" w:rsidRDefault="008F095C">
      <w:pPr>
        <w:rPr>
          <w:rFonts w:ascii="Arial" w:eastAsia="Arial" w:hAnsi="Arial" w:cs="Arial"/>
          <w:b/>
          <w:sz w:val="32"/>
          <w:szCs w:val="32"/>
        </w:rPr>
      </w:pPr>
    </w:p>
    <w:p w14:paraId="7F3E711F" w14:textId="77777777" w:rsidR="008F095C" w:rsidRDefault="008F095C">
      <w:pPr>
        <w:rPr>
          <w:rFonts w:ascii="Arial" w:eastAsia="Arial" w:hAnsi="Arial" w:cs="Arial"/>
          <w:b/>
          <w:sz w:val="32"/>
          <w:szCs w:val="32"/>
        </w:rPr>
      </w:pPr>
    </w:p>
    <w:p w14:paraId="1986BBAF" w14:textId="1514DC92" w:rsidR="008F095C" w:rsidRDefault="008F095C">
      <w:pPr>
        <w:rPr>
          <w:rFonts w:ascii="Arial" w:eastAsia="Arial" w:hAnsi="Arial" w:cs="Arial"/>
          <w:b/>
          <w:sz w:val="32"/>
          <w:szCs w:val="32"/>
        </w:rPr>
      </w:pPr>
    </w:p>
    <w:p w14:paraId="5C5E7965" w14:textId="77777777" w:rsidR="004423E9" w:rsidRDefault="004423E9">
      <w:pPr>
        <w:rPr>
          <w:rFonts w:ascii="Arial" w:eastAsia="Arial" w:hAnsi="Arial" w:cs="Arial"/>
          <w:b/>
          <w:sz w:val="32"/>
          <w:szCs w:val="32"/>
        </w:rPr>
      </w:pPr>
    </w:p>
    <w:p w14:paraId="60DAE125" w14:textId="52E885E8" w:rsidR="008F095C" w:rsidRDefault="0058622A">
      <w:pPr>
        <w:rPr>
          <w:rFonts w:ascii="Arial" w:eastAsia="Arial" w:hAnsi="Arial" w:cs="Arial"/>
          <w:b/>
          <w:sz w:val="32"/>
          <w:szCs w:val="32"/>
        </w:rPr>
      </w:pPr>
      <w:r>
        <w:rPr>
          <w:rFonts w:ascii="Arial" w:eastAsia="Arial" w:hAnsi="Arial" w:cs="Arial"/>
          <w:b/>
          <w:sz w:val="32"/>
          <w:szCs w:val="32"/>
        </w:rPr>
        <w:lastRenderedPageBreak/>
        <w:t>Container Diagram:</w:t>
      </w:r>
    </w:p>
    <w:p w14:paraId="5A92FEAD" w14:textId="7ECDB4F5" w:rsidR="008F095C" w:rsidRDefault="004423E9">
      <w:pPr>
        <w:rPr>
          <w:rFonts w:ascii="Arial" w:eastAsia="Arial" w:hAnsi="Arial" w:cs="Arial"/>
          <w:b/>
          <w:sz w:val="32"/>
          <w:szCs w:val="32"/>
        </w:rPr>
      </w:pPr>
      <w:r>
        <w:rPr>
          <w:rFonts w:ascii="Arial" w:eastAsia="Arial" w:hAnsi="Arial" w:cs="Arial"/>
          <w:b/>
          <w:noProof/>
          <w:sz w:val="32"/>
          <w:szCs w:val="32"/>
        </w:rPr>
        <w:drawing>
          <wp:inline distT="0" distB="0" distL="0" distR="0" wp14:anchorId="4C006A69" wp14:editId="2288488B">
            <wp:extent cx="5943600" cy="445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18 at 7.23.1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54412004" w14:textId="3D637FEF" w:rsidR="008F095C" w:rsidRDefault="008F095C">
      <w:pPr>
        <w:rPr>
          <w:rFonts w:ascii="Arial" w:eastAsia="Arial" w:hAnsi="Arial" w:cs="Arial"/>
          <w:b/>
          <w:sz w:val="32"/>
          <w:szCs w:val="32"/>
        </w:rPr>
      </w:pPr>
    </w:p>
    <w:p w14:paraId="2D2FD442" w14:textId="1EEEB90D" w:rsidR="002D0E37" w:rsidRDefault="002D0E37">
      <w:pPr>
        <w:rPr>
          <w:rFonts w:ascii="Arial" w:eastAsia="Arial" w:hAnsi="Arial" w:cs="Arial"/>
          <w:b/>
          <w:sz w:val="32"/>
          <w:szCs w:val="32"/>
        </w:rPr>
      </w:pPr>
    </w:p>
    <w:p w14:paraId="473DEFBB" w14:textId="2E22A1C4" w:rsidR="002D0E37" w:rsidRDefault="002D0E37">
      <w:pPr>
        <w:rPr>
          <w:rFonts w:ascii="Arial" w:eastAsia="Arial" w:hAnsi="Arial" w:cs="Arial"/>
          <w:b/>
          <w:sz w:val="32"/>
          <w:szCs w:val="32"/>
        </w:rPr>
      </w:pPr>
    </w:p>
    <w:p w14:paraId="01A4A4F6" w14:textId="24593328" w:rsidR="002D0E37" w:rsidRDefault="002D0E37">
      <w:pPr>
        <w:rPr>
          <w:rFonts w:ascii="Arial" w:eastAsia="Arial" w:hAnsi="Arial" w:cs="Arial"/>
          <w:b/>
          <w:sz w:val="32"/>
          <w:szCs w:val="32"/>
        </w:rPr>
      </w:pPr>
    </w:p>
    <w:p w14:paraId="0D0C4B72" w14:textId="2BB6FF16" w:rsidR="002D0E37" w:rsidRDefault="002D0E37">
      <w:pPr>
        <w:rPr>
          <w:rFonts w:ascii="Arial" w:eastAsia="Arial" w:hAnsi="Arial" w:cs="Arial"/>
          <w:b/>
          <w:sz w:val="32"/>
          <w:szCs w:val="32"/>
        </w:rPr>
      </w:pPr>
    </w:p>
    <w:p w14:paraId="2664C6B3" w14:textId="032778BE" w:rsidR="002D0E37" w:rsidRDefault="002D0E37">
      <w:pPr>
        <w:rPr>
          <w:rFonts w:ascii="Arial" w:eastAsia="Arial" w:hAnsi="Arial" w:cs="Arial"/>
          <w:b/>
          <w:sz w:val="32"/>
          <w:szCs w:val="32"/>
        </w:rPr>
      </w:pPr>
    </w:p>
    <w:p w14:paraId="1C4FB33B" w14:textId="389BA1FC" w:rsidR="002D0E37" w:rsidRDefault="002D0E37">
      <w:pPr>
        <w:rPr>
          <w:rFonts w:ascii="Arial" w:eastAsia="Arial" w:hAnsi="Arial" w:cs="Arial"/>
          <w:b/>
          <w:sz w:val="32"/>
          <w:szCs w:val="32"/>
        </w:rPr>
      </w:pPr>
    </w:p>
    <w:p w14:paraId="45A21494" w14:textId="75FC539E" w:rsidR="002D0E37" w:rsidRDefault="002D0E37">
      <w:pPr>
        <w:rPr>
          <w:rFonts w:ascii="Arial" w:eastAsia="Arial" w:hAnsi="Arial" w:cs="Arial"/>
          <w:b/>
          <w:sz w:val="32"/>
          <w:szCs w:val="32"/>
        </w:rPr>
      </w:pPr>
    </w:p>
    <w:p w14:paraId="6C20DD24" w14:textId="43D09AF3" w:rsidR="002D0E37" w:rsidRDefault="002D0E37">
      <w:pPr>
        <w:rPr>
          <w:rFonts w:ascii="Arial" w:eastAsia="Arial" w:hAnsi="Arial" w:cs="Arial"/>
          <w:b/>
          <w:sz w:val="32"/>
          <w:szCs w:val="32"/>
        </w:rPr>
      </w:pPr>
    </w:p>
    <w:p w14:paraId="34D53345" w14:textId="721CB37B" w:rsidR="002D0E37" w:rsidRDefault="002D0E37">
      <w:pPr>
        <w:rPr>
          <w:rFonts w:ascii="Arial" w:eastAsia="Arial" w:hAnsi="Arial" w:cs="Arial"/>
          <w:b/>
          <w:sz w:val="32"/>
          <w:szCs w:val="32"/>
        </w:rPr>
      </w:pPr>
    </w:p>
    <w:p w14:paraId="521E7895" w14:textId="7604D28E" w:rsidR="002D0E37" w:rsidRDefault="002D0E37">
      <w:pPr>
        <w:rPr>
          <w:rFonts w:ascii="Arial" w:eastAsia="Arial" w:hAnsi="Arial" w:cs="Arial"/>
          <w:b/>
          <w:sz w:val="32"/>
          <w:szCs w:val="32"/>
        </w:rPr>
      </w:pPr>
    </w:p>
    <w:p w14:paraId="320E770A" w14:textId="6FF9925F" w:rsidR="002D0E37" w:rsidRDefault="002D0E37">
      <w:pPr>
        <w:rPr>
          <w:rFonts w:ascii="Arial" w:eastAsia="Arial" w:hAnsi="Arial" w:cs="Arial"/>
          <w:b/>
          <w:sz w:val="32"/>
          <w:szCs w:val="32"/>
        </w:rPr>
      </w:pPr>
    </w:p>
    <w:p w14:paraId="54713B40" w14:textId="16FAE018" w:rsidR="002D0E37" w:rsidRDefault="002D0E37">
      <w:pPr>
        <w:rPr>
          <w:rFonts w:ascii="Arial" w:eastAsia="Arial" w:hAnsi="Arial" w:cs="Arial"/>
          <w:b/>
          <w:sz w:val="32"/>
          <w:szCs w:val="32"/>
        </w:rPr>
      </w:pPr>
    </w:p>
    <w:p w14:paraId="3173A407" w14:textId="77777777" w:rsidR="002D0E37" w:rsidRDefault="002D0E37">
      <w:pPr>
        <w:rPr>
          <w:rFonts w:ascii="Arial" w:eastAsia="Arial" w:hAnsi="Arial" w:cs="Arial"/>
          <w:b/>
          <w:sz w:val="32"/>
          <w:szCs w:val="32"/>
        </w:rPr>
      </w:pPr>
      <w:bookmarkStart w:id="0" w:name="_GoBack"/>
      <w:bookmarkEnd w:id="0"/>
    </w:p>
    <w:p w14:paraId="61762C3E" w14:textId="77777777" w:rsidR="008F095C" w:rsidRDefault="0058622A">
      <w:pPr>
        <w:rPr>
          <w:rFonts w:ascii="Arial" w:eastAsia="Arial" w:hAnsi="Arial" w:cs="Arial"/>
          <w:b/>
          <w:sz w:val="32"/>
          <w:szCs w:val="32"/>
        </w:rPr>
      </w:pPr>
      <w:r>
        <w:rPr>
          <w:rFonts w:ascii="Arial" w:eastAsia="Arial" w:hAnsi="Arial" w:cs="Arial"/>
          <w:b/>
          <w:sz w:val="32"/>
          <w:szCs w:val="32"/>
        </w:rPr>
        <w:lastRenderedPageBreak/>
        <w:t>Deployment Diagram:</w:t>
      </w:r>
    </w:p>
    <w:p w14:paraId="0D8C2ADB" w14:textId="063724B8" w:rsidR="008F095C" w:rsidRDefault="002D0E37">
      <w:pPr>
        <w:rPr>
          <w:rFonts w:ascii="Arial" w:eastAsia="Arial" w:hAnsi="Arial" w:cs="Arial"/>
          <w:b/>
          <w:sz w:val="32"/>
          <w:szCs w:val="32"/>
        </w:rPr>
      </w:pPr>
      <w:r>
        <w:rPr>
          <w:rFonts w:ascii="Arial" w:eastAsia="Arial" w:hAnsi="Arial" w:cs="Arial"/>
          <w:b/>
          <w:noProof/>
          <w:sz w:val="32"/>
          <w:szCs w:val="32"/>
        </w:rPr>
        <w:drawing>
          <wp:inline distT="0" distB="0" distL="0" distR="0" wp14:anchorId="0C8847E4" wp14:editId="7CAE14DE">
            <wp:extent cx="5943600" cy="6209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6-18 at 8.42.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09665"/>
                    </a:xfrm>
                    <a:prstGeom prst="rect">
                      <a:avLst/>
                    </a:prstGeom>
                  </pic:spPr>
                </pic:pic>
              </a:graphicData>
            </a:graphic>
          </wp:inline>
        </w:drawing>
      </w:r>
    </w:p>
    <w:p w14:paraId="5554CF5A" w14:textId="77777777" w:rsidR="008F095C" w:rsidRDefault="008F095C">
      <w:pPr>
        <w:rPr>
          <w:rFonts w:ascii="Arial" w:eastAsia="Arial" w:hAnsi="Arial" w:cs="Arial"/>
          <w:b/>
          <w:sz w:val="32"/>
          <w:szCs w:val="32"/>
        </w:rPr>
      </w:pPr>
    </w:p>
    <w:p w14:paraId="31A38796" w14:textId="77777777" w:rsidR="008F095C" w:rsidRDefault="008F095C">
      <w:pPr>
        <w:rPr>
          <w:rFonts w:ascii="Arial" w:eastAsia="Arial" w:hAnsi="Arial" w:cs="Arial"/>
          <w:b/>
          <w:sz w:val="32"/>
          <w:szCs w:val="32"/>
        </w:rPr>
      </w:pPr>
    </w:p>
    <w:p w14:paraId="699561CD" w14:textId="77777777" w:rsidR="008F095C" w:rsidRDefault="008F095C">
      <w:pPr>
        <w:rPr>
          <w:rFonts w:ascii="Arial" w:eastAsia="Arial" w:hAnsi="Arial" w:cs="Arial"/>
          <w:b/>
          <w:sz w:val="32"/>
          <w:szCs w:val="32"/>
        </w:rPr>
      </w:pPr>
    </w:p>
    <w:p w14:paraId="22D5ED49" w14:textId="77777777" w:rsidR="008F095C" w:rsidRDefault="008F095C">
      <w:pPr>
        <w:rPr>
          <w:rFonts w:ascii="Arial" w:eastAsia="Arial" w:hAnsi="Arial" w:cs="Arial"/>
          <w:b/>
          <w:sz w:val="32"/>
          <w:szCs w:val="32"/>
        </w:rPr>
      </w:pPr>
    </w:p>
    <w:sectPr w:rsidR="008F095C">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E0E2" w14:textId="77777777" w:rsidR="0058622A" w:rsidRDefault="0058622A">
      <w:r>
        <w:separator/>
      </w:r>
    </w:p>
  </w:endnote>
  <w:endnote w:type="continuationSeparator" w:id="0">
    <w:p w14:paraId="573E8878" w14:textId="77777777" w:rsidR="0058622A" w:rsidRDefault="00586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41AE4" w14:textId="77777777" w:rsidR="0058622A" w:rsidRDefault="0058622A">
      <w:r>
        <w:separator/>
      </w:r>
    </w:p>
  </w:footnote>
  <w:footnote w:type="continuationSeparator" w:id="0">
    <w:p w14:paraId="61BC6D14" w14:textId="77777777" w:rsidR="0058622A" w:rsidRDefault="00586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1F6CB" w14:textId="77777777" w:rsidR="008F095C" w:rsidRDefault="0058622A">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14:paraId="2525A54F" w14:textId="77777777" w:rsidR="008F095C" w:rsidRDefault="0058622A">
    <w:pPr>
      <w:rPr>
        <w:rFonts w:ascii="Times New Roman" w:eastAsia="Times New Roman" w:hAnsi="Times New Roman" w:cs="Times New Roman"/>
      </w:rPr>
    </w:pPr>
    <w:r>
      <w:rPr>
        <w:noProof/>
      </w:rPr>
      <w:pict w14:anchorId="049DF40F">
        <v:rect id="_x0000_i1026" alt="" style="width:468pt;height:.05pt;mso-width-percent:0;mso-height-percent:0;mso-width-percent:0;mso-height-percent:0" o:hralign="center" o:hrstd="t" o:hr="t" fillcolor="#a0a0a0" stroked="f"/>
      </w:pict>
    </w:r>
  </w:p>
  <w:p w14:paraId="3043A031" w14:textId="77777777" w:rsidR="008F095C" w:rsidRDefault="008F095C">
    <w:pPr>
      <w:rPr>
        <w:rFonts w:ascii="Times New Roman" w:eastAsia="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3D232" w14:textId="77777777" w:rsidR="008F095C" w:rsidRDefault="0058622A">
    <w:pPr>
      <w:jc w:val="center"/>
      <w:rPr>
        <w:rFonts w:ascii="Times New Roman" w:eastAsia="Times New Roman" w:hAnsi="Times New Roman" w:cs="Times New Roman"/>
      </w:rPr>
    </w:pPr>
    <w:r>
      <w:rPr>
        <w:rFonts w:ascii="Arial" w:eastAsia="Arial" w:hAnsi="Arial" w:cs="Arial"/>
        <w:noProof/>
        <w:color w:val="000000"/>
        <w:sz w:val="22"/>
        <w:szCs w:val="22"/>
      </w:rPr>
      <w:drawing>
        <wp:inline distT="0" distB="0" distL="0" distR="0" wp14:anchorId="71708B3B" wp14:editId="059A52BE">
          <wp:extent cx="4197837" cy="502138"/>
          <wp:effectExtent l="0" t="0" r="0" b="0"/>
          <wp:docPr id="1" name="image2.png" descr="https://lh4.googleusercontent.com/r4x7FOGqzH3cbBvqTNBOSj7fNUjGhRfVaJd-PGFLdpmrBx3V9BiWG_1jXVMLaJUHa933kF2F1XFb3W7hEpBx-K3mgVgwsIvenQU5Fc3TXAp_-MJuIBWFytNEgm4pxl-EvJiTu6EA"/>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r4x7FOGqzH3cbBvqTNBOSj7fNUjGhRfVaJd-PGFLdpmrBx3V9BiWG_1jXVMLaJUHa933kF2F1XFb3W7hEpBx-K3mgVgwsIvenQU5Fc3TXAp_-MJuIBWFytNEgm4pxl-EvJiTu6EA"/>
                  <pic:cNvPicPr preferRelativeResize="0"/>
                </pic:nvPicPr>
                <pic:blipFill>
                  <a:blip r:embed="rId1"/>
                  <a:srcRect/>
                  <a:stretch>
                    <a:fillRect/>
                  </a:stretch>
                </pic:blipFill>
                <pic:spPr>
                  <a:xfrm>
                    <a:off x="0" y="0"/>
                    <a:ext cx="4197837" cy="502138"/>
                  </a:xfrm>
                  <a:prstGeom prst="rect">
                    <a:avLst/>
                  </a:prstGeom>
                  <a:ln/>
                </pic:spPr>
              </pic:pic>
            </a:graphicData>
          </a:graphic>
        </wp:inline>
      </w:drawing>
    </w:r>
    <w:r>
      <w:rPr>
        <w:rFonts w:ascii="Arial" w:eastAsia="Arial" w:hAnsi="Arial" w:cs="Arial"/>
        <w:noProof/>
        <w:color w:val="000000"/>
        <w:sz w:val="22"/>
        <w:szCs w:val="22"/>
      </w:rPr>
      <w:drawing>
        <wp:inline distT="0" distB="0" distL="0" distR="0" wp14:anchorId="0C6503B1" wp14:editId="1A4B476A">
          <wp:extent cx="1573993" cy="521431"/>
          <wp:effectExtent l="0" t="0" r="0" b="0"/>
          <wp:docPr id="2" name="image1.png" descr="https://lh5.googleusercontent.com/C54_ssWTL_-K6shm4vRgWCOA4WYfhwXOg2ppn95LS9sRvipd0elLNFaPIbx2LZPux30GzE49pc5YUvC7CndQBBw8CdQ2jtunMHeqt2WqcomN05vq9P3WJzY_cO811QBT8IdHY8MD"/>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C54_ssWTL_-K6shm4vRgWCOA4WYfhwXOg2ppn95LS9sRvipd0elLNFaPIbx2LZPux30GzE49pc5YUvC7CndQBBw8CdQ2jtunMHeqt2WqcomN05vq9P3WJzY_cO811QBT8IdHY8MD"/>
                  <pic:cNvPicPr preferRelativeResize="0"/>
                </pic:nvPicPr>
                <pic:blipFill>
                  <a:blip r:embed="rId2"/>
                  <a:srcRect/>
                  <a:stretch>
                    <a:fillRect/>
                  </a:stretch>
                </pic:blipFill>
                <pic:spPr>
                  <a:xfrm>
                    <a:off x="0" y="0"/>
                    <a:ext cx="1573993" cy="521431"/>
                  </a:xfrm>
                  <a:prstGeom prst="rect">
                    <a:avLst/>
                  </a:prstGeom>
                  <a:ln/>
                </pic:spPr>
              </pic:pic>
            </a:graphicData>
          </a:graphic>
        </wp:inline>
      </w:drawing>
    </w:r>
  </w:p>
  <w:p w14:paraId="7F138FA4" w14:textId="77777777" w:rsidR="008F095C" w:rsidRDefault="0058622A">
    <w:pPr>
      <w:spacing w:before="200"/>
      <w:jc w:val="center"/>
      <w:rPr>
        <w:rFonts w:ascii="Arial" w:eastAsia="Arial" w:hAnsi="Arial" w:cs="Arial"/>
        <w:b/>
        <w:color w:val="5C6670"/>
        <w:sz w:val="28"/>
        <w:szCs w:val="28"/>
      </w:rPr>
    </w:pPr>
    <w:r>
      <w:rPr>
        <w:rFonts w:ascii="Arial" w:eastAsia="Arial" w:hAnsi="Arial" w:cs="Arial"/>
        <w:b/>
        <w:color w:val="5C6670"/>
        <w:sz w:val="28"/>
        <w:szCs w:val="28"/>
      </w:rPr>
      <w:t>CSE 460: Software Analysis and Design</w:t>
    </w:r>
  </w:p>
  <w:p w14:paraId="2C7A91B9" w14:textId="77777777" w:rsidR="008F095C" w:rsidRDefault="0058622A">
    <w:pPr>
      <w:spacing w:before="200"/>
      <w:jc w:val="center"/>
      <w:rPr>
        <w:rFonts w:ascii="Times New Roman" w:eastAsia="Times New Roman" w:hAnsi="Times New Roman" w:cs="Times New Roman"/>
      </w:rPr>
    </w:pPr>
    <w:r>
      <w:rPr>
        <w:rFonts w:ascii="Arial" w:eastAsia="Arial" w:hAnsi="Arial" w:cs="Arial"/>
        <w:b/>
        <w:color w:val="5C6670"/>
        <w:sz w:val="28"/>
        <w:szCs w:val="28"/>
      </w:rPr>
      <w:t>Online Shopping Store Submission</w:t>
    </w:r>
  </w:p>
  <w:p w14:paraId="75352585" w14:textId="77777777" w:rsidR="008F095C" w:rsidRDefault="0058622A">
    <w:pPr>
      <w:rPr>
        <w:rFonts w:ascii="Times New Roman" w:eastAsia="Times New Roman" w:hAnsi="Times New Roman" w:cs="Times New Roman"/>
      </w:rPr>
    </w:pPr>
    <w:r>
      <w:rPr>
        <w:noProof/>
      </w:rPr>
      <w:pict w14:anchorId="54FF6421">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369"/>
    <w:multiLevelType w:val="multilevel"/>
    <w:tmpl w:val="BD620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334FA8"/>
    <w:multiLevelType w:val="multilevel"/>
    <w:tmpl w:val="36B4E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506288"/>
    <w:multiLevelType w:val="multilevel"/>
    <w:tmpl w:val="8DD25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5C"/>
    <w:rsid w:val="002068F4"/>
    <w:rsid w:val="00233F35"/>
    <w:rsid w:val="002D0E37"/>
    <w:rsid w:val="00401063"/>
    <w:rsid w:val="004423E9"/>
    <w:rsid w:val="0058622A"/>
    <w:rsid w:val="00613A3F"/>
    <w:rsid w:val="00741FED"/>
    <w:rsid w:val="008F095C"/>
    <w:rsid w:val="00DA3746"/>
    <w:rsid w:val="00E3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8290A"/>
  <w15:docId w15:val="{8B26CDC5-B3FB-FB4A-A23E-78C4784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010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10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Tavenner (Student)</cp:lastModifiedBy>
  <cp:revision>4</cp:revision>
  <dcterms:created xsi:type="dcterms:W3CDTF">2019-06-17T21:49:00Z</dcterms:created>
  <dcterms:modified xsi:type="dcterms:W3CDTF">2019-06-19T03:44:00Z</dcterms:modified>
</cp:coreProperties>
</file>