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10.5-&lt;16.1kg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&gt;=16.1-&lt;21.3kg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&gt;=21.3-28.8kg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&gt;=28.8-47.1kg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10.5-&lt;17.1kg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&gt;=17.1-&lt;24.7kg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&gt;=24.7-30.6kg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&gt;=30.6-49.1kg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median_weight_5y_prior_endpoint_any_records_kg_outliers_removed_biological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 (45.8)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median_weight_5y_prior_endpoint_kg_outliers_removed_biological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(40.9)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(43.2)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no_NSAID_admin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Q4(3-11)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ecto_5y_quantiles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no_ecto_admin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Q3(2-4)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Q4(4-17)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endo_5y_quantiles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no_endo_admin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Q1(1-2)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Q2(2-3)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Q3(3-4)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Q4(4-17)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no_med_use_recorded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(22.6)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2025-05-28T13:22:17Z</dcterms:modified>
  <cp:category/>
</cp:coreProperties>
</file>