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4DE0" w:rsidRDefault="00394DE0">
      <w:pPr>
        <w:rPr>
          <w:b/>
          <w:u w:val="single"/>
        </w:rPr>
      </w:pPr>
    </w:p>
    <w:p w:rsidR="00394DE0" w:rsidRDefault="001917E7">
      <w:pPr>
        <w:rPr>
          <w:b/>
        </w:rPr>
      </w:pPr>
      <w:r>
        <w:rPr>
          <w:b/>
          <w:u w:val="single"/>
        </w:rPr>
        <w:t>Emne:</w:t>
      </w:r>
      <w:r>
        <w:rPr>
          <w:b/>
        </w:rPr>
        <w:tab/>
      </w:r>
    </w:p>
    <w:p w:rsidR="00394DE0" w:rsidRDefault="001917E7">
      <w:r>
        <w:t>Implementering og visualisering af en genetisk algoritme.</w:t>
      </w:r>
    </w:p>
    <w:p w:rsidR="00394DE0" w:rsidRDefault="00394DE0"/>
    <w:p w:rsidR="00394DE0" w:rsidRDefault="001917E7">
      <w:r>
        <w:rPr>
          <w:b/>
          <w:u w:val="single"/>
        </w:rPr>
        <w:t>Indledning:</w:t>
      </w:r>
      <w:r>
        <w:t xml:space="preserve"> </w:t>
      </w:r>
    </w:p>
    <w:p w:rsidR="00394DE0" w:rsidRDefault="001917E7">
      <w:r>
        <w:t xml:space="preserve">Den genetiske algoritme anvender teorien om </w:t>
      </w:r>
      <w:r>
        <w:t>“evolutionær udvikling” til at løse forskellige problemstillinger. Algoritmen består af følgende trin:</w:t>
      </w:r>
    </w:p>
    <w:p w:rsidR="00394DE0" w:rsidRDefault="00394DE0">
      <w:pPr>
        <w:rPr>
          <w:rFonts w:ascii="Average" w:eastAsia="Average" w:hAnsi="Average" w:cs="Average"/>
        </w:rPr>
      </w:pPr>
    </w:p>
    <w:p w:rsidR="00394DE0" w:rsidRDefault="001917E7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Valg af “individ” </w:t>
      </w:r>
      <w:r>
        <w:rPr>
          <w:rFonts w:ascii="Cambria" w:eastAsia="Cambria" w:hAnsi="Cambria" w:cs="Cambria"/>
          <w:i/>
        </w:rPr>
        <w:t>(løsningsforslag)</w:t>
      </w:r>
      <w:r>
        <w:rPr>
          <w:rFonts w:ascii="Cambria" w:eastAsia="Cambria" w:hAnsi="Cambria" w:cs="Cambria"/>
        </w:rPr>
        <w:t xml:space="preserve"> og “gener” </w:t>
      </w:r>
      <w:r>
        <w:rPr>
          <w:rFonts w:ascii="Cambria" w:eastAsia="Cambria" w:hAnsi="Cambria" w:cs="Cambria"/>
          <w:i/>
        </w:rPr>
        <w:t>(parametre, der kan varieres i løsningen)</w:t>
      </w:r>
    </w:p>
    <w:p w:rsidR="00394DE0" w:rsidRDefault="001917E7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Skab en tilfældig </w:t>
      </w:r>
      <w:r>
        <w:rPr>
          <w:rFonts w:ascii="Cambria" w:eastAsia="Cambria" w:hAnsi="Cambria" w:cs="Cambria"/>
        </w:rPr>
        <w:t>population af “individer”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>
                <wp:simplePos x="0" y="0"/>
                <wp:positionH relativeFrom="column">
                  <wp:posOffset>-247649</wp:posOffset>
                </wp:positionH>
                <wp:positionV relativeFrom="paragraph">
                  <wp:posOffset>233363</wp:posOffset>
                </wp:positionV>
                <wp:extent cx="247650" cy="700088"/>
                <wp:effectExtent l="0" t="0" r="0" b="0"/>
                <wp:wrapSquare wrapText="bothSides" distT="114300" distB="114300" distL="114300" distR="114300"/>
                <wp:docPr id="1" name="Grup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700088"/>
                          <a:chOff x="2584242" y="990075"/>
                          <a:chExt cx="648533" cy="1970233"/>
                        </a:xfrm>
                      </wpg:grpSpPr>
                      <wps:wsp>
                        <wps:cNvPr id="2" name="Kombinationstegning 2"/>
                        <wps:cNvSpPr/>
                        <wps:spPr>
                          <a:xfrm rot="392220">
                            <a:off x="2584242" y="1137112"/>
                            <a:ext cx="648461" cy="1823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15" h="74502" extrusionOk="0">
                                <a:moveTo>
                                  <a:pt x="23673" y="0"/>
                                </a:moveTo>
                                <a:cubicBezTo>
                                  <a:pt x="8213" y="1932"/>
                                  <a:pt x="-1019" y="24851"/>
                                  <a:pt x="146" y="40387"/>
                                </a:cubicBezTo>
                                <a:cubicBezTo>
                                  <a:pt x="1280" y="55506"/>
                                  <a:pt x="17954" y="80104"/>
                                  <a:pt x="31515" y="73324"/>
                                </a:cubicBezTo>
                              </a:path>
                            </a:pathLst>
                          </a:custGeom>
                          <a:noFill/>
                          <a:ln w="76200" cap="flat" cmpd="sng">
                            <a:solidFill>
                              <a:srgbClr val="99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Kombinationstegning 3"/>
                        <wps:cNvSpPr/>
                        <wps:spPr>
                          <a:xfrm>
                            <a:off x="3078050" y="990075"/>
                            <a:ext cx="154725" cy="26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9" h="10587" extrusionOk="0">
                                <a:moveTo>
                                  <a:pt x="0" y="0"/>
                                </a:moveTo>
                                <a:cubicBezTo>
                                  <a:pt x="1200" y="2399"/>
                                  <a:pt x="4502" y="3190"/>
                                  <a:pt x="5882" y="5490"/>
                                </a:cubicBezTo>
                                <a:cubicBezTo>
                                  <a:pt x="6908" y="7201"/>
                                  <a:pt x="4638" y="9957"/>
                                  <a:pt x="2745" y="10587"/>
                                </a:cubicBezTo>
                              </a:path>
                            </a:pathLst>
                          </a:custGeom>
                          <a:noFill/>
                          <a:ln w="76200" cap="flat" cmpd="sng">
                            <a:solidFill>
                              <a:srgbClr val="99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-247649</wp:posOffset>
                </wp:positionH>
                <wp:positionV relativeFrom="paragraph">
                  <wp:posOffset>233363</wp:posOffset>
                </wp:positionV>
                <wp:extent cx="247650" cy="700088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7000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94DE0" w:rsidRDefault="001917E7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Find bedste individer</w:t>
      </w:r>
    </w:p>
    <w:p w:rsidR="00394DE0" w:rsidRDefault="001917E7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Skab ny generation baseret på de bedst egnede individer</w:t>
      </w:r>
    </w:p>
    <w:p w:rsidR="00394DE0" w:rsidRDefault="001917E7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Mutation af generationen </w:t>
      </w:r>
      <w:r>
        <w:rPr>
          <w:rFonts w:ascii="Cambria" w:eastAsia="Cambria" w:hAnsi="Cambria" w:cs="Cambria"/>
          <w:i/>
        </w:rPr>
        <w:t>(indbyg en lille mulighed for at parametrene dvs. generne i et løsningsforslag ændres lidt)</w:t>
      </w:r>
      <w:r>
        <w:rPr>
          <w:rFonts w:ascii="Cambria" w:eastAsia="Cambria" w:hAnsi="Cambria" w:cs="Cambria"/>
        </w:rPr>
        <w:t xml:space="preserve"> </w:t>
      </w:r>
    </w:p>
    <w:p w:rsidR="00394DE0" w:rsidRDefault="001917E7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Gentag fra punkt 3 til 5 indtil o</w:t>
      </w:r>
      <w:r>
        <w:rPr>
          <w:rFonts w:ascii="Cambria" w:eastAsia="Cambria" w:hAnsi="Cambria" w:cs="Cambria"/>
        </w:rPr>
        <w:t>ptimum er fundet</w:t>
      </w:r>
    </w:p>
    <w:p w:rsidR="00394DE0" w:rsidRDefault="001917E7">
      <w:pPr>
        <w:ind w:left="720"/>
        <w:rPr>
          <w:b/>
        </w:rPr>
      </w:pPr>
      <w:r>
        <w:t xml:space="preserve">  </w:t>
      </w:r>
    </w:p>
    <w:p w:rsidR="00394DE0" w:rsidRDefault="001917E7">
      <w:pPr>
        <w:rPr>
          <w:b/>
          <w:u w:val="single"/>
        </w:rPr>
      </w:pPr>
      <w:r>
        <w:rPr>
          <w:b/>
          <w:u w:val="single"/>
        </w:rPr>
        <w:t>Materiale:</w:t>
      </w:r>
    </w:p>
    <w:p w:rsidR="00394DE0" w:rsidRDefault="001917E7">
      <w:r>
        <w:t>Læs kapitel 9 “The Evolution of Code”, til afsnit 9.12, i bogen “Nature Of Code”</w:t>
      </w:r>
    </w:p>
    <w:p w:rsidR="00394DE0" w:rsidRDefault="001917E7">
      <w:hyperlink r:id="rId7">
        <w:r>
          <w:rPr>
            <w:color w:val="1155CC"/>
            <w:u w:val="single"/>
          </w:rPr>
          <w:t>https://natureofcode.com</w:t>
        </w:r>
        <w:r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book/chapter-9-the-evolution-of-code/</w:t>
        </w:r>
      </w:hyperlink>
    </w:p>
    <w:p w:rsidR="00394DE0" w:rsidRDefault="00394DE0"/>
    <w:p w:rsidR="00394DE0" w:rsidRDefault="001917E7">
      <w:pPr>
        <w:rPr>
          <w:b/>
        </w:rPr>
      </w:pPr>
      <w:r>
        <w:rPr>
          <w:b/>
          <w:u w:val="single"/>
        </w:rPr>
        <w:t>Opgave “Pak en Rygsæk”:</w:t>
      </w:r>
      <w:r>
        <w:rPr>
          <w:b/>
        </w:rPr>
        <w:t xml:space="preserve"> </w:t>
      </w:r>
    </w:p>
    <w:p w:rsidR="00394DE0" w:rsidRDefault="001917E7">
      <w:pPr>
        <w:rPr>
          <w:b/>
          <w:sz w:val="16"/>
          <w:szCs w:val="16"/>
        </w:rPr>
      </w:pPr>
      <w:r>
        <w:t>Vægten må ikke overstige 5 kg, og den samlede værdi skal være så høj som det er muligt.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394DE0">
        <w:trPr>
          <w:trHeight w:val="324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DE0" w:rsidRDefault="001917E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Genstande:</w:t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 xml:space="preserve">vægt </w:t>
            </w:r>
            <w:proofErr w:type="gramStart"/>
            <w:r>
              <w:rPr>
                <w:b/>
                <w:sz w:val="16"/>
                <w:szCs w:val="16"/>
              </w:rPr>
              <w:t>gram</w:t>
            </w:r>
            <w:proofErr w:type="gramEnd"/>
            <w:r>
              <w:rPr>
                <w:b/>
                <w:sz w:val="16"/>
                <w:szCs w:val="16"/>
              </w:rPr>
              <w:tab/>
              <w:t>kroner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kort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90</w:t>
            </w:r>
            <w:r>
              <w:rPr>
                <w:sz w:val="16"/>
                <w:szCs w:val="16"/>
              </w:rPr>
              <w:tab/>
              <w:t>150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kompas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130</w:t>
            </w:r>
            <w:r>
              <w:rPr>
                <w:sz w:val="16"/>
                <w:szCs w:val="16"/>
              </w:rPr>
              <w:tab/>
              <w:t>35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vand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1530</w:t>
            </w:r>
            <w:r>
              <w:rPr>
                <w:sz w:val="16"/>
                <w:szCs w:val="16"/>
              </w:rPr>
              <w:tab/>
              <w:t>200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sandwich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500</w:t>
            </w:r>
            <w:r>
              <w:rPr>
                <w:sz w:val="16"/>
                <w:szCs w:val="16"/>
              </w:rPr>
              <w:tab/>
              <w:t>160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sukker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150</w:t>
            </w:r>
            <w:r>
              <w:rPr>
                <w:sz w:val="16"/>
                <w:szCs w:val="16"/>
              </w:rPr>
              <w:tab/>
              <w:t>60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dåsemad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680</w:t>
            </w:r>
            <w:r>
              <w:rPr>
                <w:sz w:val="16"/>
                <w:szCs w:val="16"/>
              </w:rPr>
              <w:tab/>
              <w:t>45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banan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270</w:t>
            </w:r>
            <w:r>
              <w:rPr>
                <w:sz w:val="16"/>
                <w:szCs w:val="16"/>
              </w:rPr>
              <w:tab/>
              <w:t>60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æble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390</w:t>
            </w:r>
            <w:r>
              <w:rPr>
                <w:sz w:val="16"/>
                <w:szCs w:val="16"/>
              </w:rPr>
              <w:tab/>
              <w:t>40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ost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230</w:t>
            </w:r>
            <w:r>
              <w:rPr>
                <w:sz w:val="16"/>
                <w:szCs w:val="16"/>
              </w:rPr>
              <w:tab/>
              <w:t>30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øl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520</w:t>
            </w:r>
            <w:r>
              <w:rPr>
                <w:sz w:val="16"/>
                <w:szCs w:val="16"/>
              </w:rPr>
              <w:tab/>
              <w:t>10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solcreme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110</w:t>
            </w:r>
            <w:r>
              <w:rPr>
                <w:sz w:val="16"/>
                <w:szCs w:val="16"/>
              </w:rPr>
              <w:tab/>
              <w:t>70</w:t>
            </w:r>
          </w:p>
          <w:p w:rsidR="00394DE0" w:rsidRDefault="00394DE0">
            <w:pPr>
              <w:rPr>
                <w:b/>
                <w:sz w:val="16"/>
                <w:szCs w:val="16"/>
              </w:rPr>
            </w:pPr>
          </w:p>
          <w:p w:rsidR="00394DE0" w:rsidRDefault="00394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Genstande:</w:t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 xml:space="preserve">vægt </w:t>
            </w:r>
            <w:proofErr w:type="gramStart"/>
            <w:r>
              <w:rPr>
                <w:b/>
                <w:sz w:val="16"/>
                <w:szCs w:val="16"/>
              </w:rPr>
              <w:t>gram</w:t>
            </w:r>
            <w:proofErr w:type="gramEnd"/>
            <w:r>
              <w:rPr>
                <w:b/>
                <w:sz w:val="16"/>
                <w:szCs w:val="16"/>
              </w:rPr>
              <w:tab/>
              <w:t>kroner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kamera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320</w:t>
            </w:r>
            <w:r>
              <w:rPr>
                <w:sz w:val="16"/>
                <w:szCs w:val="16"/>
              </w:rPr>
              <w:tab/>
              <w:t>30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T-shirt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240</w:t>
            </w:r>
            <w:r>
              <w:rPr>
                <w:sz w:val="16"/>
                <w:szCs w:val="16"/>
              </w:rPr>
              <w:tab/>
              <w:t>15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bukser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480</w:t>
            </w:r>
            <w:r>
              <w:rPr>
                <w:sz w:val="16"/>
                <w:szCs w:val="16"/>
              </w:rPr>
              <w:tab/>
              <w:t>10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paraply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730</w:t>
            </w:r>
            <w:r>
              <w:rPr>
                <w:sz w:val="16"/>
                <w:szCs w:val="16"/>
              </w:rPr>
              <w:tab/>
              <w:t>40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vandtætte bukser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420</w:t>
            </w:r>
            <w:r>
              <w:rPr>
                <w:sz w:val="16"/>
                <w:szCs w:val="16"/>
              </w:rPr>
              <w:tab/>
              <w:t>70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vandtæt overtøj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430</w:t>
            </w:r>
            <w:r>
              <w:rPr>
                <w:sz w:val="16"/>
                <w:szCs w:val="16"/>
              </w:rPr>
              <w:tab/>
              <w:t>75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pung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220</w:t>
            </w:r>
            <w:r>
              <w:rPr>
                <w:sz w:val="16"/>
                <w:szCs w:val="16"/>
              </w:rPr>
              <w:tab/>
              <w:t>80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solbriller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70</w:t>
            </w:r>
            <w:r>
              <w:rPr>
                <w:sz w:val="16"/>
                <w:szCs w:val="16"/>
              </w:rPr>
              <w:tab/>
              <w:t>20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håndklæde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180</w:t>
            </w:r>
            <w:r>
              <w:rPr>
                <w:sz w:val="16"/>
                <w:szCs w:val="16"/>
              </w:rPr>
              <w:tab/>
              <w:t>12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sokker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40</w:t>
            </w:r>
            <w:r>
              <w:rPr>
                <w:sz w:val="16"/>
                <w:szCs w:val="16"/>
              </w:rPr>
              <w:tab/>
              <w:t>50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bog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300</w:t>
            </w:r>
            <w:r>
              <w:rPr>
                <w:sz w:val="16"/>
                <w:szCs w:val="16"/>
              </w:rPr>
              <w:tab/>
              <w:t>10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notesbog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900</w:t>
            </w:r>
            <w:r>
              <w:rPr>
                <w:sz w:val="16"/>
                <w:szCs w:val="16"/>
              </w:rPr>
              <w:tab/>
              <w:t>1</w:t>
            </w:r>
          </w:p>
          <w:p w:rsidR="00394DE0" w:rsidRDefault="00191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telt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2000</w:t>
            </w:r>
            <w:r>
              <w:rPr>
                <w:sz w:val="16"/>
                <w:szCs w:val="16"/>
              </w:rPr>
              <w:tab/>
              <w:t>150</w:t>
            </w:r>
          </w:p>
          <w:p w:rsidR="00394DE0" w:rsidRDefault="00394DE0">
            <w:pPr>
              <w:rPr>
                <w:sz w:val="16"/>
                <w:szCs w:val="16"/>
              </w:rPr>
            </w:pPr>
          </w:p>
          <w:p w:rsidR="00394DE0" w:rsidRDefault="001917E7">
            <w:pPr>
              <w:rPr>
                <w:b/>
                <w:i/>
                <w:sz w:val="16"/>
                <w:szCs w:val="16"/>
                <w:shd w:val="clear" w:color="auto" w:fill="D9EAD3"/>
              </w:rPr>
            </w:pPr>
            <w:r>
              <w:rPr>
                <w:b/>
                <w:i/>
                <w:sz w:val="16"/>
                <w:szCs w:val="16"/>
                <w:shd w:val="clear" w:color="auto" w:fill="D9EAD3"/>
              </w:rPr>
              <w:t>Rygsæk max 5000 gram indhold</w:t>
            </w:r>
          </w:p>
        </w:tc>
      </w:tr>
    </w:tbl>
    <w:p w:rsidR="00394DE0" w:rsidRDefault="00394DE0">
      <w:pPr>
        <w:rPr>
          <w:b/>
          <w:u w:val="single"/>
        </w:rPr>
      </w:pPr>
    </w:p>
    <w:p w:rsidR="00394DE0" w:rsidRDefault="001917E7">
      <w:pPr>
        <w:rPr>
          <w:b/>
          <w:u w:val="single"/>
        </w:rPr>
      </w:pPr>
      <w:r>
        <w:rPr>
          <w:b/>
          <w:u w:val="single"/>
        </w:rPr>
        <w:t>Aflevering:</w:t>
      </w:r>
    </w:p>
    <w:p w:rsidR="00394DE0" w:rsidRDefault="001917E7">
      <w:r>
        <w:rPr>
          <w:b/>
        </w:rPr>
        <w:t xml:space="preserve"> </w:t>
      </w:r>
      <w:r>
        <w:t>Implementere en genetisk algoritme, der løser opgaven.</w:t>
      </w:r>
    </w:p>
    <w:p w:rsidR="00394DE0" w:rsidRDefault="001917E7">
      <w:pPr>
        <w:numPr>
          <w:ilvl w:val="0"/>
          <w:numId w:val="2"/>
        </w:numPr>
      </w:pPr>
      <w:r>
        <w:t>Optimer jeres løsning ved at justere populationens størrelse og sandsynligheden for mutation.</w:t>
      </w:r>
    </w:p>
    <w:p w:rsidR="00394DE0" w:rsidRDefault="001917E7">
      <w:pPr>
        <w:numPr>
          <w:ilvl w:val="0"/>
          <w:numId w:val="2"/>
        </w:numPr>
      </w:pPr>
      <w:r>
        <w:t>Bedste løsning fra hver generation skal kunne visualiseres</w:t>
      </w:r>
    </w:p>
    <w:p w:rsidR="00394DE0" w:rsidRDefault="001917E7">
      <w:pPr>
        <w:numPr>
          <w:ilvl w:val="0"/>
          <w:numId w:val="2"/>
        </w:numPr>
      </w:pPr>
      <w:r>
        <w:t>Tegn en graf, der visualiserer udviklingen af bedste løsning (og evt. dårligste)</w:t>
      </w:r>
    </w:p>
    <w:p w:rsidR="00394DE0" w:rsidRDefault="001917E7">
      <w:pPr>
        <w:numPr>
          <w:ilvl w:val="0"/>
          <w:numId w:val="2"/>
        </w:numPr>
      </w:pPr>
      <w:proofErr w:type="spellStart"/>
      <w:r>
        <w:t>Indtænk</w:t>
      </w:r>
      <w:proofErr w:type="spellEnd"/>
      <w:r>
        <w:t xml:space="preserve"> eventuelt en m</w:t>
      </w:r>
      <w:r>
        <w:t>ulighed for at brugeren kan ændre listen af genstande.</w:t>
      </w:r>
    </w:p>
    <w:p w:rsidR="00394DE0" w:rsidRDefault="00394DE0"/>
    <w:p w:rsidR="00394DE0" w:rsidRDefault="001917E7">
      <w:r>
        <w:rPr>
          <w:b/>
          <w:u w:val="single"/>
        </w:rPr>
        <w:t>Vurdering:</w:t>
      </w:r>
      <w:r>
        <w:t xml:space="preserve"> </w:t>
      </w:r>
      <w:r>
        <w:tab/>
      </w:r>
    </w:p>
    <w:p w:rsidR="00394DE0" w:rsidRDefault="001917E7">
      <w:r>
        <w:t xml:space="preserve">Effektivitet: </w:t>
      </w:r>
      <w:r>
        <w:tab/>
        <w:t>Hvor hurtig og god er jeres algoritme til at finde en optimal løsning</w:t>
      </w:r>
    </w:p>
    <w:p w:rsidR="00394DE0" w:rsidRDefault="001917E7">
      <w:r>
        <w:t>Information:</w:t>
      </w:r>
      <w:r>
        <w:tab/>
      </w:r>
      <w:r>
        <w:t>Hvor gode</w:t>
      </w:r>
      <w:r>
        <w:t xml:space="preserve"> informationer og oplysninger får man om algoritmens arbejdsproces</w:t>
      </w:r>
    </w:p>
    <w:p w:rsidR="00394DE0" w:rsidRDefault="001917E7">
      <w:r>
        <w:t xml:space="preserve">Design:      </w:t>
      </w:r>
      <w:r>
        <w:tab/>
        <w:t>Hvor godt er jeres interaktionsdesign; hvor intuitivt og oplysende er programmet</w:t>
      </w:r>
    </w:p>
    <w:sectPr w:rsidR="00394DE0">
      <w:pgSz w:w="12240" w:h="15840"/>
      <w:pgMar w:top="360" w:right="1440" w:bottom="45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rag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A2638"/>
    <w:multiLevelType w:val="multilevel"/>
    <w:tmpl w:val="D5C459D8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7247CC"/>
    <w:multiLevelType w:val="multilevel"/>
    <w:tmpl w:val="44D86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DE0"/>
    <w:rsid w:val="001917E7"/>
    <w:rsid w:val="00394DE0"/>
    <w:rsid w:val="0060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6DF9EB"/>
  <w15:docId w15:val="{0C45CB40-5C3B-D24E-91B9-824855D0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tureofcode.com/book/chapter-9-the-evolution-of-co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 Juul Refslund Petersen</cp:lastModifiedBy>
  <cp:revision>2</cp:revision>
  <dcterms:created xsi:type="dcterms:W3CDTF">2020-11-30T09:52:00Z</dcterms:created>
  <dcterms:modified xsi:type="dcterms:W3CDTF">2020-11-30T09:52:00Z</dcterms:modified>
</cp:coreProperties>
</file>