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洗漱台富婆kiki-图文大纲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达人昵称：洗漱台富婆kiki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合作形式：报备图文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主页链接：</w:t>
      </w:r>
      <w:r>
        <w:rPr>
          <w:rFonts w:eastAsia="等线" w:ascii="Arial" w:cs="Arial" w:hAnsi="Arial"/>
          <w:sz w:val="22"/>
        </w:rPr>
        <w:t>https://xhslink.com/m/23sRFU1gczZ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正文文案：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标题：（2选1）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姐是真的用过好东西的！！（长期主义）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终于在28岁过上了自己想过的生活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Tag：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#护肤品收纳   #我的收纳分享   #收纳好物分享   #松弛感生活   #护肤日常   #在自己喜欢的状态里生活  #我在过一种很养人的生活 #NP8肽夜间精华 #诺珮诗  #慢养好皮肤 #护肤仪式感  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图片初稿：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2956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它是独立的单片包装，一次用一片，拆开就能用，很干净，也不用纠结用量，晚上护肤随手拆一片，仪式感很足，出差旅行带着也方便。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2956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2956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我自己的用法是，洁面后直接用它，轻拍上脸再带过脖子，后续叠加乳液或面霜就够了。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我用下来最大的感觉就是皮肤状态变得比较稳定。摸起来更平滑，脸颊的紧致度有一点慢慢往上提的感觉，更有支撑感了。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2956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地是清透的半透明凝露，看着水润，流动性很好，上脸轻轻推开就吸收了，吸收后脸摸起来是软软的、很清爽的状态，成分里有八重胜肽、视黄醛和4D透明质酸，都是针对k老、淡纹和保湿的，视黄醛比普通视黄醇温和，用起来更安心～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2956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对我来说，它更像一份长期的保养投资，不是立刻看到巨变的那种，而是让皮肤在日常里变得更健康、更耐老。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2956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29565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2026-05-16T04:44:17Z</dcterms:created>
  <dc:creator>Apache POI</dc:creator>
</cp:coreProperties>
</file>