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G-01 — Le tableau des scores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Trier une liste et lire le score que le tri produit, en distinguant ce qui est compté de ce qui est trié.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Rendre visible la performance immédiate de l'apprenant sur une tâche de tri.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des scores rend la performance immédiate. Il ne récompense pas l'effort mais le résultat, et l'apprenant le voit avant de soumettre.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Trie les 12 valeurs par ordre croissant. Chaque valeur correctement placée rapporte 10 points, chaque valeur mal placée en coûte 5. Le score s'affiche en direct dans le panneau SCORE.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12 nombres mélangés et un groupe SCORE pré-câblé.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valeurs triées : 61, 132, 168, 274, 389, 458, 502, 596, 725, 847, 913, 941.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120 points maximum, validation à 120.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5472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47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Sort List sur la liste fournie.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Brancher la sortie sur le paramètre de réponse attendu par Magpie.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Le groupe SCORE compare position par position et cumule les points.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score atteint 120 lorsque les 12 valeurs sont bien placées.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une COPIE de la liste sans la rebrancher sur le paramètre de réponse. Le canvas affiche alors une liste triée, le score reste à zéro, et rien n'indique pourquoi — c'est le défaut le plus fréquent du lot, et le tableau des scores est justement là pour le rendre visible en une seconde.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une copie de la liste sans la rebrancher sur le paramètre de réponse.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Score partiel accepté comme réussite : le seuil de validation reste à 100 %.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Sort List, Panel, Mass Addition, Value Tracker (Human)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valeurs de 61 à 941, sans ordre ni régularité : aucune ne se devine, et le tri doit être fait. Le score de 120 n'est atteint qu'à douze bonnes places sur douze — un score partiel n'est pas une réussite partielle.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score mesure le RÉSULTAT, pas la méthode. Trier douze valeurs à la main dans un panneau donne le même score que `Sort List`, et ne s'effondre qu'au treizième.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Introduire un malus de temps.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un score cumulé sur tout le parcours.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G-01 — Le tableau des scores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