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GP-01 — Un plan coté qui suit ses paramètres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GP1 · Plan paramétrique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REF-065, REF-066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tracé 2D dont les cotes se mettent à jour avec la géométrie, plutôt que d'être écrites à côté.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tracé 2D dont les cotes se mettent à jour avec la géométrie, plutôt que d'être écrites à côté.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plan de réservation part au gros œuvre ; la dimension bouge encore, et une cote fausse coûte un percement au mauvais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réservation est rectangulaire, avec un congé de 60 mm à chaque angle. Produisez son tracé pour une réservation de 1 400 × 850 mm, et donnez le périmètre développé du contour.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valeurs réglables pour la largeur et la hauteur, et une troisième pour le rayon de congé.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périmètre du contour congé compris, à 0,1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périmètre est juste à 0,1 mm près et si la cote suit une modification de largeur.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54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54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Construire le rectangle à partir des deux valeurs réglables.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Appliquer le congé par le paramètre du composant de tracé plutôt qu'en raccordant les angles après coup.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Mesurer la longueur du contour obtenu.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Faire varier la largeur et vérifier que la cote suit.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le résultat sur un cas connu : congé nul, le périmètre doit valoir deux fois la somme des côtés.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le périmètre du rectangle nu et y ajouter les quatre quarts de cercle, sans retrancher ce que les congés ont supprimé des côtés droits. On obtient une valeur trop grande d'environ 4 × (2r − πr/2), soit une erreur systématique que le contexte ne signale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Congé appliqué après coup : le contour cesse d'être une seule courbe et la mesure porte sur des morceaux.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Rayon de congé supérieur à la moitié du petit côté : le tracé devient impossible et le composant se met en défaut.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Rectangle,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congé de 60 mm est assez grand pour que l'oubli du retranchement se voie au dixième de millimètre, et assez petit pour rester une réservation plausible.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cotation automatique de la largeur et vérifier qu'elle suit la valeur réglable.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le congé à zéro et retrouver le périmètre du rectangle.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GP-01 — Un plan coté qui suit ses paramètres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