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IA-09 — Prédire une déperdition sur une baie nouvelle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IA4 · Apprentissage automatique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REF-129, REF-131, REF-132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Ajuster un modèle sur des mesures existantes et l'employer pour prédire un cas non mesuré.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Ajuster un modèle sur des mesures existantes et l'employer pour prédire un cas non mesuré.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déperditions ont été mesurées sur 24 baies d'un bâtiment existant ; une 25e baie est projetée et il faut l'estimer avant instrumentation.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surfaces et les déperditions mesurées des 24 baies vous sont fournies. Estimez la déperdition d'une baie de 2,75 m².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31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3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24 couples surface / déperdition mesurés, et la surface de la baie à estimer.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Environ 380 W — la déperdition estimée pour une baie de 2,75 m², acceptée à 10 W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10.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l'estimation tombe à 10 W près de la valeur de référence.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IA-09_complet.gh,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38013" cy="683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09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8013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Placer les mesures et les visualiser avant tout calcul : la relation se voit à l'œil et oriente le choix du modèle.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Ajuster un modèle sur les 24 couples.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Appliquer le modèle à la surface visée.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Contrôler l'estimation par un rapport simple — déperdition par mètre carré sur les baies voisines en surface.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Écarter l'estimation si elle sort de cet encadrement.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Estimer par la moyenne des déperditions plutôt que par la relation à la surface. La valeur obtenue est du bon ordre de grandeur — ce qui la rend dangereuse — mais ne suit pas la surface, et l'erreur explose sur les baies extrêmes.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Ajuster sur toutes les données puis évaluer sur les mêmes : on ne mesure alors que la capacité du modèle à retenir, pas à prédire.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Extrapoler hors de la plage mesurée sans le signaler.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Composants d'apprentissage automatique pour Grasshopper,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24 couples couvrant 1,10 à 3,60 m², assez dispersés pour qu'un ajustement soit nécessaire, et assez cohérents pour qu'il ait un sens. La baie à estimer tombe en milieu de plage : l'exercice porte sur l'ajustement, pas sur l'extrapolation, qui est un autre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Retirer les quatre plus grandes baies de l'ajustement et estimer l'une d'elles : mesurer ce que coûte l'extrapolation.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Comparer l'estimation à un simple rapport moyen et chiffrer l'écart.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IA-09_sujet.gh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IA-09_complet.gh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IA-09.json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IA-09_fiche.docx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IA-09_fiche_sujet.docx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IA-09 — Prédire une déperdition sur une baie nouvelle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