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B-05 — Poutre treillis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B1 · Architecture et construction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REF-046, REF-063, REF-079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le linéaire d'une structure treillis en distinguant ce qui court le long de la portée de ce qui la traverse en diagonale.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A-16, A-47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Construire une structure par décalage de listes et produire directement son métré.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tube se commande au mètre. Une diagonale n'a pas la longueur du panneau qu'elle traverse.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Produis une poutre treillis Warren de 12 000 mm de portée et 900 mm de hauteur, avec 8 panneaux. Affiche le linéaire total de tube nécessaire, membrures et diagonales séparées.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35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35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sliders : portée, hauteur, nombre de panneaux.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37,99 m de tube pour les membrures et les diagonales,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la géométrie, 2 points pour les deux linéaires.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B-05 — Poutre treillis paramétrique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