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380" w:lineRule="auto"/>
        <w:rPr/>
      </w:pPr>
      <w:r w:rsidDel="00000000" w:rsidR="00000000" w:rsidRPr="00000000">
        <w:rPr>
          <w:b w:val="1"/>
          <w:bCs w:val="1"/>
          <w:color w:val="b81622"/>
          <w:sz w:val="20"/>
          <w:szCs w:val="20"/>
          <w:rtl w:val="0"/>
        </w:rPr>
        <w:t xml:space="preserve">COMPTE RENDU DE SESSION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Développement de Magpie</w:t>
      </w:r>
    </w:p>
    <w:p w:rsidR="00000000" w:rsidDel="00000000" w:rsidP="00000000" w:rsidRDefault="00000000" w:rsidRPr="00000000" w14:paraId="00000003">
      <w:pPr>
        <w:pStyle w:val="Subtitle"/>
        <w:pBdr>
          <w:bottom w:color="e21e2b" w:space="7" w:sz="12" w:val="single"/>
        </w:pBdr>
        <w:rPr/>
      </w:pPr>
      <w:r w:rsidDel="00000000" w:rsidR="00000000" w:rsidRPr="00000000">
        <w:rPr>
          <w:rtl w:val="0"/>
        </w:rPr>
        <w:t xml:space="preserve">Présentation de l’outil de formation Grasshopper, cadrage pédagogique et organisation du projet</w:t>
      </w:r>
    </w:p>
    <w:tbl>
      <w:tblPr>
        <w:tblStyle w:val="Table1"/>
        <w:tblW w:w="9638.0" w:type="dxa"/>
        <w:jc w:val="left"/>
        <w:tblInd w:w="-20.0" w:type="dxa"/>
        <w:tblLayout w:type="fixed"/>
        <w:tblLook w:val="0400"/>
      </w:tblPr>
      <w:tblGrid>
        <w:gridCol w:w="2217"/>
        <w:gridCol w:w="7421"/>
        <w:tblGridChange w:id="0">
          <w:tblGrid>
            <w:gridCol w:w="2217"/>
            <w:gridCol w:w="7421"/>
          </w:tblGrid>
        </w:tblGridChange>
      </w:tblGrid>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4">
            <w:pPr>
              <w:spacing w:after="0" w:line="252.00000000000003" w:lineRule="auto"/>
              <w:rPr/>
            </w:pPr>
            <w:r w:rsidDel="00000000" w:rsidR="00000000" w:rsidRPr="00000000">
              <w:rPr>
                <w:b w:val="1"/>
                <w:bCs w:val="1"/>
                <w:color w:val="b81622"/>
                <w:sz w:val="19"/>
                <w:szCs w:val="19"/>
                <w:rtl w:val="0"/>
              </w:rPr>
              <w:t xml:space="preserve">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5">
            <w:pPr>
              <w:spacing w:after="0" w:line="252.00000000000003" w:lineRule="auto"/>
              <w:rPr/>
            </w:pPr>
            <w:r w:rsidDel="00000000" w:rsidR="00000000" w:rsidRPr="00000000">
              <w:rPr>
                <w:sz w:val="19"/>
                <w:szCs w:val="19"/>
                <w:rtl w:val="0"/>
              </w:rPr>
              <w:t xml:space="preserve">Mardi 11 août 2026</w:t>
            </w:r>
            <w:r w:rsidDel="00000000" w:rsidR="00000000" w:rsidRPr="00000000">
              <w:rPr>
                <w:rtl w:val="0"/>
              </w:rPr>
            </w:r>
          </w:p>
        </w:tc>
      </w:tr>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6">
            <w:pPr>
              <w:spacing w:after="0" w:line="252.00000000000003" w:lineRule="auto"/>
              <w:rPr/>
            </w:pPr>
            <w:r w:rsidDel="00000000" w:rsidR="00000000" w:rsidRPr="00000000">
              <w:rPr>
                <w:b w:val="1"/>
                <w:bCs w:val="1"/>
                <w:color w:val="b81622"/>
                <w:sz w:val="19"/>
                <w:szCs w:val="19"/>
                <w:rtl w:val="0"/>
              </w:rPr>
              <w:t xml:space="preserve">Horaire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7">
            <w:pPr>
              <w:spacing w:after="0" w:line="252.00000000000003" w:lineRule="auto"/>
              <w:rPr/>
            </w:pPr>
            <w:r w:rsidDel="00000000" w:rsidR="00000000" w:rsidRPr="00000000">
              <w:rPr>
                <w:sz w:val="19"/>
                <w:szCs w:val="19"/>
                <w:rtl w:val="0"/>
              </w:rPr>
              <w:t xml:space="preserve">16 h 53 – 18 h 19 CEST</w:t>
            </w:r>
            <w:r w:rsidDel="00000000" w:rsidR="00000000" w:rsidRPr="00000000">
              <w:rPr>
                <w:rtl w:val="0"/>
              </w:rPr>
            </w:r>
          </w:p>
        </w:tc>
      </w:tr>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8">
            <w:pPr>
              <w:spacing w:after="0" w:line="252.00000000000003" w:lineRule="auto"/>
              <w:rPr/>
            </w:pPr>
            <w:r w:rsidDel="00000000" w:rsidR="00000000" w:rsidRPr="00000000">
              <w:rPr>
                <w:b w:val="1"/>
                <w:bCs w:val="1"/>
                <w:color w:val="b81622"/>
                <w:sz w:val="19"/>
                <w:szCs w:val="19"/>
                <w:rtl w:val="0"/>
              </w:rPr>
              <w:t xml:space="preserve">Durée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9">
            <w:pPr>
              <w:spacing w:after="0" w:line="252.00000000000003" w:lineRule="auto"/>
              <w:rPr/>
            </w:pPr>
            <w:r w:rsidDel="00000000" w:rsidR="00000000" w:rsidRPr="00000000">
              <w:rPr>
                <w:sz w:val="19"/>
                <w:szCs w:val="19"/>
                <w:rtl w:val="0"/>
              </w:rPr>
              <w:t xml:space="preserve">1 h 26 min 13 s</w:t>
            </w:r>
            <w:r w:rsidDel="00000000" w:rsidR="00000000" w:rsidRPr="00000000">
              <w:rPr>
                <w:rtl w:val="0"/>
              </w:rPr>
            </w:r>
          </w:p>
        </w:tc>
      </w:tr>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A">
            <w:pPr>
              <w:spacing w:after="0" w:line="252.00000000000003" w:lineRule="auto"/>
              <w:rPr/>
            </w:pPr>
            <w:r w:rsidDel="00000000" w:rsidR="00000000" w:rsidRPr="00000000">
              <w:rPr>
                <w:b w:val="1"/>
                <w:bCs w:val="1"/>
                <w:color w:val="b81622"/>
                <w:sz w:val="19"/>
                <w:szCs w:val="19"/>
                <w:rtl w:val="0"/>
              </w:rPr>
              <w:t xml:space="preserve">Réunion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B">
            <w:pPr>
              <w:spacing w:after="0" w:line="252.00000000000003" w:lineRule="auto"/>
              <w:rPr/>
            </w:pPr>
            <w:r w:rsidDel="00000000" w:rsidR="00000000" w:rsidRPr="00000000">
              <w:rPr>
                <w:sz w:val="19"/>
                <w:szCs w:val="19"/>
                <w:rtl w:val="0"/>
              </w:rPr>
              <w:t xml:space="preserve">Présentation de l’outil de formation « Magpie » par Jérémy CAROLUS</w:t>
            </w:r>
            <w:r w:rsidDel="00000000" w:rsidR="00000000" w:rsidRPr="00000000">
              <w:rPr>
                <w:rtl w:val="0"/>
              </w:rPr>
            </w:r>
          </w:p>
        </w:tc>
      </w:tr>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C">
            <w:pPr>
              <w:spacing w:after="0" w:line="252.00000000000003" w:lineRule="auto"/>
              <w:rPr/>
            </w:pPr>
            <w:r w:rsidDel="00000000" w:rsidR="00000000" w:rsidRPr="00000000">
              <w:rPr>
                <w:b w:val="1"/>
                <w:bCs w:val="1"/>
                <w:color w:val="b81622"/>
                <w:sz w:val="19"/>
                <w:szCs w:val="19"/>
                <w:rtl w:val="0"/>
              </w:rPr>
              <w:t xml:space="preserve">Participants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D">
            <w:pPr>
              <w:spacing w:after="0" w:line="252.00000000000003" w:lineRule="auto"/>
              <w:rPr/>
            </w:pPr>
            <w:r w:rsidDel="00000000" w:rsidR="00000000" w:rsidRPr="00000000">
              <w:rPr>
                <w:sz w:val="19"/>
                <w:szCs w:val="19"/>
                <w:rtl w:val="0"/>
              </w:rPr>
              <w:t xml:space="preserve">Jérémy CAROLUS · Jacques HABABOU · Charles THIERRY DE VILLE D’AVRAY</w:t>
            </w:r>
            <w:r w:rsidDel="00000000" w:rsidR="00000000" w:rsidRPr="00000000">
              <w:rPr>
                <w:rtl w:val="0"/>
              </w:rPr>
            </w:r>
          </w:p>
        </w:tc>
      </w:tr>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0E">
            <w:pPr>
              <w:spacing w:after="0" w:line="252.00000000000003" w:lineRule="auto"/>
              <w:rPr/>
            </w:pPr>
            <w:r w:rsidDel="00000000" w:rsidR="00000000" w:rsidRPr="00000000">
              <w:rPr>
                <w:b w:val="1"/>
                <w:bCs w:val="1"/>
                <w:color w:val="b81622"/>
                <w:sz w:val="19"/>
                <w:szCs w:val="19"/>
                <w:rtl w:val="0"/>
              </w:rPr>
              <w:t xml:space="preserve">Format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spacing w:after="0" w:line="252.00000000000003" w:lineRule="auto"/>
              <w:rPr/>
            </w:pPr>
            <w:r w:rsidDel="00000000" w:rsidR="00000000" w:rsidRPr="00000000">
              <w:rPr>
                <w:sz w:val="19"/>
                <w:szCs w:val="19"/>
                <w:rtl w:val="0"/>
              </w:rPr>
              <w:t xml:space="preserve">Réunion Google Meet avec démonstration et partage d’écran</w:t>
            </w:r>
            <w:r w:rsidDel="00000000" w:rsidR="00000000" w:rsidRPr="00000000">
              <w:rPr>
                <w:rtl w:val="0"/>
              </w:rPr>
            </w:r>
          </w:p>
        </w:tc>
      </w:tr>
    </w:tbl>
    <w:p w:rsidR="00000000" w:rsidDel="00000000" w:rsidP="00000000" w:rsidRDefault="00000000" w:rsidRPr="00000000" w14:paraId="00000010">
      <w:pPr>
        <w:spacing w:after="160" w:before="280" w:line="269" w:lineRule="auto"/>
        <w:rPr>
          <w:sz w:val="22"/>
          <w:szCs w:val="22"/>
        </w:rPr>
      </w:pPr>
      <w:r w:rsidDel="00000000" w:rsidR="00000000" w:rsidRPr="00000000">
        <w:rPr>
          <w:b w:val="1"/>
          <w:bCs w:val="1"/>
          <w:sz w:val="22"/>
          <w:szCs w:val="22"/>
          <w:rtl w:val="0"/>
        </w:rPr>
        <w:t xml:space="preserve">Objet de la session.</w:t>
      </w:r>
      <w:r w:rsidDel="00000000" w:rsidR="00000000" w:rsidRPr="00000000">
        <w:rPr>
          <w:sz w:val="22"/>
          <w:szCs w:val="22"/>
          <w:rtl w:val="0"/>
        </w:rPr>
        <w:t xml:space="preserve"> Présenter l’état du prototype Magpie, confronter sa logique technique aux besoins de formation Rhino/Grasshopper, définir les premières orientations pédagogiques et organiser une contribution collective au développement.</w:t>
      </w:r>
    </w:p>
    <w:p w:rsidR="00000000" w:rsidDel="00000000" w:rsidP="00000000" w:rsidRDefault="00000000" w:rsidRPr="00000000" w14:paraId="00000011">
      <w:pPr>
        <w:spacing w:after="20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60" w:before="280" w:line="269"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Sommaire</w:t>
      </w:r>
    </w:p>
    <w:p w:rsidR="00000000" w:rsidDel="00000000" w:rsidP="00000000" w:rsidRDefault="00000000" w:rsidRPr="00000000" w14:paraId="00000014">
      <w:pPr>
        <w:spacing w:after="240" w:lineRule="auto"/>
        <w:rPr/>
      </w:pPr>
      <w:r w:rsidDel="00000000" w:rsidR="00000000" w:rsidRPr="00000000">
        <w:rPr>
          <w:color w:val="666666"/>
          <w:sz w:val="19"/>
          <w:szCs w:val="19"/>
          <w:rtl w:val="0"/>
        </w:rPr>
        <w:t xml:space="preserve">Le sommaire reprend les grandes parties du compte rendu. Les références horaires présentes dans le corps du document renvoient à la transcription Google Meet.</w:t>
      </w:r>
      <w:r w:rsidDel="00000000" w:rsidR="00000000" w:rsidRPr="00000000">
        <w:rPr>
          <w:rtl w:val="0"/>
        </w:rPr>
      </w:r>
    </w:p>
    <w:p w:rsidR="00000000" w:rsidDel="00000000" w:rsidP="00000000" w:rsidRDefault="00000000" w:rsidRPr="00000000" w14:paraId="00000015">
      <w:pPr>
        <w:tabs>
          <w:tab w:val="right" w:leader="none" w:pos="9468"/>
        </w:tabs>
        <w:spacing w:line="240" w:lineRule="auto"/>
        <w:rPr/>
      </w:pPr>
      <w:r w:rsidDel="00000000" w:rsidR="00000000" w:rsidRPr="00000000">
        <w:rPr>
          <w:b w:val="1"/>
          <w:bCs w:val="1"/>
          <w:sz w:val="20"/>
          <w:szCs w:val="20"/>
          <w:rtl w:val="0"/>
        </w:rPr>
        <w:t xml:space="preserve">1. Synthèse exécutive</w:t>
      </w:r>
      <w:r w:rsidDel="00000000" w:rsidR="00000000" w:rsidRPr="00000000">
        <w:rPr>
          <w:b w:val="1"/>
          <w:bCs w:val="1"/>
          <w:color w:val="b81622"/>
          <w:sz w:val="20"/>
          <w:szCs w:val="20"/>
          <w:rtl w:val="0"/>
        </w:rPr>
        <w:tab/>
        <w:t xml:space="preserve">3</w:t>
      </w:r>
      <w:r w:rsidDel="00000000" w:rsidR="00000000" w:rsidRPr="00000000">
        <w:rPr>
          <w:rtl w:val="0"/>
        </w:rPr>
      </w:r>
    </w:p>
    <w:p w:rsidR="00000000" w:rsidDel="00000000" w:rsidP="00000000" w:rsidRDefault="00000000" w:rsidRPr="00000000" w14:paraId="00000016">
      <w:pPr>
        <w:tabs>
          <w:tab w:val="right" w:leader="none" w:pos="9468"/>
        </w:tabs>
        <w:spacing w:line="240" w:lineRule="auto"/>
        <w:rPr/>
      </w:pPr>
      <w:r w:rsidDel="00000000" w:rsidR="00000000" w:rsidRPr="00000000">
        <w:rPr>
          <w:b w:val="1"/>
          <w:bCs w:val="1"/>
          <w:sz w:val="20"/>
          <w:szCs w:val="20"/>
          <w:rtl w:val="0"/>
        </w:rPr>
        <w:t xml:space="preserve">2. Contexte et finalités du projet</w:t>
      </w:r>
      <w:r w:rsidDel="00000000" w:rsidR="00000000" w:rsidRPr="00000000">
        <w:rPr>
          <w:b w:val="1"/>
          <w:bCs w:val="1"/>
          <w:color w:val="b81622"/>
          <w:sz w:val="20"/>
          <w:szCs w:val="20"/>
          <w:rtl w:val="0"/>
        </w:rPr>
        <w:tab/>
        <w:t xml:space="preserve">3</w:t>
      </w:r>
      <w:r w:rsidDel="00000000" w:rsidR="00000000" w:rsidRPr="00000000">
        <w:rPr>
          <w:rtl w:val="0"/>
        </w:rPr>
      </w:r>
    </w:p>
    <w:p w:rsidR="00000000" w:rsidDel="00000000" w:rsidP="00000000" w:rsidRDefault="00000000" w:rsidRPr="00000000" w14:paraId="00000017">
      <w:pPr>
        <w:tabs>
          <w:tab w:val="right" w:leader="none" w:pos="9468"/>
        </w:tabs>
        <w:spacing w:line="240" w:lineRule="auto"/>
        <w:rPr/>
      </w:pPr>
      <w:r w:rsidDel="00000000" w:rsidR="00000000" w:rsidRPr="00000000">
        <w:rPr>
          <w:b w:val="1"/>
          <w:bCs w:val="1"/>
          <w:sz w:val="20"/>
          <w:szCs w:val="20"/>
          <w:rtl w:val="0"/>
        </w:rPr>
        <w:t xml:space="preserve">3. État du prototype et fonctionnement démontré</w:t>
      </w:r>
      <w:r w:rsidDel="00000000" w:rsidR="00000000" w:rsidRPr="00000000">
        <w:rPr>
          <w:b w:val="1"/>
          <w:bCs w:val="1"/>
          <w:color w:val="b81622"/>
          <w:sz w:val="20"/>
          <w:szCs w:val="20"/>
          <w:rtl w:val="0"/>
        </w:rPr>
        <w:tab/>
        <w:t xml:space="preserve">4</w:t>
      </w:r>
      <w:r w:rsidDel="00000000" w:rsidR="00000000" w:rsidRPr="00000000">
        <w:rPr>
          <w:rtl w:val="0"/>
        </w:rPr>
      </w:r>
    </w:p>
    <w:p w:rsidR="00000000" w:rsidDel="00000000" w:rsidP="00000000" w:rsidRDefault="00000000" w:rsidRPr="00000000" w14:paraId="00000018">
      <w:pPr>
        <w:tabs>
          <w:tab w:val="right" w:leader="none" w:pos="9468"/>
        </w:tabs>
        <w:spacing w:line="240" w:lineRule="auto"/>
        <w:rPr/>
      </w:pPr>
      <w:r w:rsidDel="00000000" w:rsidR="00000000" w:rsidRPr="00000000">
        <w:rPr>
          <w:b w:val="1"/>
          <w:bCs w:val="1"/>
          <w:sz w:val="20"/>
          <w:szCs w:val="20"/>
          <w:rtl w:val="0"/>
        </w:rPr>
        <w:t xml:space="preserve">4. Architecture technique et extension web</w:t>
      </w:r>
      <w:r w:rsidDel="00000000" w:rsidR="00000000" w:rsidRPr="00000000">
        <w:rPr>
          <w:b w:val="1"/>
          <w:bCs w:val="1"/>
          <w:color w:val="b81622"/>
          <w:sz w:val="20"/>
          <w:szCs w:val="20"/>
          <w:rtl w:val="0"/>
        </w:rPr>
        <w:tab/>
        <w:t xml:space="preserve">5</w:t>
      </w:r>
      <w:r w:rsidDel="00000000" w:rsidR="00000000" w:rsidRPr="00000000">
        <w:rPr>
          <w:rtl w:val="0"/>
        </w:rPr>
      </w:r>
    </w:p>
    <w:p w:rsidR="00000000" w:rsidDel="00000000" w:rsidP="00000000" w:rsidRDefault="00000000" w:rsidRPr="00000000" w14:paraId="00000019">
      <w:pPr>
        <w:tabs>
          <w:tab w:val="right" w:leader="none" w:pos="9468"/>
        </w:tabs>
        <w:spacing w:line="240" w:lineRule="auto"/>
        <w:rPr/>
      </w:pPr>
      <w:r w:rsidDel="00000000" w:rsidR="00000000" w:rsidRPr="00000000">
        <w:rPr>
          <w:b w:val="1"/>
          <w:bCs w:val="1"/>
          <w:sz w:val="20"/>
          <w:szCs w:val="20"/>
          <w:rtl w:val="0"/>
        </w:rPr>
        <w:t xml:space="preserve">5. Conception pédagogique et évaluation</w:t>
      </w:r>
      <w:r w:rsidDel="00000000" w:rsidR="00000000" w:rsidRPr="00000000">
        <w:rPr>
          <w:b w:val="1"/>
          <w:bCs w:val="1"/>
          <w:color w:val="b81622"/>
          <w:sz w:val="20"/>
          <w:szCs w:val="20"/>
          <w:rtl w:val="0"/>
        </w:rPr>
        <w:tab/>
        <w:t xml:space="preserve">6</w:t>
      </w:r>
      <w:r w:rsidDel="00000000" w:rsidR="00000000" w:rsidRPr="00000000">
        <w:rPr>
          <w:rtl w:val="0"/>
        </w:rPr>
      </w:r>
    </w:p>
    <w:p w:rsidR="00000000" w:rsidDel="00000000" w:rsidP="00000000" w:rsidRDefault="00000000" w:rsidRPr="00000000" w14:paraId="0000001A">
      <w:pPr>
        <w:tabs>
          <w:tab w:val="right" w:leader="none" w:pos="9468"/>
        </w:tabs>
        <w:spacing w:line="240" w:lineRule="auto"/>
        <w:rPr/>
      </w:pPr>
      <w:r w:rsidDel="00000000" w:rsidR="00000000" w:rsidRPr="00000000">
        <w:rPr>
          <w:b w:val="1"/>
          <w:bCs w:val="1"/>
          <w:sz w:val="20"/>
          <w:szCs w:val="20"/>
          <w:rtl w:val="0"/>
        </w:rPr>
        <w:t xml:space="preserve">6. Gamification, intelligence artificielle et communauté</w:t>
      </w:r>
      <w:r w:rsidDel="00000000" w:rsidR="00000000" w:rsidRPr="00000000">
        <w:rPr>
          <w:b w:val="1"/>
          <w:bCs w:val="1"/>
          <w:color w:val="b81622"/>
          <w:sz w:val="20"/>
          <w:szCs w:val="20"/>
          <w:rtl w:val="0"/>
        </w:rPr>
        <w:tab/>
        <w:t xml:space="preserve">6</w:t>
      </w:r>
      <w:r w:rsidDel="00000000" w:rsidR="00000000" w:rsidRPr="00000000">
        <w:rPr>
          <w:rtl w:val="0"/>
        </w:rPr>
      </w:r>
    </w:p>
    <w:p w:rsidR="00000000" w:rsidDel="00000000" w:rsidP="00000000" w:rsidRDefault="00000000" w:rsidRPr="00000000" w14:paraId="0000001B">
      <w:pPr>
        <w:tabs>
          <w:tab w:val="right" w:leader="none" w:pos="9468"/>
        </w:tabs>
        <w:spacing w:line="240" w:lineRule="auto"/>
        <w:rPr/>
      </w:pPr>
      <w:r w:rsidDel="00000000" w:rsidR="00000000" w:rsidRPr="00000000">
        <w:rPr>
          <w:b w:val="1"/>
          <w:bCs w:val="1"/>
          <w:sz w:val="20"/>
          <w:szCs w:val="20"/>
          <w:rtl w:val="0"/>
        </w:rPr>
        <w:t xml:space="preserve">7. Stratégie de déploiement et création de valeur</w:t>
      </w:r>
      <w:r w:rsidDel="00000000" w:rsidR="00000000" w:rsidRPr="00000000">
        <w:rPr>
          <w:b w:val="1"/>
          <w:bCs w:val="1"/>
          <w:color w:val="b81622"/>
          <w:sz w:val="20"/>
          <w:szCs w:val="20"/>
          <w:rtl w:val="0"/>
        </w:rPr>
        <w:tab/>
        <w:t xml:space="preserve">7</w:t>
      </w:r>
      <w:r w:rsidDel="00000000" w:rsidR="00000000" w:rsidRPr="00000000">
        <w:rPr>
          <w:rtl w:val="0"/>
        </w:rPr>
      </w:r>
    </w:p>
    <w:p w:rsidR="00000000" w:rsidDel="00000000" w:rsidP="00000000" w:rsidRDefault="00000000" w:rsidRPr="00000000" w14:paraId="0000001C">
      <w:pPr>
        <w:tabs>
          <w:tab w:val="right" w:leader="none" w:pos="9468"/>
        </w:tabs>
        <w:spacing w:line="240" w:lineRule="auto"/>
        <w:rPr/>
      </w:pPr>
      <w:r w:rsidDel="00000000" w:rsidR="00000000" w:rsidRPr="00000000">
        <w:rPr>
          <w:b w:val="1"/>
          <w:bCs w:val="1"/>
          <w:sz w:val="20"/>
          <w:szCs w:val="20"/>
          <w:rtl w:val="0"/>
        </w:rPr>
        <w:t xml:space="preserve">8. Gouvernance, collaboration et propriété intellectuelle</w:t>
      </w:r>
      <w:r w:rsidDel="00000000" w:rsidR="00000000" w:rsidRPr="00000000">
        <w:rPr>
          <w:b w:val="1"/>
          <w:bCs w:val="1"/>
          <w:color w:val="b81622"/>
          <w:sz w:val="20"/>
          <w:szCs w:val="20"/>
          <w:rtl w:val="0"/>
        </w:rPr>
        <w:tab/>
        <w:t xml:space="preserve">8</w:t>
      </w:r>
      <w:r w:rsidDel="00000000" w:rsidR="00000000" w:rsidRPr="00000000">
        <w:rPr>
          <w:rtl w:val="0"/>
        </w:rPr>
      </w:r>
    </w:p>
    <w:p w:rsidR="00000000" w:rsidDel="00000000" w:rsidP="00000000" w:rsidRDefault="00000000" w:rsidRPr="00000000" w14:paraId="0000001D">
      <w:pPr>
        <w:tabs>
          <w:tab w:val="right" w:leader="none" w:pos="9468"/>
        </w:tabs>
        <w:spacing w:line="240" w:lineRule="auto"/>
        <w:rPr/>
      </w:pPr>
      <w:r w:rsidDel="00000000" w:rsidR="00000000" w:rsidRPr="00000000">
        <w:rPr>
          <w:b w:val="1"/>
          <w:bCs w:val="1"/>
          <w:sz w:val="20"/>
          <w:szCs w:val="20"/>
          <w:rtl w:val="0"/>
        </w:rPr>
        <w:t xml:space="preserve">9. Décisions, actions et responsabilités</w:t>
      </w:r>
      <w:r w:rsidDel="00000000" w:rsidR="00000000" w:rsidRPr="00000000">
        <w:rPr>
          <w:b w:val="1"/>
          <w:bCs w:val="1"/>
          <w:color w:val="b81622"/>
          <w:sz w:val="20"/>
          <w:szCs w:val="20"/>
          <w:rtl w:val="0"/>
        </w:rPr>
        <w:tab/>
        <w:t xml:space="preserve">8</w:t>
      </w:r>
      <w:r w:rsidDel="00000000" w:rsidR="00000000" w:rsidRPr="00000000">
        <w:rPr>
          <w:rtl w:val="0"/>
        </w:rPr>
      </w:r>
    </w:p>
    <w:p w:rsidR="00000000" w:rsidDel="00000000" w:rsidP="00000000" w:rsidRDefault="00000000" w:rsidRPr="00000000" w14:paraId="0000001E">
      <w:pPr>
        <w:tabs>
          <w:tab w:val="right" w:leader="none" w:pos="9468"/>
        </w:tabs>
        <w:spacing w:line="240" w:lineRule="auto"/>
        <w:rPr/>
      </w:pPr>
      <w:r w:rsidDel="00000000" w:rsidR="00000000" w:rsidRPr="00000000">
        <w:rPr>
          <w:b w:val="1"/>
          <w:bCs w:val="1"/>
          <w:sz w:val="20"/>
          <w:szCs w:val="20"/>
          <w:rtl w:val="0"/>
        </w:rPr>
        <w:t xml:space="preserve">10. Points ouverts, risques et trajectoire proposée</w:t>
      </w:r>
      <w:r w:rsidDel="00000000" w:rsidR="00000000" w:rsidRPr="00000000">
        <w:rPr>
          <w:b w:val="1"/>
          <w:bCs w:val="1"/>
          <w:color w:val="b81622"/>
          <w:sz w:val="20"/>
          <w:szCs w:val="20"/>
          <w:rtl w:val="0"/>
        </w:rPr>
        <w:tab/>
        <w:t xml:space="preserve">9</w:t>
      </w:r>
      <w:r w:rsidDel="00000000" w:rsidR="00000000" w:rsidRPr="00000000">
        <w:rPr>
          <w:rtl w:val="0"/>
        </w:rPr>
      </w:r>
    </w:p>
    <w:p w:rsidR="00000000" w:rsidDel="00000000" w:rsidP="00000000" w:rsidRDefault="00000000" w:rsidRPr="00000000" w14:paraId="0000001F">
      <w:pPr>
        <w:tabs>
          <w:tab w:val="right" w:leader="none" w:pos="9468"/>
        </w:tabs>
        <w:spacing w:line="240" w:lineRule="auto"/>
        <w:rPr/>
      </w:pPr>
      <w:r w:rsidDel="00000000" w:rsidR="00000000" w:rsidRPr="00000000">
        <w:rPr>
          <w:b w:val="1"/>
          <w:bCs w:val="1"/>
          <w:sz w:val="20"/>
          <w:szCs w:val="20"/>
          <w:rtl w:val="0"/>
        </w:rPr>
        <w:t xml:space="preserve">11. Repères chronologiques de la session</w:t>
      </w:r>
      <w:r w:rsidDel="00000000" w:rsidR="00000000" w:rsidRPr="00000000">
        <w:rPr>
          <w:b w:val="1"/>
          <w:bCs w:val="1"/>
          <w:color w:val="b81622"/>
          <w:sz w:val="20"/>
          <w:szCs w:val="20"/>
          <w:rtl w:val="0"/>
        </w:rPr>
        <w:tab/>
        <w:t xml:space="preserve">10</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Synthèse exécutive</w:t>
      </w:r>
    </w:p>
    <w:p w:rsidR="00000000" w:rsidDel="00000000" w:rsidP="00000000" w:rsidRDefault="00000000" w:rsidRPr="00000000" w14:paraId="00000022">
      <w:pPr>
        <w:spacing w:line="269" w:lineRule="auto"/>
        <w:rPr/>
      </w:pPr>
      <w:r w:rsidDel="00000000" w:rsidR="00000000" w:rsidRPr="00000000">
        <w:rPr>
          <w:rtl w:val="0"/>
        </w:rPr>
        <w:t xml:space="preserve">La session a confirmé la pertinence de </w:t>
      </w:r>
      <w:r w:rsidDel="00000000" w:rsidR="00000000" w:rsidRPr="00000000">
        <w:rPr>
          <w:b w:val="1"/>
          <w:bCs w:val="1"/>
          <w:rtl w:val="0"/>
        </w:rPr>
        <w:t xml:space="preserve">Magpie</w:t>
      </w:r>
      <w:r w:rsidDel="00000000" w:rsidR="00000000" w:rsidRPr="00000000">
        <w:rPr>
          <w:rtl w:val="0"/>
        </w:rPr>
        <w:t xml:space="preserve"> comme outil d’exercices Grasshopper autocorrigés et comme socle potentiel d’un dispositif plus large de </w:t>
      </w:r>
      <w:r w:rsidDel="00000000" w:rsidR="00000000" w:rsidRPr="00000000">
        <w:rPr>
          <w:b w:val="1"/>
          <w:bCs w:val="1"/>
          <w:rtl w:val="0"/>
        </w:rPr>
        <w:t xml:space="preserve">diagnostic des compétences</w:t>
      </w:r>
      <w:r w:rsidDel="00000000" w:rsidR="00000000" w:rsidRPr="00000000">
        <w:rPr>
          <w:rtl w:val="0"/>
        </w:rPr>
        <w:t xml:space="preserve">, de </w:t>
      </w:r>
      <w:r w:rsidDel="00000000" w:rsidR="00000000" w:rsidRPr="00000000">
        <w:rPr>
          <w:b w:val="1"/>
          <w:bCs w:val="1"/>
          <w:rtl w:val="0"/>
        </w:rPr>
        <w:t xml:space="preserve">formation</w:t>
      </w:r>
      <w:r w:rsidDel="00000000" w:rsidR="00000000" w:rsidRPr="00000000">
        <w:rPr>
          <w:rtl w:val="0"/>
        </w:rPr>
        <w:t xml:space="preserve">, de </w:t>
      </w:r>
      <w:r w:rsidDel="00000000" w:rsidR="00000000" w:rsidRPr="00000000">
        <w:rPr>
          <w:b w:val="1"/>
          <w:bCs w:val="1"/>
          <w:rtl w:val="0"/>
        </w:rPr>
        <w:t xml:space="preserve">certification</w:t>
      </w:r>
      <w:r w:rsidDel="00000000" w:rsidR="00000000" w:rsidRPr="00000000">
        <w:rPr>
          <w:rtl w:val="0"/>
        </w:rPr>
        <w:t xml:space="preserve"> et de </w:t>
      </w:r>
      <w:r w:rsidDel="00000000" w:rsidR="00000000" w:rsidRPr="00000000">
        <w:rPr>
          <w:b w:val="1"/>
          <w:bCs w:val="1"/>
          <w:rtl w:val="0"/>
        </w:rPr>
        <w:t xml:space="preserve">communication</w:t>
      </w:r>
      <w:r w:rsidDel="00000000" w:rsidR="00000000" w:rsidRPr="00000000">
        <w:rPr>
          <w:rtl w:val="0"/>
        </w:rPr>
        <w:t xml:space="preserve"> pour RhinoForYou. Le prototype présenté par Jérémy CAROLUS dispose déjà d’une structure exploitable : création d’exercices, assemblage en parcours, exécution côté apprenant, collecte de métriques et génération d’un certificat PDF.</w:t>
      </w:r>
    </w:p>
    <w:p w:rsidR="00000000" w:rsidDel="00000000" w:rsidP="00000000" w:rsidRDefault="00000000" w:rsidRPr="00000000" w14:paraId="00000023">
      <w:pPr>
        <w:spacing w:line="269" w:lineRule="auto"/>
        <w:rPr/>
      </w:pPr>
      <w:r w:rsidDel="00000000" w:rsidR="00000000" w:rsidRPr="00000000">
        <w:rPr>
          <w:rtl w:val="0"/>
        </w:rPr>
        <w:t xml:space="preserve">Le projet reste toutefois à un stade où la </w:t>
      </w:r>
      <w:r w:rsidDel="00000000" w:rsidR="00000000" w:rsidRPr="00000000">
        <w:rPr>
          <w:b w:val="1"/>
          <w:bCs w:val="1"/>
          <w:rtl w:val="0"/>
        </w:rPr>
        <w:t xml:space="preserve">mécanique logicielle</w:t>
      </w:r>
      <w:r w:rsidDel="00000000" w:rsidR="00000000" w:rsidRPr="00000000">
        <w:rPr>
          <w:rtl w:val="0"/>
        </w:rPr>
        <w:t xml:space="preserve"> est plus avancée que le </w:t>
      </w:r>
      <w:r w:rsidDel="00000000" w:rsidR="00000000" w:rsidRPr="00000000">
        <w:rPr>
          <w:b w:val="1"/>
          <w:bCs w:val="1"/>
          <w:rtl w:val="0"/>
        </w:rPr>
        <w:t xml:space="preserve">contenu pédagogique</w:t>
      </w:r>
      <w:r w:rsidDel="00000000" w:rsidR="00000000" w:rsidRPr="00000000">
        <w:rPr>
          <w:rtl w:val="0"/>
        </w:rPr>
        <w:t xml:space="preserve">. La priorité est donc de transformer la liste actuelle de notions Grasshopper en exercices de qualité, alignés sur les programmes de formation existants, puis de les tester auprès de profils débutants et intermédiaires. Les participants souhaitent partir d’exercices génériques avant d’envisager des contenus spécialisés par métier.</w:t>
      </w:r>
    </w:p>
    <w:p w:rsidR="00000000" w:rsidDel="00000000" w:rsidP="00000000" w:rsidRDefault="00000000" w:rsidRPr="00000000" w14:paraId="00000024">
      <w:pPr>
        <w:spacing w:line="269" w:lineRule="auto"/>
        <w:rPr/>
      </w:pPr>
      <w:r w:rsidDel="00000000" w:rsidR="00000000" w:rsidRPr="00000000">
        <w:rPr>
          <w:rtl w:val="0"/>
        </w:rPr>
        <w:t xml:space="preserve">Trois axes d’enrichissement se dégagent nettement : </w:t>
      </w:r>
      <w:r w:rsidDel="00000000" w:rsidR="00000000" w:rsidRPr="00000000">
        <w:rPr>
          <w:b w:val="1"/>
          <w:bCs w:val="1"/>
          <w:rtl w:val="0"/>
        </w:rPr>
        <w:t xml:space="preserve">gamification adaptée à un public adulte</w:t>
      </w:r>
      <w:r w:rsidDel="00000000" w:rsidR="00000000" w:rsidRPr="00000000">
        <w:rPr>
          <w:rtl w:val="0"/>
        </w:rPr>
        <w:t xml:space="preserve">, utilisation de l’</w:t>
      </w:r>
      <w:r w:rsidDel="00000000" w:rsidR="00000000" w:rsidRPr="00000000">
        <w:rPr>
          <w:b w:val="1"/>
          <w:bCs w:val="1"/>
          <w:rtl w:val="0"/>
        </w:rPr>
        <w:t xml:space="preserve">intelligence artificielle</w:t>
      </w:r>
      <w:r w:rsidDel="00000000" w:rsidR="00000000" w:rsidRPr="00000000">
        <w:rPr>
          <w:rtl w:val="0"/>
        </w:rPr>
        <w:t xml:space="preserve"> pour accélérer la production et personnaliser les recommandations, et ouverture vers une </w:t>
      </w:r>
      <w:r w:rsidDel="00000000" w:rsidR="00000000" w:rsidRPr="00000000">
        <w:rPr>
          <w:b w:val="1"/>
          <w:bCs w:val="1"/>
          <w:rtl w:val="0"/>
        </w:rPr>
        <w:t xml:space="preserve">interface web</w:t>
      </w:r>
      <w:r w:rsidDel="00000000" w:rsidR="00000000" w:rsidRPr="00000000">
        <w:rPr>
          <w:rtl w:val="0"/>
        </w:rPr>
        <w:t xml:space="preserve"> connectée à </w:t>
      </w:r>
      <w:r w:rsidDel="00000000" w:rsidR="00000000" w:rsidRPr="00000000">
        <w:rPr>
          <w:b w:val="1"/>
          <w:bCs w:val="1"/>
          <w:rtl w:val="0"/>
        </w:rPr>
        <w:t xml:space="preserve">Rhino.Compute</w:t>
      </w:r>
      <w:r w:rsidDel="00000000" w:rsidR="00000000" w:rsidRPr="00000000">
        <w:rPr>
          <w:rtl w:val="0"/>
        </w:rPr>
        <w:t xml:space="preserve">. Ces pistes doivent rester subordonnées à la qualité pédagogique, à la validation humaine et à une architecture proportionnée à l’usage.</w:t>
      </w:r>
    </w:p>
    <w:tbl>
      <w:tblPr>
        <w:tblStyle w:val="Table2"/>
        <w:tblW w:w="9638.0" w:type="dxa"/>
        <w:jc w:val="left"/>
        <w:tblInd w:w="-20.0" w:type="dxa"/>
        <w:tblLayout w:type="fixed"/>
        <w:tblLook w:val="0400"/>
      </w:tblPr>
      <w:tblGrid>
        <w:gridCol w:w="9638"/>
        <w:tblGridChange w:id="0">
          <w:tblGrid>
            <w:gridCol w:w="9638"/>
          </w:tblGrid>
        </w:tblGridChange>
      </w:tblGrid>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25">
            <w:pPr>
              <w:spacing w:after="20" w:before="20" w:lineRule="auto"/>
              <w:rPr/>
            </w:pPr>
            <w:r w:rsidDel="00000000" w:rsidR="00000000" w:rsidRPr="00000000">
              <w:rPr>
                <w:b w:val="1"/>
                <w:bCs w:val="1"/>
                <w:color w:val="b81622"/>
                <w:sz w:val="20"/>
                <w:szCs w:val="20"/>
                <w:rtl w:val="0"/>
              </w:rPr>
              <w:t xml:space="preserve">Décision centrale  </w:t>
            </w:r>
            <w:r w:rsidDel="00000000" w:rsidR="00000000" w:rsidRPr="00000000">
              <w:rPr>
                <w:sz w:val="20"/>
                <w:szCs w:val="20"/>
                <w:rtl w:val="0"/>
              </w:rPr>
              <w:t xml:space="preserve">Charles THIERRY DE VILLE D’AVRAY rejoint le projet comme </w:t>
            </w:r>
            <w:r w:rsidDel="00000000" w:rsidR="00000000" w:rsidRPr="00000000">
              <w:rPr>
                <w:b w:val="1"/>
                <w:bCs w:val="1"/>
                <w:sz w:val="20"/>
                <w:szCs w:val="20"/>
                <w:rtl w:val="0"/>
              </w:rPr>
              <w:t xml:space="preserve">contributeur</w:t>
            </w:r>
            <w:r w:rsidDel="00000000" w:rsidR="00000000" w:rsidRPr="00000000">
              <w:rPr>
                <w:sz w:val="20"/>
                <w:szCs w:val="20"/>
                <w:rtl w:val="0"/>
              </w:rPr>
              <w:t xml:space="preserve"> pour une première enveloppe de </w:t>
            </w:r>
            <w:r w:rsidDel="00000000" w:rsidR="00000000" w:rsidRPr="00000000">
              <w:rPr>
                <w:b w:val="1"/>
                <w:bCs w:val="1"/>
                <w:sz w:val="20"/>
                <w:szCs w:val="20"/>
                <w:rtl w:val="0"/>
              </w:rPr>
              <w:t xml:space="preserve">10 heures</w:t>
            </w:r>
            <w:r w:rsidDel="00000000" w:rsidR="00000000" w:rsidRPr="00000000">
              <w:rPr>
                <w:sz w:val="20"/>
                <w:szCs w:val="20"/>
                <w:rtl w:val="0"/>
              </w:rPr>
              <w:t xml:space="preserve">. Cette phase doit permettre de tester l’outil, enrichir la réflexion, contribuer aux exercices et déterminer ensuite l’opportunité d’un engagement plus large ou d’un partenariat.</w:t>
            </w:r>
            <w:r w:rsidDel="00000000" w:rsidR="00000000" w:rsidRPr="00000000">
              <w:rPr>
                <w:rtl w:val="0"/>
              </w:rPr>
            </w:r>
          </w:p>
        </w:tc>
      </w:tr>
    </w:tbl>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numPr>
          <w:ilvl w:val="0"/>
          <w:numId w:val="1"/>
        </w:numPr>
        <w:spacing w:line="259" w:lineRule="auto"/>
        <w:ind w:left="540" w:hanging="260"/>
        <w:rPr/>
      </w:pPr>
      <w:r w:rsidDel="00000000" w:rsidR="00000000" w:rsidRPr="00000000">
        <w:rPr>
          <w:rtl w:val="0"/>
        </w:rPr>
        <w:t xml:space="preserve">Le </w:t>
      </w:r>
      <w:r w:rsidDel="00000000" w:rsidR="00000000" w:rsidRPr="00000000">
        <w:rPr>
          <w:b w:val="1"/>
          <w:bCs w:val="1"/>
          <w:rtl w:val="0"/>
        </w:rPr>
        <w:t xml:space="preserve">tableau de suivi partagé</w:t>
      </w:r>
      <w:r w:rsidDel="00000000" w:rsidR="00000000" w:rsidRPr="00000000">
        <w:rPr>
          <w:rtl w:val="0"/>
        </w:rPr>
        <w:t xml:space="preserve"> devient l’espace de centralisation des idées, tâches, responsables, échéances et observations.</w:t>
      </w:r>
    </w:p>
    <w:p w:rsidR="00000000" w:rsidDel="00000000" w:rsidP="00000000" w:rsidRDefault="00000000" w:rsidRPr="00000000" w14:paraId="00000028">
      <w:pPr>
        <w:numPr>
          <w:ilvl w:val="0"/>
          <w:numId w:val="1"/>
        </w:numPr>
        <w:spacing w:line="259" w:lineRule="auto"/>
        <w:ind w:left="540" w:hanging="260"/>
        <w:rPr/>
      </w:pPr>
      <w:r w:rsidDel="00000000" w:rsidR="00000000" w:rsidRPr="00000000">
        <w:rPr>
          <w:rtl w:val="0"/>
        </w:rPr>
        <w:t xml:space="preserve">La collaboration technique pourra s’appuyer sur un </w:t>
      </w:r>
      <w:r w:rsidDel="00000000" w:rsidR="00000000" w:rsidRPr="00000000">
        <w:rPr>
          <w:b w:val="1"/>
          <w:bCs w:val="1"/>
          <w:rtl w:val="0"/>
        </w:rPr>
        <w:t xml:space="preserve">dépôt GitHub</w:t>
      </w:r>
      <w:r w:rsidDel="00000000" w:rsidR="00000000" w:rsidRPr="00000000">
        <w:rPr>
          <w:rtl w:val="0"/>
        </w:rPr>
        <w:t xml:space="preserve">, avec concertation avant toute modification importante.</w:t>
      </w:r>
    </w:p>
    <w:p w:rsidR="00000000" w:rsidDel="00000000" w:rsidP="00000000" w:rsidRDefault="00000000" w:rsidRPr="00000000" w14:paraId="00000029">
      <w:pPr>
        <w:numPr>
          <w:ilvl w:val="0"/>
          <w:numId w:val="1"/>
        </w:numPr>
        <w:spacing w:line="259" w:lineRule="auto"/>
        <w:ind w:left="540" w:hanging="260"/>
        <w:rPr/>
      </w:pPr>
      <w:r w:rsidDel="00000000" w:rsidR="00000000" w:rsidRPr="00000000">
        <w:rPr>
          <w:rtl w:val="0"/>
        </w:rPr>
        <w:t xml:space="preserve">Une présentation à </w:t>
      </w:r>
      <w:r w:rsidDel="00000000" w:rsidR="00000000" w:rsidRPr="00000000">
        <w:rPr>
          <w:b w:val="1"/>
          <w:bCs w:val="1"/>
          <w:rtl w:val="0"/>
        </w:rPr>
        <w:t xml:space="preserve">McNeel</w:t>
      </w:r>
      <w:r w:rsidDel="00000000" w:rsidR="00000000" w:rsidRPr="00000000">
        <w:rPr>
          <w:rtl w:val="0"/>
        </w:rPr>
        <w:t xml:space="preserve"> sera organisée lorsque quelques exemples concrets permettront de démontrer la valeur du concept et d’aborder les questions de compatibilité et d’autorisation.</w:t>
      </w:r>
    </w:p>
    <w:p w:rsidR="00000000" w:rsidDel="00000000" w:rsidP="00000000" w:rsidRDefault="00000000" w:rsidRPr="00000000" w14:paraId="0000002A">
      <w:pPr>
        <w:numPr>
          <w:ilvl w:val="0"/>
          <w:numId w:val="1"/>
        </w:numPr>
        <w:spacing w:line="259" w:lineRule="auto"/>
        <w:ind w:left="540" w:hanging="260"/>
        <w:rPr/>
      </w:pPr>
      <w:r w:rsidDel="00000000" w:rsidR="00000000" w:rsidRPr="00000000">
        <w:rPr>
          <w:rtl w:val="0"/>
        </w:rPr>
        <w:t xml:space="preserve">Les sujets de </w:t>
      </w:r>
      <w:r w:rsidDel="00000000" w:rsidR="00000000" w:rsidRPr="00000000">
        <w:rPr>
          <w:b w:val="1"/>
          <w:bCs w:val="1"/>
          <w:rtl w:val="0"/>
        </w:rPr>
        <w:t xml:space="preserve">propriété intellectuelle</w:t>
      </w:r>
      <w:r w:rsidDel="00000000" w:rsidR="00000000" w:rsidRPr="00000000">
        <w:rPr>
          <w:rtl w:val="0"/>
        </w:rPr>
        <w:t xml:space="preserve">, de droits d’accès et de licence des exercices doivent être clarifiés avant une diffusion large.</w:t>
      </w:r>
    </w:p>
    <w:p w:rsidR="00000000" w:rsidDel="00000000" w:rsidP="00000000" w:rsidRDefault="00000000" w:rsidRPr="00000000" w14:paraId="0000002B">
      <w:pPr>
        <w:spacing w:after="140" w:line="240" w:lineRule="auto"/>
        <w:rPr/>
      </w:pPr>
      <w:r w:rsidDel="00000000" w:rsidR="00000000" w:rsidRPr="00000000">
        <w:rPr>
          <w:i w:val="1"/>
          <w:iCs w:val="1"/>
          <w:color w:val="666666"/>
          <w:sz w:val="17"/>
          <w:szCs w:val="17"/>
          <w:rtl w:val="0"/>
        </w:rPr>
        <w:t xml:space="preserve">Références transcription : 00:09:50–00:30:10 ; 00:50:45–01:08:11 ; 01:17:58–01:24:29.</w:t>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Contexte et finalités du projet</w:t>
      </w:r>
    </w:p>
    <w:p w:rsidR="00000000" w:rsidDel="00000000" w:rsidP="00000000" w:rsidRDefault="00000000" w:rsidRPr="00000000" w14:paraId="0000002D">
      <w:pPr>
        <w:pStyle w:val="Heading2"/>
        <w:rPr/>
      </w:pPr>
      <w:r w:rsidDel="00000000" w:rsidR="00000000" w:rsidRPr="00000000">
        <w:rPr>
          <w:rtl w:val="0"/>
        </w:rPr>
        <w:t xml:space="preserve">2.1 Besoin initial</w:t>
      </w:r>
    </w:p>
    <w:p w:rsidR="00000000" w:rsidDel="00000000" w:rsidP="00000000" w:rsidRDefault="00000000" w:rsidRPr="00000000" w14:paraId="0000002E">
      <w:pPr>
        <w:rPr/>
      </w:pPr>
      <w:r w:rsidDel="00000000" w:rsidR="00000000" w:rsidRPr="00000000">
        <w:rPr>
          <w:rtl w:val="0"/>
        </w:rPr>
        <w:t xml:space="preserve">Le besoin initial est de mieux apprécier le niveau réel des candidats à une formation Grasshopper. Les déclarations « débutant », « intermédiaire » ou « perfectionnement » ne suffisent pas toujours à mesurer les acquis. Magpie doit fournir une évaluation plus objective à partir d’exercices réalisés directement dans Grasshopper, avec un retour immédiat sur la validité du résultat.</w:t>
      </w:r>
    </w:p>
    <w:p w:rsidR="00000000" w:rsidDel="00000000" w:rsidP="00000000" w:rsidRDefault="00000000" w:rsidRPr="00000000" w14:paraId="0000002F">
      <w:pPr>
        <w:numPr>
          <w:ilvl w:val="0"/>
          <w:numId w:val="1"/>
        </w:numPr>
        <w:spacing w:line="259" w:lineRule="auto"/>
        <w:ind w:left="540" w:hanging="260"/>
        <w:rPr/>
      </w:pPr>
      <w:r w:rsidDel="00000000" w:rsidR="00000000" w:rsidRPr="00000000">
        <w:rPr>
          <w:rtl w:val="0"/>
        </w:rPr>
        <w:t xml:space="preserve">Orienter un candidat vers le </w:t>
      </w:r>
      <w:r w:rsidDel="00000000" w:rsidR="00000000" w:rsidRPr="00000000">
        <w:rPr>
          <w:b w:val="1"/>
          <w:bCs w:val="1"/>
          <w:rtl w:val="0"/>
        </w:rPr>
        <w:t xml:space="preserve">niveau de formation approprié</w:t>
      </w:r>
      <w:r w:rsidDel="00000000" w:rsidR="00000000" w:rsidRPr="00000000">
        <w:rPr>
          <w:rtl w:val="0"/>
        </w:rPr>
        <w:t xml:space="preserve">.</w:t>
      </w:r>
    </w:p>
    <w:p w:rsidR="00000000" w:rsidDel="00000000" w:rsidP="00000000" w:rsidRDefault="00000000" w:rsidRPr="00000000" w14:paraId="00000030">
      <w:pPr>
        <w:numPr>
          <w:ilvl w:val="0"/>
          <w:numId w:val="1"/>
        </w:numPr>
        <w:spacing w:line="259" w:lineRule="auto"/>
        <w:ind w:left="540" w:hanging="260"/>
        <w:rPr/>
      </w:pPr>
      <w:r w:rsidDel="00000000" w:rsidR="00000000" w:rsidRPr="00000000">
        <w:rPr>
          <w:rtl w:val="0"/>
        </w:rPr>
        <w:t xml:space="preserve">Vérifier l’assimilation des </w:t>
      </w:r>
      <w:r w:rsidDel="00000000" w:rsidR="00000000" w:rsidRPr="00000000">
        <w:rPr>
          <w:b w:val="1"/>
          <w:bCs w:val="1"/>
          <w:rtl w:val="0"/>
        </w:rPr>
        <w:t xml:space="preserve">fondamentaux</w:t>
      </w:r>
      <w:r w:rsidDel="00000000" w:rsidR="00000000" w:rsidRPr="00000000">
        <w:rPr>
          <w:rtl w:val="0"/>
        </w:rPr>
        <w:t xml:space="preserve"> avant ou après une formation.</w:t>
      </w:r>
    </w:p>
    <w:p w:rsidR="00000000" w:rsidDel="00000000" w:rsidP="00000000" w:rsidRDefault="00000000" w:rsidRPr="00000000" w14:paraId="00000031">
      <w:pPr>
        <w:numPr>
          <w:ilvl w:val="0"/>
          <w:numId w:val="1"/>
        </w:numPr>
        <w:spacing w:line="259" w:lineRule="auto"/>
        <w:ind w:left="540" w:hanging="260"/>
        <w:rPr/>
      </w:pPr>
      <w:r w:rsidDel="00000000" w:rsidR="00000000" w:rsidRPr="00000000">
        <w:rPr>
          <w:rtl w:val="0"/>
        </w:rPr>
        <w:t xml:space="preserve">Objectiver l’évaluation à l’aide d’indicateurs de réussite, d’effort et d’efficacité.</w:t>
      </w:r>
    </w:p>
    <w:p w:rsidR="00000000" w:rsidDel="00000000" w:rsidP="00000000" w:rsidRDefault="00000000" w:rsidRPr="00000000" w14:paraId="00000032">
      <w:pPr>
        <w:numPr>
          <w:ilvl w:val="0"/>
          <w:numId w:val="1"/>
        </w:numPr>
        <w:spacing w:line="259" w:lineRule="auto"/>
        <w:ind w:left="540" w:hanging="260"/>
        <w:rPr/>
      </w:pPr>
      <w:r w:rsidDel="00000000" w:rsidR="00000000" w:rsidRPr="00000000">
        <w:rPr>
          <w:rtl w:val="0"/>
        </w:rPr>
        <w:t xml:space="preserve">Créer un support de communication différenciant pour </w:t>
      </w:r>
      <w:r w:rsidDel="00000000" w:rsidR="00000000" w:rsidRPr="00000000">
        <w:rPr>
          <w:b w:val="1"/>
          <w:bCs w:val="1"/>
          <w:rtl w:val="0"/>
        </w:rPr>
        <w:t xml:space="preserve">RhinoForYou</w:t>
      </w:r>
      <w:r w:rsidDel="00000000" w:rsidR="00000000" w:rsidRPr="00000000">
        <w:rPr>
          <w:rtl w:val="0"/>
        </w:rPr>
        <w:t xml:space="preserve">.</w:t>
      </w:r>
    </w:p>
    <w:p w:rsidR="00000000" w:rsidDel="00000000" w:rsidP="00000000" w:rsidRDefault="00000000" w:rsidRPr="00000000" w14:paraId="00000033">
      <w:pPr>
        <w:numPr>
          <w:ilvl w:val="0"/>
          <w:numId w:val="1"/>
        </w:numPr>
        <w:spacing w:line="259" w:lineRule="auto"/>
        <w:ind w:left="540" w:hanging="260"/>
        <w:rPr/>
      </w:pPr>
      <w:r w:rsidDel="00000000" w:rsidR="00000000" w:rsidRPr="00000000">
        <w:rPr>
          <w:rtl w:val="0"/>
        </w:rPr>
        <w:t xml:space="preserve">À terme, proposer des parcours, badges ou certificats valorisables par l’apprenant.</w:t>
      </w:r>
    </w:p>
    <w:p w:rsidR="00000000" w:rsidDel="00000000" w:rsidP="00000000" w:rsidRDefault="00000000" w:rsidRPr="00000000" w14:paraId="00000034">
      <w:pPr>
        <w:pStyle w:val="Heading2"/>
        <w:rPr/>
      </w:pPr>
      <w:r w:rsidDel="00000000" w:rsidR="00000000" w:rsidRPr="00000000">
        <w:rPr>
          <w:rtl w:val="0"/>
        </w:rPr>
        <w:t xml:space="preserve">2.2 Ambition élargie</w:t>
      </w:r>
    </w:p>
    <w:p w:rsidR="00000000" w:rsidDel="00000000" w:rsidP="00000000" w:rsidRDefault="00000000" w:rsidRPr="00000000" w14:paraId="00000035">
      <w:pPr>
        <w:rPr/>
      </w:pPr>
      <w:r w:rsidDel="00000000" w:rsidR="00000000" w:rsidRPr="00000000">
        <w:rPr>
          <w:rtl w:val="0"/>
        </w:rPr>
        <w:t xml:space="preserve">Au fil des échanges, Magpie est envisagé non seulement comme un outil de test, mais comme une possible </w:t>
      </w:r>
      <w:r w:rsidDel="00000000" w:rsidR="00000000" w:rsidRPr="00000000">
        <w:rPr>
          <w:b w:val="1"/>
          <w:bCs w:val="1"/>
          <w:rtl w:val="0"/>
        </w:rPr>
        <w:t xml:space="preserve">plateforme pédagogique évolutive</w:t>
      </w:r>
      <w:r w:rsidDel="00000000" w:rsidR="00000000" w:rsidRPr="00000000">
        <w:rPr>
          <w:rtl w:val="0"/>
        </w:rPr>
        <w:t xml:space="preserve"> : exercices après formation, challenges, contenus spécialisés, recommandations de modules, suivi à froid et animation d’une communauté Grasshopper. Le modèle économique n’est pas arrêté ; la priorité est d’abord de construire un produit crédible et utile.</w:t>
      </w:r>
    </w:p>
    <w:p w:rsidR="00000000" w:rsidDel="00000000" w:rsidP="00000000" w:rsidRDefault="00000000" w:rsidRPr="00000000" w14:paraId="00000036">
      <w:pPr>
        <w:rPr/>
      </w:pPr>
      <w:r w:rsidDel="00000000" w:rsidR="00000000" w:rsidRPr="00000000">
        <w:rPr>
          <w:rtl w:val="0"/>
        </w:rPr>
        <w:t xml:space="preserve">Une première mise en visibilité au </w:t>
      </w:r>
      <w:r w:rsidDel="00000000" w:rsidR="00000000" w:rsidRPr="00000000">
        <w:rPr>
          <w:b w:val="1"/>
          <w:bCs w:val="1"/>
          <w:rtl w:val="0"/>
        </w:rPr>
        <w:t xml:space="preserve">début de l’année 2027</w:t>
      </w:r>
      <w:r w:rsidDel="00000000" w:rsidR="00000000" w:rsidRPr="00000000">
        <w:rPr>
          <w:rtl w:val="0"/>
        </w:rPr>
        <w:t xml:space="preserve"> est évoquée comme objectif possible, sans en faire une échéance impérative. Les participants privilégient une sortie plus tardive si nécessaire, à condition que la qualité, la fiabilité et la cohérence du dispositif soient au rendez-vous.</w:t>
      </w:r>
    </w:p>
    <w:p w:rsidR="00000000" w:rsidDel="00000000" w:rsidP="00000000" w:rsidRDefault="00000000" w:rsidRPr="00000000" w14:paraId="00000037">
      <w:pPr>
        <w:spacing w:after="140" w:line="240" w:lineRule="auto"/>
        <w:rPr/>
      </w:pPr>
      <w:r w:rsidDel="00000000" w:rsidR="00000000" w:rsidRPr="00000000">
        <w:rPr>
          <w:i w:val="1"/>
          <w:iCs w:val="1"/>
          <w:color w:val="666666"/>
          <w:sz w:val="17"/>
          <w:szCs w:val="17"/>
          <w:rtl w:val="0"/>
        </w:rPr>
        <w:t xml:space="preserve">Références transcription : 00:10:22–00:11:43 ; 00:26:00 ; 00:56:52–01:00:24.</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3. État du prototype et fonctionnement démontré</w:t>
      </w:r>
    </w:p>
    <w:p w:rsidR="00000000" w:rsidDel="00000000" w:rsidP="00000000" w:rsidRDefault="00000000" w:rsidRPr="00000000" w14:paraId="00000039">
      <w:pPr>
        <w:pStyle w:val="Heading2"/>
        <w:rPr/>
      </w:pPr>
      <w:r w:rsidDel="00000000" w:rsidR="00000000" w:rsidRPr="00000000">
        <w:rPr>
          <w:rtl w:val="0"/>
        </w:rPr>
        <w:t xml:space="preserve">3.1 Organisation générale</w:t>
      </w:r>
    </w:p>
    <w:p w:rsidR="00000000" w:rsidDel="00000000" w:rsidP="00000000" w:rsidRDefault="00000000" w:rsidRPr="00000000" w14:paraId="0000003A">
      <w:pPr>
        <w:rPr/>
      </w:pPr>
      <w:r w:rsidDel="00000000" w:rsidR="00000000" w:rsidRPr="00000000">
        <w:rPr>
          <w:rtl w:val="0"/>
        </w:rPr>
        <w:t xml:space="preserve">Jérémy CAROLUS présente un prototype structuré autour de deux environnements complémentaires : une partie </w:t>
      </w:r>
      <w:r w:rsidDel="00000000" w:rsidR="00000000" w:rsidRPr="00000000">
        <w:rPr>
          <w:b w:val="1"/>
          <w:bCs w:val="1"/>
          <w:rtl w:val="0"/>
        </w:rPr>
        <w:t xml:space="preserve">administrateur</w:t>
      </w:r>
      <w:r w:rsidDel="00000000" w:rsidR="00000000" w:rsidRPr="00000000">
        <w:rPr>
          <w:rtl w:val="0"/>
        </w:rPr>
        <w:t xml:space="preserve">, destinée à créer les exercices et à les assembler en parcours, et une partie </w:t>
      </w:r>
      <w:r w:rsidDel="00000000" w:rsidR="00000000" w:rsidRPr="00000000">
        <w:rPr>
          <w:b w:val="1"/>
          <w:bCs w:val="1"/>
          <w:rtl w:val="0"/>
        </w:rPr>
        <w:t xml:space="preserve">utilisateur</w:t>
      </w:r>
      <w:r w:rsidDel="00000000" w:rsidR="00000000" w:rsidRPr="00000000">
        <w:rPr>
          <w:rtl w:val="0"/>
        </w:rPr>
        <w:t xml:space="preserve">, destinée à exécuter ces parcours avec autocorrection. La démonstration repose sur des exemples fonctionnels ; leur contenu n’est pas encore conçu comme un cursus pédagogique complet.</w:t>
      </w:r>
    </w:p>
    <w:p w:rsidR="00000000" w:rsidDel="00000000" w:rsidP="00000000" w:rsidRDefault="00000000" w:rsidRPr="00000000" w14:paraId="0000003B">
      <w:pPr>
        <w:numPr>
          <w:ilvl w:val="0"/>
          <w:numId w:val="1"/>
        </w:numPr>
        <w:spacing w:after="100" w:line="259" w:lineRule="auto"/>
        <w:ind w:left="540" w:hanging="260"/>
        <w:rPr/>
      </w:pPr>
      <w:r w:rsidDel="00000000" w:rsidR="00000000" w:rsidRPr="00000000">
        <w:rPr>
          <w:b w:val="1"/>
          <w:bCs w:val="1"/>
          <w:rtl w:val="0"/>
        </w:rPr>
        <w:t xml:space="preserve">Création de l’exercice.</w:t>
      </w:r>
      <w:r w:rsidDel="00000000" w:rsidR="00000000" w:rsidRPr="00000000">
        <w:rPr>
          <w:rtl w:val="0"/>
        </w:rPr>
        <w:t xml:space="preserve"> L’administrateur renseigne un identifiant, un titre, une consigne, le type de correction, une tolérance éventuelle, le résultat attendu et, si nécessaire, des composants de départ.</w:t>
      </w:r>
    </w:p>
    <w:p w:rsidR="00000000" w:rsidDel="00000000" w:rsidP="00000000" w:rsidRDefault="00000000" w:rsidRPr="00000000" w14:paraId="0000003C">
      <w:pPr>
        <w:numPr>
          <w:ilvl w:val="0"/>
          <w:numId w:val="1"/>
        </w:numPr>
        <w:spacing w:after="100" w:line="259" w:lineRule="auto"/>
        <w:ind w:left="540" w:hanging="260"/>
        <w:rPr/>
      </w:pPr>
      <w:r w:rsidDel="00000000" w:rsidR="00000000" w:rsidRPr="00000000">
        <w:rPr>
          <w:b w:val="1"/>
          <w:bCs w:val="1"/>
          <w:rtl w:val="0"/>
        </w:rPr>
        <w:t xml:space="preserve">Enregistrement.</w:t>
      </w:r>
      <w:r w:rsidDel="00000000" w:rsidR="00000000" w:rsidRPr="00000000">
        <w:rPr>
          <w:rtl w:val="0"/>
        </w:rPr>
        <w:t xml:space="preserve"> L’exercice est sauvegardé localement sous forme de fichier </w:t>
      </w:r>
      <w:r w:rsidDel="00000000" w:rsidR="00000000" w:rsidRPr="00000000">
        <w:rPr>
          <w:b w:val="1"/>
          <w:bCs w:val="1"/>
          <w:rtl w:val="0"/>
        </w:rPr>
        <w:t xml:space="preserve">JSON</w:t>
      </w:r>
      <w:r w:rsidDel="00000000" w:rsidR="00000000" w:rsidRPr="00000000">
        <w:rPr>
          <w:rtl w:val="0"/>
        </w:rPr>
        <w:t xml:space="preserve">, léger, textuel et facilement partageable.</w:t>
      </w:r>
    </w:p>
    <w:p w:rsidR="00000000" w:rsidDel="00000000" w:rsidP="00000000" w:rsidRDefault="00000000" w:rsidRPr="00000000" w14:paraId="0000003D">
      <w:pPr>
        <w:numPr>
          <w:ilvl w:val="0"/>
          <w:numId w:val="1"/>
        </w:numPr>
        <w:spacing w:after="100" w:line="259" w:lineRule="auto"/>
        <w:ind w:left="540" w:hanging="260"/>
        <w:rPr/>
      </w:pPr>
      <w:r w:rsidDel="00000000" w:rsidR="00000000" w:rsidRPr="00000000">
        <w:rPr>
          <w:b w:val="1"/>
          <w:bCs w:val="1"/>
          <w:rtl w:val="0"/>
        </w:rPr>
        <w:t xml:space="preserve">Création d’un parcours.</w:t>
      </w:r>
      <w:r w:rsidDel="00000000" w:rsidR="00000000" w:rsidRPr="00000000">
        <w:rPr>
          <w:rtl w:val="0"/>
        </w:rPr>
        <w:t xml:space="preserve"> Plusieurs exercices sont sélectionnés et ordonnés ; le parcours reçoit un nom, un identifiant et éventuellement un seuil global de réussite.</w:t>
      </w:r>
    </w:p>
    <w:p w:rsidR="00000000" w:rsidDel="00000000" w:rsidP="00000000" w:rsidRDefault="00000000" w:rsidRPr="00000000" w14:paraId="0000003E">
      <w:pPr>
        <w:numPr>
          <w:ilvl w:val="0"/>
          <w:numId w:val="1"/>
        </w:numPr>
        <w:spacing w:after="100" w:line="259" w:lineRule="auto"/>
        <w:ind w:left="540" w:hanging="260"/>
        <w:rPr/>
      </w:pPr>
      <w:r w:rsidDel="00000000" w:rsidR="00000000" w:rsidRPr="00000000">
        <w:rPr>
          <w:b w:val="1"/>
          <w:bCs w:val="1"/>
          <w:rtl w:val="0"/>
        </w:rPr>
        <w:t xml:space="preserve">Exécution par l’apprenant.</w:t>
      </w:r>
      <w:r w:rsidDel="00000000" w:rsidR="00000000" w:rsidRPr="00000000">
        <w:rPr>
          <w:rtl w:val="0"/>
        </w:rPr>
        <w:t xml:space="preserve"> Le parcours charge les éléments de départ, affiche la consigne et fournit des commandes de navigation, de rechargement et de validation.</w:t>
      </w:r>
    </w:p>
    <w:p w:rsidR="00000000" w:rsidDel="00000000" w:rsidP="00000000" w:rsidRDefault="00000000" w:rsidRPr="00000000" w14:paraId="0000003F">
      <w:pPr>
        <w:numPr>
          <w:ilvl w:val="0"/>
          <w:numId w:val="1"/>
        </w:numPr>
        <w:spacing w:after="100" w:line="259" w:lineRule="auto"/>
        <w:ind w:left="540" w:hanging="260"/>
        <w:rPr/>
      </w:pPr>
      <w:r w:rsidDel="00000000" w:rsidR="00000000" w:rsidRPr="00000000">
        <w:rPr>
          <w:b w:val="1"/>
          <w:bCs w:val="1"/>
          <w:rtl w:val="0"/>
        </w:rPr>
        <w:t xml:space="preserve">Résultat.</w:t>
      </w:r>
      <w:r w:rsidDel="00000000" w:rsidR="00000000" w:rsidRPr="00000000">
        <w:rPr>
          <w:rtl w:val="0"/>
        </w:rPr>
        <w:t xml:space="preserve"> À la fin, l’outil restitue le taux de réussite et peut générer automatiquement un </w:t>
      </w:r>
      <w:r w:rsidDel="00000000" w:rsidR="00000000" w:rsidRPr="00000000">
        <w:rPr>
          <w:b w:val="1"/>
          <w:bCs w:val="1"/>
          <w:rtl w:val="0"/>
        </w:rPr>
        <w:t xml:space="preserve">certificat PDF</w:t>
      </w:r>
      <w:r w:rsidDel="00000000" w:rsidR="00000000" w:rsidRPr="00000000">
        <w:rPr>
          <w:rtl w:val="0"/>
        </w:rPr>
        <w:t xml:space="preserve"> à partir d’un gabarit prédéfini.</w:t>
      </w:r>
    </w:p>
    <w:p w:rsidR="00000000" w:rsidDel="00000000" w:rsidP="00000000" w:rsidRDefault="00000000" w:rsidRPr="00000000" w14:paraId="00000040">
      <w:pPr>
        <w:pStyle w:val="Heading2"/>
        <w:rPr/>
      </w:pPr>
      <w:r w:rsidDel="00000000" w:rsidR="00000000" w:rsidRPr="00000000">
        <w:rPr>
          <w:rtl w:val="0"/>
        </w:rPr>
        <w:t xml:space="preserve">3.2 Paramétrage des exercices</w:t>
      </w:r>
    </w:p>
    <w:p w:rsidR="00000000" w:rsidDel="00000000" w:rsidP="00000000" w:rsidRDefault="00000000" w:rsidRPr="00000000" w14:paraId="00000041">
      <w:pPr>
        <w:rPr/>
      </w:pPr>
      <w:r w:rsidDel="00000000" w:rsidR="00000000" w:rsidRPr="00000000">
        <w:rPr>
          <w:rtl w:val="0"/>
        </w:rPr>
        <w:t xml:space="preserve">Le mode de correction doit s’adapter à la nature du résultat : liste ordonnée ou non ordonnée, valeur numérique, géométrie ou cas spécifique. Le prototype autorise également l’ajout de composants déjà présents sur le canevas afin de partir d’une définition partiellement préparée plutôt que d’une feuille vide. L’apprenant peut recharger l’exercice s’il supprime ou modifie par erreur un élément essentiel.</w:t>
      </w:r>
    </w:p>
    <w:p w:rsidR="00000000" w:rsidDel="00000000" w:rsidP="00000000" w:rsidRDefault="00000000" w:rsidRPr="00000000" w14:paraId="00000042">
      <w:pPr>
        <w:rPr/>
      </w:pPr>
      <w:r w:rsidDel="00000000" w:rsidR="00000000" w:rsidRPr="00000000">
        <w:rPr>
          <w:rtl w:val="0"/>
        </w:rPr>
        <w:t xml:space="preserve">Le nom de l’apprenant peut être saisi manuellement ; à défaut, le système peut reprendre le nom d’utilisateur de la machine. Les fichiers JSON des exercices et parcours peuvent être transmis par courriel ou mis à disposition en téléchargement, puis déposés dans le dossier local prévu par l’outil.</w:t>
      </w:r>
    </w:p>
    <w:p w:rsidR="00000000" w:rsidDel="00000000" w:rsidP="00000000" w:rsidRDefault="00000000" w:rsidRPr="00000000" w14:paraId="00000043">
      <w:pPr>
        <w:pStyle w:val="Heading2"/>
        <w:rPr/>
      </w:pPr>
      <w:r w:rsidDel="00000000" w:rsidR="00000000" w:rsidRPr="00000000">
        <w:rPr>
          <w:rtl w:val="0"/>
        </w:rPr>
        <w:t xml:space="preserve">3.3 Mesures et finesse d’évaluation</w:t>
      </w:r>
    </w:p>
    <w:tbl>
      <w:tblPr>
        <w:tblStyle w:val="Table3"/>
        <w:tblW w:w="9638.0" w:type="dxa"/>
        <w:jc w:val="left"/>
        <w:tblInd w:w="-20.0" w:type="dxa"/>
        <w:tblLayout w:type="fixed"/>
        <w:tblLook w:val="0400"/>
      </w:tblPr>
      <w:tblGrid>
        <w:gridCol w:w="2699"/>
        <w:gridCol w:w="6939"/>
        <w:tblGridChange w:id="0">
          <w:tblGrid>
            <w:gridCol w:w="2699"/>
            <w:gridCol w:w="6939"/>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044">
            <w:pPr>
              <w:spacing w:after="0" w:line="252.00000000000003" w:lineRule="auto"/>
              <w:rPr/>
            </w:pPr>
            <w:r w:rsidDel="00000000" w:rsidR="00000000" w:rsidRPr="00000000">
              <w:rPr>
                <w:b w:val="1"/>
                <w:bCs w:val="1"/>
                <w:color w:val="ffffff"/>
                <w:sz w:val="18"/>
                <w:szCs w:val="18"/>
                <w:rtl w:val="0"/>
              </w:rPr>
              <w:t xml:space="preserve">Indicateur</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45">
            <w:pPr>
              <w:spacing w:after="0" w:line="252.00000000000003" w:lineRule="auto"/>
              <w:rPr/>
            </w:pPr>
            <w:r w:rsidDel="00000000" w:rsidR="00000000" w:rsidRPr="00000000">
              <w:rPr>
                <w:b w:val="1"/>
                <w:bCs w:val="1"/>
                <w:color w:val="ffffff"/>
                <w:sz w:val="18"/>
                <w:szCs w:val="18"/>
                <w:rtl w:val="0"/>
              </w:rPr>
              <w:t xml:space="preserve">Interprétation envisagée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6">
            <w:pPr>
              <w:spacing w:after="0" w:line="252.00000000000003" w:lineRule="auto"/>
              <w:rPr/>
            </w:pPr>
            <w:r w:rsidDel="00000000" w:rsidR="00000000" w:rsidRPr="00000000">
              <w:rPr>
                <w:sz w:val="18"/>
                <w:szCs w:val="18"/>
                <w:rtl w:val="0"/>
              </w:rPr>
              <w:t xml:space="preserve">Taux de réussite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0" w:line="252.00000000000003" w:lineRule="auto"/>
              <w:rPr/>
            </w:pPr>
            <w:r w:rsidDel="00000000" w:rsidR="00000000" w:rsidRPr="00000000">
              <w:rPr>
                <w:sz w:val="18"/>
                <w:szCs w:val="18"/>
                <w:rtl w:val="0"/>
              </w:rPr>
              <w:t xml:space="preserve">Mesure de base du parcours et déclenchement éventuel du certificat.</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48">
            <w:pPr>
              <w:spacing w:after="0" w:line="252.00000000000003" w:lineRule="auto"/>
              <w:rPr/>
            </w:pPr>
            <w:r w:rsidDel="00000000" w:rsidR="00000000" w:rsidRPr="00000000">
              <w:rPr>
                <w:sz w:val="18"/>
                <w:szCs w:val="18"/>
                <w:rtl w:val="0"/>
              </w:rPr>
              <w:t xml:space="preserve">Temps total</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49">
            <w:pPr>
              <w:spacing w:after="0" w:line="252.00000000000003" w:lineRule="auto"/>
              <w:rPr/>
            </w:pPr>
            <w:r w:rsidDel="00000000" w:rsidR="00000000" w:rsidRPr="00000000">
              <w:rPr>
                <w:sz w:val="18"/>
                <w:szCs w:val="18"/>
                <w:rtl w:val="0"/>
              </w:rPr>
              <w:t xml:space="preserve">Indicateur prévu pour comparer l’exécution à une durée cible, après calibration par des tests réels.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A">
            <w:pPr>
              <w:spacing w:after="0" w:line="252.00000000000003" w:lineRule="auto"/>
              <w:rPr/>
            </w:pPr>
            <w:r w:rsidDel="00000000" w:rsidR="00000000" w:rsidRPr="00000000">
              <w:rPr>
                <w:sz w:val="18"/>
                <w:szCs w:val="18"/>
                <w:rtl w:val="0"/>
              </w:rPr>
              <w:t xml:space="preserve">Nombre de composants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B">
            <w:pPr>
              <w:spacing w:after="0" w:line="252.00000000000003" w:lineRule="auto"/>
              <w:rPr/>
            </w:pPr>
            <w:r w:rsidDel="00000000" w:rsidR="00000000" w:rsidRPr="00000000">
              <w:rPr>
                <w:sz w:val="18"/>
                <w:szCs w:val="18"/>
                <w:rtl w:val="0"/>
              </w:rPr>
              <w:t xml:space="preserve">Indication de la sobriété ou de la complexité de la solution proposée.</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4C">
            <w:pPr>
              <w:spacing w:after="0" w:line="252.00000000000003" w:lineRule="auto"/>
              <w:rPr/>
            </w:pPr>
            <w:r w:rsidDel="00000000" w:rsidR="00000000" w:rsidRPr="00000000">
              <w:rPr>
                <w:sz w:val="18"/>
                <w:szCs w:val="18"/>
                <w:rtl w:val="0"/>
              </w:rPr>
              <w:t xml:space="preserve">Nombre de tentatives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4D">
            <w:pPr>
              <w:spacing w:after="0" w:line="252.00000000000003" w:lineRule="auto"/>
              <w:rPr/>
            </w:pPr>
            <w:r w:rsidDel="00000000" w:rsidR="00000000" w:rsidRPr="00000000">
              <w:rPr>
                <w:sz w:val="18"/>
                <w:szCs w:val="18"/>
                <w:rtl w:val="0"/>
              </w:rPr>
              <w:t xml:space="preserve">Nombre de validations soumises avant l’obtention d’une réponse correcte.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E">
            <w:pPr>
              <w:spacing w:after="0" w:line="252.00000000000003" w:lineRule="auto"/>
              <w:rPr/>
            </w:pPr>
            <w:r w:rsidDel="00000000" w:rsidR="00000000" w:rsidRPr="00000000">
              <w:rPr>
                <w:sz w:val="18"/>
                <w:szCs w:val="18"/>
                <w:rtl w:val="0"/>
              </w:rPr>
              <w:t xml:space="preserve">Écart au chemin attendu</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F">
            <w:pPr>
              <w:spacing w:after="0" w:line="252.00000000000003" w:lineRule="auto"/>
              <w:rPr/>
            </w:pPr>
            <w:r w:rsidDel="00000000" w:rsidR="00000000" w:rsidRPr="00000000">
              <w:rPr>
                <w:sz w:val="18"/>
                <w:szCs w:val="18"/>
                <w:rtl w:val="0"/>
              </w:rPr>
              <w:t xml:space="preserve">Détection possible d’une solution nettement sur-complexifiée ; un écart de 1 à 2 composants resterait tolérable, contrairement à un écart de 10 à 15.</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 facteur temps ne doit pas être utilisé de manière arbitraire. Les durées cibles devront être déterminées après création et expérimentation des exercices, en comparant les temps réalisés par les formateurs puis par des utilisateurs représentatifs. La vitesse peut donc être ajoutée progressivement plutôt que d’être un critère bloquant dès la première version.</w:t>
      </w:r>
    </w:p>
    <w:p w:rsidR="00000000" w:rsidDel="00000000" w:rsidP="00000000" w:rsidRDefault="00000000" w:rsidRPr="00000000" w14:paraId="00000052">
      <w:pPr>
        <w:pStyle w:val="Heading2"/>
        <w:rPr/>
      </w:pPr>
      <w:r w:rsidDel="00000000" w:rsidR="00000000" w:rsidRPr="00000000">
        <w:rPr>
          <w:rtl w:val="0"/>
        </w:rPr>
        <w:t xml:space="preserve">3.4 Limites actuelles de la correction</w:t>
      </w:r>
    </w:p>
    <w:p w:rsidR="00000000" w:rsidDel="00000000" w:rsidP="00000000" w:rsidRDefault="00000000" w:rsidRPr="00000000" w14:paraId="00000053">
      <w:pPr>
        <w:rPr/>
      </w:pPr>
      <w:r w:rsidDel="00000000" w:rsidR="00000000" w:rsidRPr="00000000">
        <w:rPr>
          <w:rtl w:val="0"/>
        </w:rPr>
        <w:t xml:space="preserve">Pour la géométrie, la comparaison actuelle repose sur des informations globales telles que la </w:t>
      </w:r>
      <w:r w:rsidDel="00000000" w:rsidR="00000000" w:rsidRPr="00000000">
        <w:rPr>
          <w:b w:val="1"/>
          <w:bCs w:val="1"/>
          <w:rtl w:val="0"/>
        </w:rPr>
        <w:t xml:space="preserve">boîte englobante</w:t>
      </w:r>
      <w:r w:rsidDel="00000000" w:rsidR="00000000" w:rsidRPr="00000000">
        <w:rPr>
          <w:rtl w:val="0"/>
        </w:rPr>
        <w:t xml:space="preserve">, le </w:t>
      </w:r>
      <w:r w:rsidDel="00000000" w:rsidR="00000000" w:rsidRPr="00000000">
        <w:rPr>
          <w:b w:val="1"/>
          <w:bCs w:val="1"/>
          <w:rtl w:val="0"/>
        </w:rPr>
        <w:t xml:space="preserve">volume</w:t>
      </w:r>
      <w:r w:rsidDel="00000000" w:rsidR="00000000" w:rsidRPr="00000000">
        <w:rPr>
          <w:rtl w:val="0"/>
        </w:rPr>
        <w:t xml:space="preserve"> ou d’autres mesures, avec une tolérance. Cette approche convient à des cas simples mais devra évoluer pour des exercices avancés. Des méthodes plus fines pourraient reconnaître des caractéristiques telles que des perçages, profils ou configurations géométriques particulières.</w:t>
      </w:r>
    </w:p>
    <w:p w:rsidR="00000000" w:rsidDel="00000000" w:rsidP="00000000" w:rsidRDefault="00000000" w:rsidRPr="00000000" w14:paraId="00000054">
      <w:pPr>
        <w:rPr/>
      </w:pPr>
      <w:r w:rsidDel="00000000" w:rsidR="00000000" w:rsidRPr="00000000">
        <w:rPr>
          <w:rtl w:val="0"/>
        </w:rPr>
        <w:t xml:space="preserve">L’objectif pour les niveaux intermédiaire et expert n’est pas seulement de vérifier la connaissance d’un composant isolé, mais la capacité à construire un </w:t>
      </w:r>
      <w:r w:rsidDel="00000000" w:rsidR="00000000" w:rsidRPr="00000000">
        <w:rPr>
          <w:b w:val="1"/>
          <w:bCs w:val="1"/>
          <w:rtl w:val="0"/>
        </w:rPr>
        <w:t xml:space="preserve">algorithme pertinent pour résoudre un problème réaliste</w:t>
      </w:r>
      <w:r w:rsidDel="00000000" w:rsidR="00000000" w:rsidRPr="00000000">
        <w:rPr>
          <w:rtl w:val="0"/>
        </w:rPr>
        <w:t xml:space="preserve">. La qualité du moteur de comparaison conditionnera donc directement la valeur des futurs exercices complexes.</w:t>
      </w:r>
    </w:p>
    <w:p w:rsidR="00000000" w:rsidDel="00000000" w:rsidP="00000000" w:rsidRDefault="00000000" w:rsidRPr="00000000" w14:paraId="00000055">
      <w:pPr>
        <w:spacing w:after="140" w:line="240" w:lineRule="auto"/>
        <w:rPr/>
      </w:pPr>
      <w:r w:rsidDel="00000000" w:rsidR="00000000" w:rsidRPr="00000000">
        <w:rPr>
          <w:i w:val="1"/>
          <w:iCs w:val="1"/>
          <w:color w:val="666666"/>
          <w:sz w:val="17"/>
          <w:szCs w:val="17"/>
          <w:rtl w:val="0"/>
        </w:rPr>
        <w:t xml:space="preserve">Références transcription : 00:11:43–00:19:29 ; 00:23:56–00:24:55 ; 00:55:12–00:56:52.</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Architecture technique et extension web</w:t>
      </w:r>
    </w:p>
    <w:p w:rsidR="00000000" w:rsidDel="00000000" w:rsidP="00000000" w:rsidRDefault="00000000" w:rsidRPr="00000000" w14:paraId="00000057">
      <w:pPr>
        <w:pStyle w:val="Heading2"/>
        <w:rPr/>
      </w:pPr>
      <w:r w:rsidDel="00000000" w:rsidR="00000000" w:rsidRPr="00000000">
        <w:rPr>
          <w:rtl w:val="0"/>
        </w:rPr>
        <w:t xml:space="preserve">4.1 Socle web présenté</w:t>
      </w:r>
    </w:p>
    <w:p w:rsidR="00000000" w:rsidDel="00000000" w:rsidP="00000000" w:rsidRDefault="00000000" w:rsidRPr="00000000" w14:paraId="00000058">
      <w:pPr>
        <w:rPr/>
      </w:pPr>
      <w:r w:rsidDel="00000000" w:rsidR="00000000" w:rsidRPr="00000000">
        <w:rPr>
          <w:rtl w:val="0"/>
        </w:rPr>
        <w:t xml:space="preserve">Pour proposer un exercice directement sur le site de RhinoForYou, Jérémy CAROLUS a développé un </w:t>
      </w:r>
      <w:r w:rsidDel="00000000" w:rsidR="00000000" w:rsidRPr="00000000">
        <w:rPr>
          <w:b w:val="1"/>
          <w:bCs w:val="1"/>
          <w:rtl w:val="0"/>
        </w:rPr>
        <w:t xml:space="preserve">canevas Grasshopper dans le navigateur</w:t>
      </w:r>
      <w:r w:rsidDel="00000000" w:rsidR="00000000" w:rsidRPr="00000000">
        <w:rPr>
          <w:rtl w:val="0"/>
        </w:rPr>
        <w:t xml:space="preserve">. L’interface utilise </w:t>
      </w:r>
      <w:r w:rsidDel="00000000" w:rsidR="00000000" w:rsidRPr="00000000">
        <w:rPr>
          <w:b w:val="1"/>
          <w:bCs w:val="1"/>
          <w:rtl w:val="0"/>
        </w:rPr>
        <w:t xml:space="preserve">React</w:t>
      </w:r>
      <w:r w:rsidDel="00000000" w:rsidR="00000000" w:rsidRPr="00000000">
        <w:rPr>
          <w:rtl w:val="0"/>
        </w:rPr>
        <w:t xml:space="preserve">, </w:t>
      </w:r>
      <w:r w:rsidDel="00000000" w:rsidR="00000000" w:rsidRPr="00000000">
        <w:rPr>
          <w:b w:val="1"/>
          <w:bCs w:val="1"/>
          <w:rtl w:val="0"/>
        </w:rPr>
        <w:t xml:space="preserve">HTML</w:t>
      </w:r>
      <w:r w:rsidDel="00000000" w:rsidR="00000000" w:rsidRPr="00000000">
        <w:rPr>
          <w:rtl w:val="0"/>
        </w:rPr>
        <w:t xml:space="preserve"> et </w:t>
      </w:r>
      <w:r w:rsidDel="00000000" w:rsidR="00000000" w:rsidRPr="00000000">
        <w:rPr>
          <w:b w:val="1"/>
          <w:bCs w:val="1"/>
          <w:rtl w:val="0"/>
        </w:rPr>
        <w:t xml:space="preserve">CSS</w:t>
      </w:r>
      <w:r w:rsidDel="00000000" w:rsidR="00000000" w:rsidRPr="00000000">
        <w:rPr>
          <w:rtl w:val="0"/>
        </w:rPr>
        <w:t xml:space="preserve">, tandis que les calculs s’appuient sur </w:t>
      </w:r>
      <w:r w:rsidDel="00000000" w:rsidR="00000000" w:rsidRPr="00000000">
        <w:rPr>
          <w:b w:val="1"/>
          <w:bCs w:val="1"/>
          <w:rtl w:val="0"/>
        </w:rPr>
        <w:t xml:space="preserve">Rhino.Compute</w:t>
      </w:r>
      <w:r w:rsidDel="00000000" w:rsidR="00000000" w:rsidRPr="00000000">
        <w:rPr>
          <w:rtl w:val="0"/>
        </w:rPr>
        <w:t xml:space="preserve"> et donc sur le moteur réel de Rhino/Grasshopper exécuté côté serveur.</w:t>
      </w:r>
    </w:p>
    <w:p w:rsidR="00000000" w:rsidDel="00000000" w:rsidP="00000000" w:rsidRDefault="00000000" w:rsidRPr="00000000" w14:paraId="00000059">
      <w:pPr>
        <w:numPr>
          <w:ilvl w:val="0"/>
          <w:numId w:val="1"/>
        </w:numPr>
        <w:spacing w:line="259" w:lineRule="auto"/>
        <w:ind w:left="540" w:hanging="260"/>
        <w:rPr/>
      </w:pPr>
      <w:r w:rsidDel="00000000" w:rsidR="00000000" w:rsidRPr="00000000">
        <w:rPr>
          <w:rtl w:val="0"/>
        </w:rPr>
        <w:t xml:space="preserve">Un sérialiseur assure la conversion entre le canevas React et un fichier </w:t>
      </w:r>
      <w:r w:rsidDel="00000000" w:rsidR="00000000" w:rsidRPr="00000000">
        <w:rPr>
          <w:b w:val="1"/>
          <w:bCs w:val="1"/>
          <w:rtl w:val="0"/>
        </w:rPr>
        <w:t xml:space="preserve">GHX</w:t>
      </w:r>
      <w:r w:rsidDel="00000000" w:rsidR="00000000" w:rsidRPr="00000000">
        <w:rPr>
          <w:rtl w:val="0"/>
        </w:rPr>
        <w:t xml:space="preserve">, dans les deux sens.</w:t>
      </w:r>
    </w:p>
    <w:p w:rsidR="00000000" w:rsidDel="00000000" w:rsidP="00000000" w:rsidRDefault="00000000" w:rsidRPr="00000000" w14:paraId="0000005A">
      <w:pPr>
        <w:numPr>
          <w:ilvl w:val="0"/>
          <w:numId w:val="1"/>
        </w:numPr>
        <w:spacing w:line="259" w:lineRule="auto"/>
        <w:ind w:left="540" w:hanging="260"/>
        <w:rPr/>
      </w:pPr>
      <w:r w:rsidDel="00000000" w:rsidR="00000000" w:rsidRPr="00000000">
        <w:rPr>
          <w:rtl w:val="0"/>
        </w:rPr>
        <w:t xml:space="preserve">Une définition créée sur le web peut être importée dans Grasshopper sur Rhino, et inversement, pour les composants reconnus.</w:t>
      </w:r>
    </w:p>
    <w:p w:rsidR="00000000" w:rsidDel="00000000" w:rsidP="00000000" w:rsidRDefault="00000000" w:rsidRPr="00000000" w14:paraId="0000005B">
      <w:pPr>
        <w:numPr>
          <w:ilvl w:val="0"/>
          <w:numId w:val="1"/>
        </w:numPr>
        <w:spacing w:line="259" w:lineRule="auto"/>
        <w:ind w:left="540" w:hanging="260"/>
        <w:rPr/>
      </w:pPr>
      <w:r w:rsidDel="00000000" w:rsidR="00000000" w:rsidRPr="00000000">
        <w:rPr>
          <w:rtl w:val="0"/>
        </w:rPr>
        <w:t xml:space="preserve">La bibliothèque des composants natifs a été analysée afin de reconstruire leur structure et de permettre leur utilisation dans le canevas web.</w:t>
      </w:r>
    </w:p>
    <w:p w:rsidR="00000000" w:rsidDel="00000000" w:rsidP="00000000" w:rsidRDefault="00000000" w:rsidRPr="00000000" w14:paraId="0000005C">
      <w:pPr>
        <w:numPr>
          <w:ilvl w:val="0"/>
          <w:numId w:val="1"/>
        </w:numPr>
        <w:spacing w:line="259" w:lineRule="auto"/>
        <w:ind w:left="540" w:hanging="260"/>
        <w:rPr/>
      </w:pPr>
      <w:r w:rsidDel="00000000" w:rsidR="00000000" w:rsidRPr="00000000">
        <w:rPr>
          <w:rtl w:val="0"/>
        </w:rPr>
        <w:t xml:space="preserve">La couche web offre une grande souplesse de mise en page, de son, d’animation et d’interaction, tandis que le calcul reste assuré par Rhino.Compute.</w:t>
      </w:r>
    </w:p>
    <w:p w:rsidR="00000000" w:rsidDel="00000000" w:rsidP="00000000" w:rsidRDefault="00000000" w:rsidRPr="00000000" w14:paraId="0000005D">
      <w:pPr>
        <w:pStyle w:val="Heading2"/>
        <w:rPr/>
      </w:pPr>
      <w:r w:rsidDel="00000000" w:rsidR="00000000" w:rsidRPr="00000000">
        <w:rPr>
          <w:rtl w:val="0"/>
        </w:rPr>
        <w:t xml:space="preserve">4.2 Restrictions par exercice</w:t>
      </w:r>
    </w:p>
    <w:p w:rsidR="00000000" w:rsidDel="00000000" w:rsidP="00000000" w:rsidRDefault="00000000" w:rsidRPr="00000000" w14:paraId="0000005E">
      <w:pPr>
        <w:rPr/>
      </w:pPr>
      <w:r w:rsidDel="00000000" w:rsidR="00000000" w:rsidRPr="00000000">
        <w:rPr>
          <w:rtl w:val="0"/>
        </w:rPr>
        <w:t xml:space="preserve">Le catalogue de composants peut être activé ou désactivé selon l’exercice. Cette fonction permet de contraindre l’apprenant à utiliser une famille limitée d’outils, à reconstruire une logique ou à éviter le recours systématique à un composant connu. Elle ouvre la voie à des exercices centrés sur la compréhension plutôt que sur la simple reproduction d’une solution habituelle.</w:t>
      </w:r>
    </w:p>
    <w:p w:rsidR="00000000" w:rsidDel="00000000" w:rsidP="00000000" w:rsidRDefault="00000000" w:rsidRPr="00000000" w14:paraId="0000005F">
      <w:pPr>
        <w:pStyle w:val="Heading2"/>
        <w:rPr/>
      </w:pPr>
      <w:r w:rsidDel="00000000" w:rsidR="00000000" w:rsidRPr="00000000">
        <w:rPr>
          <w:rtl w:val="0"/>
        </w:rPr>
        <w:t xml:space="preserve">4.3 Architecture complète ou expérience légère</w:t>
      </w:r>
    </w:p>
    <w:p w:rsidR="00000000" w:rsidDel="00000000" w:rsidP="00000000" w:rsidRDefault="00000000" w:rsidRPr="00000000" w14:paraId="00000060">
      <w:pPr>
        <w:rPr/>
      </w:pPr>
      <w:r w:rsidDel="00000000" w:rsidR="00000000" w:rsidRPr="00000000">
        <w:rPr>
          <w:rtl w:val="0"/>
        </w:rPr>
        <w:t xml:space="preserve">Les échanges distinguent deux niveaux d’usage. Pour une démonstration publique ou un mini-test, une interface légère peut suffire : graphe nodal simplifié, éléments SVG ou interactions ciblées, sans mobiliser toute l’architecture Rhino.Compute. Pour un exercice complexe ou un usage sur tablette et téléphone, le canevas web complet présente davantage d’intérêt. Dans certains cas, l’interface native de Grasshopper restera cependant plus pertinente qu’une reproduction dans le navigateur.</w:t>
      </w:r>
    </w:p>
    <w:tbl>
      <w:tblPr>
        <w:tblStyle w:val="Table4"/>
        <w:tblW w:w="9638.0" w:type="dxa"/>
        <w:jc w:val="left"/>
        <w:tblInd w:w="-20.0" w:type="dxa"/>
        <w:tblLayout w:type="fixed"/>
        <w:tblLook w:val="0400"/>
      </w:tblPr>
      <w:tblGrid>
        <w:gridCol w:w="9638"/>
        <w:tblGridChange w:id="0">
          <w:tblGrid>
            <w:gridCol w:w="9638"/>
          </w:tblGrid>
        </w:tblGridChange>
      </w:tblGrid>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61">
            <w:pPr>
              <w:spacing w:after="20" w:before="20" w:lineRule="auto"/>
              <w:rPr/>
            </w:pPr>
            <w:r w:rsidDel="00000000" w:rsidR="00000000" w:rsidRPr="00000000">
              <w:rPr>
                <w:b w:val="1"/>
                <w:bCs w:val="1"/>
                <w:color w:val="b81622"/>
                <w:sz w:val="20"/>
                <w:szCs w:val="20"/>
                <w:rtl w:val="0"/>
              </w:rPr>
              <w:t xml:space="preserve">Principe de proportionnalité  </w:t>
            </w:r>
            <w:r w:rsidDel="00000000" w:rsidR="00000000" w:rsidRPr="00000000">
              <w:rPr>
                <w:sz w:val="20"/>
                <w:szCs w:val="20"/>
                <w:rtl w:val="0"/>
              </w:rPr>
              <w:t xml:space="preserve">Utiliser la </w:t>
            </w:r>
            <w:r w:rsidDel="00000000" w:rsidR="00000000" w:rsidRPr="00000000">
              <w:rPr>
                <w:b w:val="1"/>
                <w:bCs w:val="1"/>
                <w:sz w:val="20"/>
                <w:szCs w:val="20"/>
                <w:rtl w:val="0"/>
              </w:rPr>
              <w:t xml:space="preserve">version la plus simple</w:t>
            </w:r>
            <w:r w:rsidDel="00000000" w:rsidR="00000000" w:rsidRPr="00000000">
              <w:rPr>
                <w:sz w:val="20"/>
                <w:szCs w:val="20"/>
                <w:rtl w:val="0"/>
              </w:rPr>
              <w:t xml:space="preserve"> capable de servir l’objectif pédagogique : expérience légère pour le produit d’appel, environnement complet pour les exercices réellement interactifs ou l’accès mobile.</w:t>
            </w:r>
            <w:r w:rsidDel="00000000" w:rsidR="00000000" w:rsidRPr="00000000">
              <w:rPr>
                <w:rtl w:val="0"/>
              </w:rPr>
            </w:r>
          </w:p>
        </w:tc>
      </w:tr>
    </w:tbl>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4.4 Géométries externes et fichiers 3DM</w:t>
      </w:r>
    </w:p>
    <w:p w:rsidR="00000000" w:rsidDel="00000000" w:rsidP="00000000" w:rsidRDefault="00000000" w:rsidRPr="00000000" w14:paraId="00000064">
      <w:pPr>
        <w:rPr/>
      </w:pPr>
      <w:r w:rsidDel="00000000" w:rsidR="00000000" w:rsidRPr="00000000">
        <w:rPr>
          <w:rtl w:val="0"/>
        </w:rPr>
        <w:t xml:space="preserve">Les géométries simples peuvent être internalisées dans la définition de l’exercice et sont correctement conservées. Pour des maillages ou des projets plus lourds, la transcription textuelle peut devenir volumineuse. Une solution envisagée consiste à fournir un </w:t>
      </w:r>
      <w:r w:rsidDel="00000000" w:rsidR="00000000" w:rsidRPr="00000000">
        <w:rPr>
          <w:b w:val="1"/>
          <w:bCs w:val="1"/>
          <w:rtl w:val="0"/>
        </w:rPr>
        <w:t xml:space="preserve">fichier 3DM externe à télécharger</w:t>
      </w:r>
      <w:r w:rsidDel="00000000" w:rsidR="00000000" w:rsidRPr="00000000">
        <w:rPr>
          <w:rtl w:val="0"/>
        </w:rPr>
        <w:t xml:space="preserve">, notamment pour les exercices avancés proches de conditions de projet réelles.</w:t>
      </w:r>
    </w:p>
    <w:p w:rsidR="00000000" w:rsidDel="00000000" w:rsidP="00000000" w:rsidRDefault="00000000" w:rsidRPr="00000000" w14:paraId="00000065">
      <w:pPr>
        <w:pStyle w:val="Heading2"/>
        <w:rPr/>
      </w:pPr>
      <w:r w:rsidDel="00000000" w:rsidR="00000000" w:rsidRPr="00000000">
        <w:rPr>
          <w:rtl w:val="0"/>
        </w:rPr>
        <w:t xml:space="preserve">4.5 Relation avec McNeel</w:t>
      </w:r>
    </w:p>
    <w:p w:rsidR="00000000" w:rsidDel="00000000" w:rsidP="00000000" w:rsidRDefault="00000000" w:rsidRPr="00000000" w14:paraId="00000066">
      <w:pPr>
        <w:rPr/>
      </w:pPr>
      <w:r w:rsidDel="00000000" w:rsidR="00000000" w:rsidRPr="00000000">
        <w:rPr>
          <w:rtl w:val="0"/>
        </w:rPr>
        <w:t xml:space="preserve">Jérémy CAROLUS soulève la question de l’autorisation liée à l’analyse et à la reconstruction des composants Grasshopper. Jacques HABABOU considère que McNeel devrait accueillir favorablement une utilisation de Rhino.Compute contribuant à l’écosystème Rhino, compte tenu des relations existantes avec RhinoForYou. Il prévoit néanmoins de solliciter directement des interlocuteurs de McNeel, notamment </w:t>
      </w:r>
      <w:r w:rsidDel="00000000" w:rsidR="00000000" w:rsidRPr="00000000">
        <w:rPr>
          <w:b w:val="1"/>
          <w:bCs w:val="1"/>
          <w:rtl w:val="0"/>
        </w:rPr>
        <w:t xml:space="preserve">Carlos</w:t>
      </w:r>
      <w:r w:rsidDel="00000000" w:rsidR="00000000" w:rsidRPr="00000000">
        <w:rPr>
          <w:rtl w:val="0"/>
        </w:rPr>
        <w:t xml:space="preserve"> et </w:t>
      </w:r>
      <w:r w:rsidDel="00000000" w:rsidR="00000000" w:rsidRPr="00000000">
        <w:rPr>
          <w:b w:val="1"/>
          <w:bCs w:val="1"/>
          <w:rtl w:val="0"/>
        </w:rPr>
        <w:t xml:space="preserve">Delia</w:t>
      </w:r>
      <w:r w:rsidDel="00000000" w:rsidR="00000000" w:rsidRPr="00000000">
        <w:rPr>
          <w:rtl w:val="0"/>
        </w:rPr>
        <w:t xml:space="preserve">, dès que plusieurs exemples concrets pourront être présentés.</w:t>
      </w:r>
    </w:p>
    <w:p w:rsidR="00000000" w:rsidDel="00000000" w:rsidP="00000000" w:rsidRDefault="00000000" w:rsidRPr="00000000" w14:paraId="00000067">
      <w:pPr>
        <w:spacing w:after="140" w:line="240" w:lineRule="auto"/>
        <w:rPr/>
      </w:pPr>
      <w:r w:rsidDel="00000000" w:rsidR="00000000" w:rsidRPr="00000000">
        <w:rPr>
          <w:i w:val="1"/>
          <w:iCs w:val="1"/>
          <w:color w:val="666666"/>
          <w:sz w:val="17"/>
          <w:szCs w:val="17"/>
          <w:rtl w:val="0"/>
        </w:rPr>
        <w:t xml:space="preserve">Références transcription : 00:31:48–00:44:03 ; 00:53:57–00:55:12.</w:t>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5. Conception pédagogique et évaluation</w:t>
      </w:r>
    </w:p>
    <w:p w:rsidR="00000000" w:rsidDel="00000000" w:rsidP="00000000" w:rsidRDefault="00000000" w:rsidRPr="00000000" w14:paraId="00000069">
      <w:pPr>
        <w:pStyle w:val="Heading2"/>
        <w:rPr/>
      </w:pPr>
      <w:r w:rsidDel="00000000" w:rsidR="00000000" w:rsidRPr="00000000">
        <w:rPr>
          <w:rtl w:val="0"/>
        </w:rPr>
        <w:t xml:space="preserve">5.1 Structuration par niveaux et notions</w:t>
      </w:r>
    </w:p>
    <w:p w:rsidR="00000000" w:rsidDel="00000000" w:rsidP="00000000" w:rsidRDefault="00000000" w:rsidRPr="00000000" w14:paraId="0000006A">
      <w:pPr>
        <w:rPr/>
      </w:pPr>
      <w:r w:rsidDel="00000000" w:rsidR="00000000" w:rsidRPr="00000000">
        <w:rPr>
          <w:rtl w:val="0"/>
        </w:rPr>
        <w:t xml:space="preserve">Le tableau préparé par Jérémy CAROLUS recense actuellement </w:t>
      </w:r>
      <w:r w:rsidDel="00000000" w:rsidR="00000000" w:rsidRPr="00000000">
        <w:rPr>
          <w:b w:val="1"/>
          <w:bCs w:val="1"/>
          <w:rtl w:val="0"/>
        </w:rPr>
        <w:t xml:space="preserve">six grandes familles</w:t>
      </w:r>
      <w:r w:rsidDel="00000000" w:rsidR="00000000" w:rsidRPr="00000000">
        <w:rPr>
          <w:rtl w:val="0"/>
        </w:rPr>
        <w:t xml:space="preserve"> et environ </w:t>
      </w:r>
      <w:r w:rsidDel="00000000" w:rsidR="00000000" w:rsidRPr="00000000">
        <w:rPr>
          <w:b w:val="1"/>
          <w:bCs w:val="1"/>
          <w:rtl w:val="0"/>
        </w:rPr>
        <w:t xml:space="preserve">dix-neuf notions</w:t>
      </w:r>
      <w:r w:rsidDel="00000000" w:rsidR="00000000" w:rsidRPr="00000000">
        <w:rPr>
          <w:rtl w:val="0"/>
        </w:rPr>
        <w:t xml:space="preserve"> liées aux fondamentaux Grasshopper. Ces notions ne correspondent pas nécessairement à dix-neuf exercices distincts : certaines peuvent être regroupées, tandis que d’autres demanderont plusieurs mises en pratique.</w:t>
      </w:r>
    </w:p>
    <w:p w:rsidR="00000000" w:rsidDel="00000000" w:rsidP="00000000" w:rsidRDefault="00000000" w:rsidRPr="00000000" w14:paraId="0000006B">
      <w:pPr>
        <w:numPr>
          <w:ilvl w:val="0"/>
          <w:numId w:val="1"/>
        </w:numPr>
        <w:spacing w:line="259" w:lineRule="auto"/>
        <w:ind w:left="540" w:hanging="260"/>
        <w:rPr/>
      </w:pPr>
      <w:r w:rsidDel="00000000" w:rsidR="00000000" w:rsidRPr="00000000">
        <w:rPr>
          <w:rtl w:val="0"/>
        </w:rPr>
        <w:t xml:space="preserve">Organiser les contenus par niveaux </w:t>
      </w:r>
      <w:r w:rsidDel="00000000" w:rsidR="00000000" w:rsidRPr="00000000">
        <w:rPr>
          <w:b w:val="1"/>
          <w:bCs w:val="1"/>
          <w:rtl w:val="0"/>
        </w:rPr>
        <w:t xml:space="preserve">débutant</w:t>
      </w:r>
      <w:r w:rsidDel="00000000" w:rsidR="00000000" w:rsidRPr="00000000">
        <w:rPr>
          <w:rtl w:val="0"/>
        </w:rPr>
        <w:t xml:space="preserve">, </w:t>
      </w:r>
      <w:r w:rsidDel="00000000" w:rsidR="00000000" w:rsidRPr="00000000">
        <w:rPr>
          <w:b w:val="1"/>
          <w:bCs w:val="1"/>
          <w:rtl w:val="0"/>
        </w:rPr>
        <w:t xml:space="preserve">intermédiaire</w:t>
      </w:r>
      <w:r w:rsidDel="00000000" w:rsidR="00000000" w:rsidRPr="00000000">
        <w:rPr>
          <w:rtl w:val="0"/>
        </w:rPr>
        <w:t xml:space="preserve"> et </w:t>
      </w:r>
      <w:r w:rsidDel="00000000" w:rsidR="00000000" w:rsidRPr="00000000">
        <w:rPr>
          <w:b w:val="1"/>
          <w:bCs w:val="1"/>
          <w:rtl w:val="0"/>
        </w:rPr>
        <w:t xml:space="preserve">expert</w:t>
      </w:r>
      <w:r w:rsidDel="00000000" w:rsidR="00000000" w:rsidRPr="00000000">
        <w:rPr>
          <w:rtl w:val="0"/>
        </w:rPr>
        <w:t xml:space="preserve">.</w:t>
      </w:r>
    </w:p>
    <w:p w:rsidR="00000000" w:rsidDel="00000000" w:rsidP="00000000" w:rsidRDefault="00000000" w:rsidRPr="00000000" w14:paraId="0000006C">
      <w:pPr>
        <w:numPr>
          <w:ilvl w:val="0"/>
          <w:numId w:val="1"/>
        </w:numPr>
        <w:spacing w:line="259" w:lineRule="auto"/>
        <w:ind w:left="540" w:hanging="260"/>
        <w:rPr/>
      </w:pPr>
      <w:r w:rsidDel="00000000" w:rsidR="00000000" w:rsidRPr="00000000">
        <w:rPr>
          <w:rtl w:val="0"/>
        </w:rPr>
        <w:t xml:space="preserve">Comparer la liste des notions aux programmes Grasshopper </w:t>
      </w:r>
      <w:r w:rsidDel="00000000" w:rsidR="00000000" w:rsidRPr="00000000">
        <w:rPr>
          <w:b w:val="1"/>
          <w:bCs w:val="1"/>
          <w:rtl w:val="0"/>
        </w:rPr>
        <w:t xml:space="preserve">débutant</w:t>
      </w:r>
      <w:r w:rsidDel="00000000" w:rsidR="00000000" w:rsidRPr="00000000">
        <w:rPr>
          <w:rtl w:val="0"/>
        </w:rPr>
        <w:t xml:space="preserve"> et </w:t>
      </w:r>
      <w:r w:rsidDel="00000000" w:rsidR="00000000" w:rsidRPr="00000000">
        <w:rPr>
          <w:b w:val="1"/>
          <w:bCs w:val="1"/>
          <w:rtl w:val="0"/>
        </w:rPr>
        <w:t xml:space="preserve">perfectionnement</w:t>
      </w:r>
      <w:r w:rsidDel="00000000" w:rsidR="00000000" w:rsidRPr="00000000">
        <w:rPr>
          <w:rtl w:val="0"/>
        </w:rPr>
        <w:t xml:space="preserve"> du catalogue RhinoForYou.</w:t>
      </w:r>
    </w:p>
    <w:p w:rsidR="00000000" w:rsidDel="00000000" w:rsidP="00000000" w:rsidRDefault="00000000" w:rsidRPr="00000000" w14:paraId="0000006D">
      <w:pPr>
        <w:numPr>
          <w:ilvl w:val="0"/>
          <w:numId w:val="1"/>
        </w:numPr>
        <w:spacing w:line="259" w:lineRule="auto"/>
        <w:ind w:left="540" w:hanging="260"/>
        <w:rPr/>
      </w:pPr>
      <w:r w:rsidDel="00000000" w:rsidR="00000000" w:rsidRPr="00000000">
        <w:rPr>
          <w:rtl w:val="0"/>
        </w:rPr>
        <w:t xml:space="preserve">Associer à chaque unité de formation un ou plusieurs exercices cohérents avec les acquis visés.</w:t>
      </w:r>
    </w:p>
    <w:p w:rsidR="00000000" w:rsidDel="00000000" w:rsidP="00000000" w:rsidRDefault="00000000" w:rsidRPr="00000000" w14:paraId="0000006E">
      <w:pPr>
        <w:numPr>
          <w:ilvl w:val="0"/>
          <w:numId w:val="1"/>
        </w:numPr>
        <w:spacing w:line="259" w:lineRule="auto"/>
        <w:ind w:left="540" w:hanging="260"/>
        <w:rPr/>
      </w:pPr>
      <w:r w:rsidDel="00000000" w:rsidR="00000000" w:rsidRPr="00000000">
        <w:rPr>
          <w:rtl w:val="0"/>
        </w:rPr>
        <w:t xml:space="preserve">Tester les exercices auprès de personnes réellement débutantes avant tout déploiement large.</w:t>
      </w:r>
    </w:p>
    <w:p w:rsidR="00000000" w:rsidDel="00000000" w:rsidP="00000000" w:rsidRDefault="00000000" w:rsidRPr="00000000" w14:paraId="0000006F">
      <w:pPr>
        <w:pStyle w:val="Heading2"/>
        <w:rPr/>
      </w:pPr>
      <w:r w:rsidDel="00000000" w:rsidR="00000000" w:rsidRPr="00000000">
        <w:rPr>
          <w:rtl w:val="0"/>
        </w:rPr>
        <w:t xml:space="preserve">5.2 Qualité et réalisme des exercices</w:t>
      </w:r>
    </w:p>
    <w:p w:rsidR="00000000" w:rsidDel="00000000" w:rsidP="00000000" w:rsidRDefault="00000000" w:rsidRPr="00000000" w14:paraId="00000070">
      <w:pPr>
        <w:rPr/>
      </w:pPr>
      <w:r w:rsidDel="00000000" w:rsidR="00000000" w:rsidRPr="00000000">
        <w:rPr>
          <w:rtl w:val="0"/>
        </w:rPr>
        <w:t xml:space="preserve">Les participants insistent sur la nécessité d’éviter des exercices artificiels ou trop faciles à reproduire. La valeur de Magpie dépendra de sa capacité à mesurer une compétence utile, notamment la faculté de choisir une méthode, d’optimiser une définition et de résoudre une situation proche du métier. Les futures formations de Jérémy CAROLUS doivent servir de terrain pour produire et éprouver des contenus adaptés à des besoins clients réels.</w:t>
      </w:r>
    </w:p>
    <w:p w:rsidR="00000000" w:rsidDel="00000000" w:rsidP="00000000" w:rsidRDefault="00000000" w:rsidRPr="00000000" w14:paraId="00000071">
      <w:pPr>
        <w:rPr/>
      </w:pPr>
      <w:r w:rsidDel="00000000" w:rsidR="00000000" w:rsidRPr="00000000">
        <w:rPr>
          <w:rtl w:val="0"/>
        </w:rPr>
        <w:t xml:space="preserve">La progression proposée consiste à commencer par un </w:t>
      </w:r>
      <w:r w:rsidDel="00000000" w:rsidR="00000000" w:rsidRPr="00000000">
        <w:rPr>
          <w:b w:val="1"/>
          <w:bCs w:val="1"/>
          <w:rtl w:val="0"/>
        </w:rPr>
        <w:t xml:space="preserve">socle générique</w:t>
      </w:r>
      <w:r w:rsidDel="00000000" w:rsidR="00000000" w:rsidRPr="00000000">
        <w:rPr>
          <w:rtl w:val="0"/>
        </w:rPr>
        <w:t xml:space="preserve"> commun à tous les utilisateurs de Grasshopper, puis à développer des modules spécialisés par métier. Ces contenus ciblés pourront présenter une valeur commerciale plus forte, car ils répondent directement à des problématiques professionnelles.</w:t>
      </w:r>
    </w:p>
    <w:p w:rsidR="00000000" w:rsidDel="00000000" w:rsidP="00000000" w:rsidRDefault="00000000" w:rsidRPr="00000000" w14:paraId="00000072">
      <w:pPr>
        <w:pStyle w:val="Heading2"/>
        <w:rPr/>
      </w:pPr>
      <w:r w:rsidDel="00000000" w:rsidR="00000000" w:rsidRPr="00000000">
        <w:rPr>
          <w:rtl w:val="0"/>
        </w:rPr>
        <w:t xml:space="preserve">5.3 Compétences Python et niveau expert</w:t>
      </w:r>
    </w:p>
    <w:p w:rsidR="00000000" w:rsidDel="00000000" w:rsidP="00000000" w:rsidRDefault="00000000" w:rsidRPr="00000000" w14:paraId="00000073">
      <w:pPr>
        <w:rPr/>
      </w:pPr>
      <w:r w:rsidDel="00000000" w:rsidR="00000000" w:rsidRPr="00000000">
        <w:rPr>
          <w:rtl w:val="0"/>
        </w:rPr>
        <w:t xml:space="preserve">Pour les utilisateurs avancés, les compétences en </w:t>
      </w:r>
      <w:r w:rsidDel="00000000" w:rsidR="00000000" w:rsidRPr="00000000">
        <w:rPr>
          <w:b w:val="1"/>
          <w:bCs w:val="1"/>
          <w:rtl w:val="0"/>
        </w:rPr>
        <w:t xml:space="preserve">Python</w:t>
      </w:r>
      <w:r w:rsidDel="00000000" w:rsidR="00000000" w:rsidRPr="00000000">
        <w:rPr>
          <w:rtl w:val="0"/>
        </w:rPr>
        <w:t xml:space="preserve"> et l’usage de l’intelligence artificielle dans les workflows Grasshopper sont considérés comme incontournables. Les programmes expert devraient donc inclure des exercices dédiés à la programmation, à l’automatisation et à l’intégration d’outils d’IA, et pas seulement à l’enchaînement de composants standards.</w:t>
      </w:r>
    </w:p>
    <w:p w:rsidR="00000000" w:rsidDel="00000000" w:rsidP="00000000" w:rsidRDefault="00000000" w:rsidRPr="00000000" w14:paraId="00000074">
      <w:pPr>
        <w:spacing w:after="140" w:line="240" w:lineRule="auto"/>
        <w:rPr/>
      </w:pPr>
      <w:r w:rsidDel="00000000" w:rsidR="00000000" w:rsidRPr="00000000">
        <w:rPr>
          <w:i w:val="1"/>
          <w:iCs w:val="1"/>
          <w:color w:val="666666"/>
          <w:sz w:val="17"/>
          <w:szCs w:val="17"/>
          <w:rtl w:val="0"/>
        </w:rPr>
        <w:t xml:space="preserve">Références transcription : 00:20:05–00:28:27 ; 01:00:24–01:01:29 ; 01:09:03–01:10:57 ; 01:15:27.</w:t>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6. Gamification, intelligence artificielle et communauté</w:t>
      </w:r>
    </w:p>
    <w:p w:rsidR="00000000" w:rsidDel="00000000" w:rsidP="00000000" w:rsidRDefault="00000000" w:rsidRPr="00000000" w14:paraId="00000076">
      <w:pPr>
        <w:pStyle w:val="Heading2"/>
        <w:rPr/>
      </w:pPr>
      <w:r w:rsidDel="00000000" w:rsidR="00000000" w:rsidRPr="00000000">
        <w:rPr>
          <w:rtl w:val="0"/>
        </w:rPr>
        <w:t xml:space="preserve">6.1 Gamification adaptée à un public adulte</w:t>
      </w:r>
    </w:p>
    <w:p w:rsidR="00000000" w:rsidDel="00000000" w:rsidP="00000000" w:rsidRDefault="00000000" w:rsidRPr="00000000" w14:paraId="00000077">
      <w:pPr>
        <w:rPr/>
      </w:pPr>
      <w:r w:rsidDel="00000000" w:rsidR="00000000" w:rsidRPr="00000000">
        <w:rPr>
          <w:rtl w:val="0"/>
        </w:rPr>
        <w:t xml:space="preserve">Charles THIERRY DE VILLE D’AVRAY propose d’exploiter la </w:t>
      </w:r>
      <w:r w:rsidDel="00000000" w:rsidR="00000000" w:rsidRPr="00000000">
        <w:rPr>
          <w:b w:val="1"/>
          <w:bCs w:val="1"/>
          <w:rtl w:val="0"/>
        </w:rPr>
        <w:t xml:space="preserve">gamification</w:t>
      </w:r>
      <w:r w:rsidDel="00000000" w:rsidR="00000000" w:rsidRPr="00000000">
        <w:rPr>
          <w:rtl w:val="0"/>
        </w:rPr>
        <w:t xml:space="preserve"> pour améliorer l’engagement et la mémorisation. L’approche doit rester professionnelle : interactions courtes, humour mesuré, éléments sonores ou visuels, questions à choix multiples, petits défis ou parcours, sans donner l’impression d’un gadget informatique.</w:t>
      </w:r>
    </w:p>
    <w:p w:rsidR="00000000" w:rsidDel="00000000" w:rsidP="00000000" w:rsidRDefault="00000000" w:rsidRPr="00000000" w14:paraId="00000078">
      <w:pPr>
        <w:numPr>
          <w:ilvl w:val="0"/>
          <w:numId w:val="1"/>
        </w:numPr>
        <w:spacing w:line="259" w:lineRule="auto"/>
        <w:ind w:left="540" w:hanging="260"/>
        <w:rPr/>
      </w:pPr>
      <w:r w:rsidDel="00000000" w:rsidR="00000000" w:rsidRPr="00000000">
        <w:rPr>
          <w:rtl w:val="0"/>
        </w:rPr>
        <w:t xml:space="preserve">S’inspirer du programme </w:t>
      </w:r>
      <w:r w:rsidDel="00000000" w:rsidR="00000000" w:rsidRPr="00000000">
        <w:rPr>
          <w:b w:val="1"/>
          <w:bCs w:val="1"/>
          <w:rtl w:val="0"/>
        </w:rPr>
        <w:t xml:space="preserve">Serengeti</w:t>
      </w:r>
      <w:r w:rsidDel="00000000" w:rsidR="00000000" w:rsidRPr="00000000">
        <w:rPr>
          <w:rtl w:val="0"/>
        </w:rPr>
        <w:t xml:space="preserve"> et de l’univers de la savane pour construire une identité visuelle cohérente avec Rhino.</w:t>
      </w:r>
    </w:p>
    <w:p w:rsidR="00000000" w:rsidDel="00000000" w:rsidP="00000000" w:rsidRDefault="00000000" w:rsidRPr="00000000" w14:paraId="00000079">
      <w:pPr>
        <w:numPr>
          <w:ilvl w:val="0"/>
          <w:numId w:val="1"/>
        </w:numPr>
        <w:spacing w:line="259" w:lineRule="auto"/>
        <w:ind w:left="540" w:hanging="260"/>
        <w:rPr/>
      </w:pPr>
      <w:r w:rsidDel="00000000" w:rsidR="00000000" w:rsidRPr="00000000">
        <w:rPr>
          <w:rtl w:val="0"/>
        </w:rPr>
        <w:t xml:space="preserve">Étudier l’application éducative </w:t>
      </w:r>
      <w:r w:rsidDel="00000000" w:rsidR="00000000" w:rsidRPr="00000000">
        <w:rPr>
          <w:b w:val="1"/>
          <w:bCs w:val="1"/>
          <w:rtl w:val="0"/>
        </w:rPr>
        <w:t xml:space="preserve">Anton</w:t>
      </w:r>
      <w:r w:rsidDel="00000000" w:rsidR="00000000" w:rsidRPr="00000000">
        <w:rPr>
          <w:rtl w:val="0"/>
        </w:rPr>
        <w:t xml:space="preserve"> : progression par points, récompenses et exercices courts dans plusieurs matières.</w:t>
      </w:r>
    </w:p>
    <w:p w:rsidR="00000000" w:rsidDel="00000000" w:rsidP="00000000" w:rsidRDefault="00000000" w:rsidRPr="00000000" w14:paraId="0000007A">
      <w:pPr>
        <w:numPr>
          <w:ilvl w:val="0"/>
          <w:numId w:val="1"/>
        </w:numPr>
        <w:spacing w:line="259" w:lineRule="auto"/>
        <w:ind w:left="540" w:hanging="260"/>
        <w:rPr/>
      </w:pPr>
      <w:r w:rsidDel="00000000" w:rsidR="00000000" w:rsidRPr="00000000">
        <w:rPr>
          <w:rtl w:val="0"/>
        </w:rPr>
        <w:t xml:space="preserve">Limiter les tests publics à environ </w:t>
      </w:r>
      <w:r w:rsidDel="00000000" w:rsidR="00000000" w:rsidRPr="00000000">
        <w:rPr>
          <w:b w:val="1"/>
          <w:bCs w:val="1"/>
          <w:rtl w:val="0"/>
        </w:rPr>
        <w:t xml:space="preserve">dix questions</w:t>
      </w:r>
      <w:r w:rsidDel="00000000" w:rsidR="00000000" w:rsidRPr="00000000">
        <w:rPr>
          <w:rtl w:val="0"/>
        </w:rPr>
        <w:t xml:space="preserve"> afin de préserver l’attention.</w:t>
      </w:r>
    </w:p>
    <w:p w:rsidR="00000000" w:rsidDel="00000000" w:rsidP="00000000" w:rsidRDefault="00000000" w:rsidRPr="00000000" w14:paraId="0000007B">
      <w:pPr>
        <w:numPr>
          <w:ilvl w:val="0"/>
          <w:numId w:val="1"/>
        </w:numPr>
        <w:spacing w:line="259" w:lineRule="auto"/>
        <w:ind w:left="540" w:hanging="260"/>
        <w:rPr/>
      </w:pPr>
      <w:r w:rsidDel="00000000" w:rsidR="00000000" w:rsidRPr="00000000">
        <w:rPr>
          <w:rtl w:val="0"/>
        </w:rPr>
        <w:t xml:space="preserve">Attribuer des </w:t>
      </w:r>
      <w:r w:rsidDel="00000000" w:rsidR="00000000" w:rsidRPr="00000000">
        <w:rPr>
          <w:b w:val="1"/>
          <w:bCs w:val="1"/>
          <w:rtl w:val="0"/>
        </w:rPr>
        <w:t xml:space="preserve">badges de compétence</w:t>
      </w:r>
      <w:r w:rsidDel="00000000" w:rsidR="00000000" w:rsidRPr="00000000">
        <w:rPr>
          <w:rtl w:val="0"/>
        </w:rPr>
        <w:t xml:space="preserve"> partageables sur un réseau social, avec un possible intérêt pour la détection de talents.</w:t>
      </w:r>
    </w:p>
    <w:p w:rsidR="00000000" w:rsidDel="00000000" w:rsidP="00000000" w:rsidRDefault="00000000" w:rsidRPr="00000000" w14:paraId="0000007C">
      <w:pPr>
        <w:pStyle w:val="Heading2"/>
        <w:rPr/>
      </w:pPr>
      <w:r w:rsidDel="00000000" w:rsidR="00000000" w:rsidRPr="00000000">
        <w:rPr>
          <w:rtl w:val="0"/>
        </w:rPr>
        <w:t xml:space="preserve">6.2 Usages de l’intelligence artificielle</w:t>
      </w:r>
    </w:p>
    <w:p w:rsidR="00000000" w:rsidDel="00000000" w:rsidP="00000000" w:rsidRDefault="00000000" w:rsidRPr="00000000" w14:paraId="0000007D">
      <w:pPr>
        <w:rPr/>
      </w:pPr>
      <w:r w:rsidDel="00000000" w:rsidR="00000000" w:rsidRPr="00000000">
        <w:rPr>
          <w:rtl w:val="0"/>
        </w:rPr>
        <w:t xml:space="preserve">L’intelligence artificielle est envisagée comme un accélérateur de production, et non comme un substitut à l’expertise pédagogique. Elle pourrait générer des idées d’exercices, des définitions Grasshopper, des consignes, des illustrations, des vidéos ou des variantes adaptées à différents niveaux. Des contraintes explicites pourront être données : nombre maximal de composants, temps cible, complexité ou notions à mobiliser.</w:t>
      </w:r>
    </w:p>
    <w:tbl>
      <w:tblPr>
        <w:tblStyle w:val="Table5"/>
        <w:tblW w:w="9638.0" w:type="dxa"/>
        <w:jc w:val="left"/>
        <w:tblInd w:w="-20.0" w:type="dxa"/>
        <w:tblLayout w:type="fixed"/>
        <w:tblLook w:val="0400"/>
      </w:tblPr>
      <w:tblGrid>
        <w:gridCol w:w="9638"/>
        <w:tblGridChange w:id="0">
          <w:tblGrid>
            <w:gridCol w:w="9638"/>
          </w:tblGrid>
        </w:tblGridChange>
      </w:tblGrid>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07E">
            <w:pPr>
              <w:spacing w:after="20" w:before="20" w:lineRule="auto"/>
              <w:rPr/>
            </w:pPr>
            <w:r w:rsidDel="00000000" w:rsidR="00000000" w:rsidRPr="00000000">
              <w:rPr>
                <w:b w:val="1"/>
                <w:bCs w:val="1"/>
                <w:color w:val="b81622"/>
                <w:sz w:val="20"/>
                <w:szCs w:val="20"/>
                <w:rtl w:val="0"/>
              </w:rPr>
              <w:t xml:space="preserve">Exigence de qualité  </w:t>
            </w:r>
            <w:r w:rsidDel="00000000" w:rsidR="00000000" w:rsidRPr="00000000">
              <w:rPr>
                <w:sz w:val="20"/>
                <w:szCs w:val="20"/>
                <w:rtl w:val="0"/>
              </w:rPr>
              <w:t xml:space="preserve">Toute production assistée par IA devra faire l’objet d’une </w:t>
            </w:r>
            <w:r w:rsidDel="00000000" w:rsidR="00000000" w:rsidRPr="00000000">
              <w:rPr>
                <w:b w:val="1"/>
                <w:bCs w:val="1"/>
                <w:sz w:val="20"/>
                <w:szCs w:val="20"/>
                <w:rtl w:val="0"/>
              </w:rPr>
              <w:t xml:space="preserve">vérification humaine rigoureuse</w:t>
            </w:r>
            <w:r w:rsidDel="00000000" w:rsidR="00000000" w:rsidRPr="00000000">
              <w:rPr>
                <w:sz w:val="20"/>
                <w:szCs w:val="20"/>
                <w:rtl w:val="0"/>
              </w:rPr>
              <w:t xml:space="preserve"> afin d’éviter les erreurs techniques, les exercices incohérents ou les solutions pédagogiquement pauvres.</w:t>
            </w:r>
            <w:r w:rsidDel="00000000" w:rsidR="00000000" w:rsidRPr="00000000">
              <w:rPr>
                <w:rtl w:val="0"/>
              </w:rPr>
            </w:r>
          </w:p>
        </w:tc>
      </w:tr>
    </w:tbl>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 second usage consiste à analyser les résultats de l' apprenant et à lui recommander de manière subtile les modules RhinoForYou correspondant à ses lacunes. Le résultat du test pourrait ainsi déboucher sur des liens vers une formation adaptée, sans transformer l’outil en simple message commercial.</w:t>
      </w:r>
    </w:p>
    <w:p w:rsidR="00000000" w:rsidDel="00000000" w:rsidP="00000000" w:rsidRDefault="00000000" w:rsidRPr="00000000" w14:paraId="00000081">
      <w:pPr>
        <w:pStyle w:val="Heading2"/>
        <w:rPr/>
      </w:pPr>
      <w:r w:rsidDel="00000000" w:rsidR="00000000" w:rsidRPr="00000000">
        <w:rPr>
          <w:rtl w:val="0"/>
        </w:rPr>
        <w:t xml:space="preserve">6.3 Communauté, challenges et internationalisation</w:t>
      </w:r>
    </w:p>
    <w:p w:rsidR="00000000" w:rsidDel="00000000" w:rsidP="00000000" w:rsidRDefault="00000000" w:rsidRPr="00000000" w14:paraId="00000082">
      <w:pPr>
        <w:rPr/>
      </w:pPr>
      <w:r w:rsidDel="00000000" w:rsidR="00000000" w:rsidRPr="00000000">
        <w:rPr>
          <w:rtl w:val="0"/>
        </w:rPr>
        <w:t xml:space="preserve">À plus long terme, des contributeurs extérieurs pourraient proposer des exercices ou des challenges. Une animation de type compétition amicale, voire « coupe du monde » des utilisateurs Grasshopper, est évoquée pour mobiliser une communauté internationale. La priorité reste francophone, mais l’interface peut être rendue largement universelle grâce aux icônes et à un volume de texte limité ; les consignes et quelques libellés constitueraient l’essentiel des éléments à traduire.</w:t>
      </w:r>
    </w:p>
    <w:p w:rsidR="00000000" w:rsidDel="00000000" w:rsidP="00000000" w:rsidRDefault="00000000" w:rsidRPr="00000000" w14:paraId="00000083">
      <w:pPr>
        <w:spacing w:after="140" w:line="240" w:lineRule="auto"/>
        <w:rPr/>
      </w:pPr>
      <w:r w:rsidDel="00000000" w:rsidR="00000000" w:rsidRPr="00000000">
        <w:rPr>
          <w:i w:val="1"/>
          <w:iCs w:val="1"/>
          <w:color w:val="666666"/>
          <w:sz w:val="17"/>
          <w:szCs w:val="17"/>
          <w:rtl w:val="0"/>
        </w:rPr>
        <w:t xml:space="preserve">Références transcription : 00:30:10–00:35:54 ; 00:41:59–00:48:45 ; 00:50:45–00:53:57 ; 01:05:19–01:09:54 ; 01:16:16–01:17:58.</w:t>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7. Stratégie de déploiement et création de valeur</w:t>
      </w:r>
    </w:p>
    <w:p w:rsidR="00000000" w:rsidDel="00000000" w:rsidP="00000000" w:rsidRDefault="00000000" w:rsidRPr="00000000" w14:paraId="00000085">
      <w:pPr>
        <w:pStyle w:val="Heading2"/>
        <w:rPr/>
      </w:pPr>
      <w:r w:rsidDel="00000000" w:rsidR="00000000" w:rsidRPr="00000000">
        <w:rPr>
          <w:rtl w:val="0"/>
        </w:rPr>
        <w:t xml:space="preserve">7.1 Produit d’appel et outil de communication</w:t>
      </w:r>
    </w:p>
    <w:p w:rsidR="00000000" w:rsidDel="00000000" w:rsidP="00000000" w:rsidRDefault="00000000" w:rsidRPr="00000000" w14:paraId="00000086">
      <w:pPr>
        <w:rPr/>
      </w:pPr>
      <w:r w:rsidDel="00000000" w:rsidR="00000000" w:rsidRPr="00000000">
        <w:rPr>
          <w:rtl w:val="0"/>
        </w:rPr>
        <w:t xml:space="preserve">Une version web courte peut jouer le rôle de </w:t>
      </w:r>
      <w:r w:rsidDel="00000000" w:rsidR="00000000" w:rsidRPr="00000000">
        <w:rPr>
          <w:b w:val="1"/>
          <w:bCs w:val="1"/>
          <w:rtl w:val="0"/>
        </w:rPr>
        <w:t xml:space="preserve">produit d’appel</w:t>
      </w:r>
      <w:r w:rsidDel="00000000" w:rsidR="00000000" w:rsidRPr="00000000">
        <w:rPr>
          <w:rtl w:val="0"/>
        </w:rPr>
        <w:t xml:space="preserve"> : test rapide, résultat immédiat, badge éventuel et orientation vers des contenus adaptés. Elle permettrait aussi à RhinoForYou de mieux connaître les sujets qui intéressent les utilisateurs et de valoriser une approche de formation plus interactive que les dispositifs traditionnels.</w:t>
      </w:r>
    </w:p>
    <w:p w:rsidR="00000000" w:rsidDel="00000000" w:rsidP="00000000" w:rsidRDefault="00000000" w:rsidRPr="00000000" w14:paraId="00000087">
      <w:pPr>
        <w:pStyle w:val="Heading2"/>
        <w:rPr/>
      </w:pPr>
      <w:r w:rsidDel="00000000" w:rsidR="00000000" w:rsidRPr="00000000">
        <w:rPr>
          <w:rtl w:val="0"/>
        </w:rPr>
        <w:t xml:space="preserve">7.2 Prolongement après la formation</w:t>
      </w:r>
    </w:p>
    <w:p w:rsidR="00000000" w:rsidDel="00000000" w:rsidP="00000000" w:rsidRDefault="00000000" w:rsidRPr="00000000" w14:paraId="00000088">
      <w:pPr>
        <w:rPr/>
      </w:pPr>
      <w:r w:rsidDel="00000000" w:rsidR="00000000" w:rsidRPr="00000000">
        <w:rPr>
          <w:rtl w:val="0"/>
        </w:rPr>
        <w:t xml:space="preserve">Jacques HABABOU propose de coupler Magpie à un dispositif de suivi à froid : </w:t>
        <w:br w:type="textWrapping"/>
        <w:t xml:space="preserve">Le stagiaire renvoie son gestionnaire à froid dans les délais puis trois mois après sa formation, le stagiaire bénéficie d’une </w:t>
      </w:r>
      <w:r w:rsidDel="00000000" w:rsidR="00000000" w:rsidRPr="00000000">
        <w:rPr>
          <w:b w:val="1"/>
          <w:bCs w:val="1"/>
          <w:rtl w:val="0"/>
        </w:rPr>
        <w:t xml:space="preserve">heure gratuite avec son formateur</w:t>
      </w:r>
      <w:r w:rsidDel="00000000" w:rsidR="00000000" w:rsidRPr="00000000">
        <w:rPr>
          <w:rtl w:val="0"/>
        </w:rPr>
        <w:t xml:space="preserve">. Cette séance permettrait d’évaluer l’intégration des acquis, de faire passer un test, de valoriser une validation a posteriori et d’identifier d’éventuels besoins d’accompagnement de projet ou de formation complémentaire.</w:t>
      </w:r>
    </w:p>
    <w:p w:rsidR="00000000" w:rsidDel="00000000" w:rsidP="00000000" w:rsidRDefault="00000000" w:rsidRPr="00000000" w14:paraId="00000089">
      <w:pPr>
        <w:pStyle w:val="Heading2"/>
        <w:rPr/>
      </w:pPr>
      <w:r w:rsidDel="00000000" w:rsidR="00000000" w:rsidRPr="00000000">
        <w:rPr>
          <w:rtl w:val="0"/>
        </w:rPr>
        <w:t xml:space="preserve">7.3 Scénarios économiques évoqués</w:t>
      </w:r>
    </w:p>
    <w:p w:rsidR="00000000" w:rsidDel="00000000" w:rsidP="00000000" w:rsidRDefault="00000000" w:rsidRPr="00000000" w14:paraId="0000008A">
      <w:pPr>
        <w:numPr>
          <w:ilvl w:val="0"/>
          <w:numId w:val="1"/>
        </w:numPr>
        <w:spacing w:line="259" w:lineRule="auto"/>
        <w:ind w:left="540" w:hanging="260"/>
        <w:rPr/>
      </w:pPr>
      <w:r w:rsidDel="00000000" w:rsidR="00000000" w:rsidRPr="00000000">
        <w:rPr>
          <w:rtl w:val="0"/>
        </w:rPr>
        <w:t xml:space="preserve">Génération de demandes de </w:t>
      </w:r>
      <w:r w:rsidDel="00000000" w:rsidR="00000000" w:rsidRPr="00000000">
        <w:rPr>
          <w:b w:val="1"/>
          <w:bCs w:val="1"/>
          <w:rtl w:val="0"/>
        </w:rPr>
        <w:t xml:space="preserve">formations complémentaires</w:t>
      </w:r>
      <w:r w:rsidDel="00000000" w:rsidR="00000000" w:rsidRPr="00000000">
        <w:rPr>
          <w:rtl w:val="0"/>
        </w:rPr>
        <w:t xml:space="preserve"> à partir des résultats et recommandations.</w:t>
      </w:r>
    </w:p>
    <w:p w:rsidR="00000000" w:rsidDel="00000000" w:rsidP="00000000" w:rsidRDefault="00000000" w:rsidRPr="00000000" w14:paraId="0000008B">
      <w:pPr>
        <w:numPr>
          <w:ilvl w:val="0"/>
          <w:numId w:val="1"/>
        </w:numPr>
        <w:spacing w:line="259" w:lineRule="auto"/>
        <w:ind w:left="540" w:hanging="260"/>
        <w:rPr/>
      </w:pPr>
      <w:r w:rsidDel="00000000" w:rsidR="00000000" w:rsidRPr="00000000">
        <w:rPr>
          <w:rtl w:val="0"/>
        </w:rPr>
        <w:t xml:space="preserve">Vente ou valorisation plus forte de contenus </w:t>
      </w:r>
      <w:r w:rsidDel="00000000" w:rsidR="00000000" w:rsidRPr="00000000">
        <w:rPr>
          <w:b w:val="1"/>
          <w:bCs w:val="1"/>
          <w:rtl w:val="0"/>
        </w:rPr>
        <w:t xml:space="preserve">spécialisés par métier</w:t>
      </w:r>
      <w:r w:rsidDel="00000000" w:rsidR="00000000" w:rsidRPr="00000000">
        <w:rPr>
          <w:rtl w:val="0"/>
        </w:rPr>
        <w:t xml:space="preserve">.</w:t>
      </w:r>
    </w:p>
    <w:p w:rsidR="00000000" w:rsidDel="00000000" w:rsidP="00000000" w:rsidRDefault="00000000" w:rsidRPr="00000000" w14:paraId="0000008C">
      <w:pPr>
        <w:numPr>
          <w:ilvl w:val="0"/>
          <w:numId w:val="1"/>
        </w:numPr>
        <w:spacing w:line="259" w:lineRule="auto"/>
        <w:ind w:left="540" w:hanging="260"/>
        <w:rPr/>
      </w:pPr>
      <w:r w:rsidDel="00000000" w:rsidR="00000000" w:rsidRPr="00000000">
        <w:rPr>
          <w:rtl w:val="0"/>
        </w:rPr>
        <w:t xml:space="preserve">Maintenance continue de la plateforme et enrichissement du catalogue lorsque le nombre d’utilisateurs le justifiera.</w:t>
      </w:r>
    </w:p>
    <w:p w:rsidR="00000000" w:rsidDel="00000000" w:rsidP="00000000" w:rsidRDefault="00000000" w:rsidRPr="00000000" w14:paraId="0000008D">
      <w:pPr>
        <w:numPr>
          <w:ilvl w:val="0"/>
          <w:numId w:val="1"/>
        </w:numPr>
        <w:spacing w:line="259" w:lineRule="auto"/>
        <w:ind w:left="540" w:hanging="260"/>
        <w:rPr/>
      </w:pPr>
      <w:r w:rsidDel="00000000" w:rsidR="00000000" w:rsidRPr="00000000">
        <w:rPr>
          <w:rtl w:val="0"/>
        </w:rPr>
        <w:t xml:space="preserve">Développement possible d’une plateforme de formation en ligne, d’abord francophone puis multilingue.</w:t>
      </w:r>
    </w:p>
    <w:p w:rsidR="00000000" w:rsidDel="00000000" w:rsidP="00000000" w:rsidRDefault="00000000" w:rsidRPr="00000000" w14:paraId="0000008E">
      <w:pPr>
        <w:rPr/>
      </w:pPr>
      <w:r w:rsidDel="00000000" w:rsidR="00000000" w:rsidRPr="00000000">
        <w:rPr>
          <w:rtl w:val="0"/>
        </w:rPr>
        <w:t xml:space="preserve">Aucun modèle économique n’est arrêté à ce stade. Les participants conviennent de poursuivre la construction et les tests avant de décider si Magpie doit être un service gratuit de visibilité, un complément inclus dans les formations, une offre payante ou une combinaison de ces approches.</w:t>
      </w:r>
    </w:p>
    <w:p w:rsidR="00000000" w:rsidDel="00000000" w:rsidP="00000000" w:rsidRDefault="00000000" w:rsidRPr="00000000" w14:paraId="0000008F">
      <w:pPr>
        <w:spacing w:after="140" w:line="240" w:lineRule="auto"/>
        <w:rPr/>
      </w:pPr>
      <w:r w:rsidDel="00000000" w:rsidR="00000000" w:rsidRPr="00000000">
        <w:rPr>
          <w:i w:val="1"/>
          <w:iCs w:val="1"/>
          <w:color w:val="666666"/>
          <w:sz w:val="17"/>
          <w:szCs w:val="17"/>
          <w:rtl w:val="0"/>
        </w:rPr>
        <w:t xml:space="preserve">Références transcription : 00:41:59–00:45:11 ; 00:56:52–01:07:19 ; 01:12:52–01:17:58.</w:t>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8. Gouvernance, collaboration et propriété intellectuelle</w:t>
      </w:r>
    </w:p>
    <w:p w:rsidR="00000000" w:rsidDel="00000000" w:rsidP="00000000" w:rsidRDefault="00000000" w:rsidRPr="00000000" w14:paraId="00000091">
      <w:pPr>
        <w:pStyle w:val="Heading2"/>
        <w:rPr/>
      </w:pPr>
      <w:r w:rsidDel="00000000" w:rsidR="00000000" w:rsidRPr="00000000">
        <w:rPr>
          <w:rtl w:val="0"/>
        </w:rPr>
        <w:t xml:space="preserve">8.1 Intégration de Charles THIERRY DE VILLE D’AVRAY</w:t>
      </w:r>
    </w:p>
    <w:p w:rsidR="00000000" w:rsidDel="00000000" w:rsidP="00000000" w:rsidRDefault="00000000" w:rsidRPr="00000000" w14:paraId="00000092">
      <w:pPr>
        <w:rPr/>
      </w:pPr>
      <w:r w:rsidDel="00000000" w:rsidR="00000000" w:rsidRPr="00000000">
        <w:rPr>
          <w:rtl w:val="0"/>
        </w:rPr>
        <w:t xml:space="preserve">Jacques HABABOU et Jérémy CAROLUS souhaitent élargir la réflexion afin que le projet ne repose pas sur une seule personne. L’expérience de Charles en formation, en Rhino/Grasshopper, en intelligence artificielle et en gamification est considérée comme complémentaire. Il accepte de commencer par </w:t>
      </w:r>
      <w:r w:rsidDel="00000000" w:rsidR="00000000" w:rsidRPr="00000000">
        <w:rPr>
          <w:b w:val="1"/>
          <w:bCs w:val="1"/>
          <w:rtl w:val="0"/>
        </w:rPr>
        <w:t xml:space="preserve">dix heures de contribution</w:t>
      </w:r>
      <w:r w:rsidDel="00000000" w:rsidR="00000000" w:rsidRPr="00000000">
        <w:rPr>
          <w:rtl w:val="0"/>
        </w:rPr>
        <w:t xml:space="preserve">, imputées sur le cadre de travail déjà convenu, avant de réévaluer la suite.</w:t>
      </w:r>
    </w:p>
    <w:p w:rsidR="00000000" w:rsidDel="00000000" w:rsidP="00000000" w:rsidRDefault="00000000" w:rsidRPr="00000000" w14:paraId="00000093">
      <w:pPr>
        <w:rPr/>
      </w:pPr>
      <w:r w:rsidDel="00000000" w:rsidR="00000000" w:rsidRPr="00000000">
        <w:rPr>
          <w:rtl w:val="0"/>
        </w:rPr>
        <w:t xml:space="preserve">Cette phase doit permettre à chacun d’évaluer la pertinence du projet, la qualité de la collaboration et l’intérêt d’un éventuel engagement en mode partenaire. La réunion distingue clairement cette contribution Magpie d’un autre accompagnement de cinq heures consacré à la montée en compétence de Jérémy, qui constitue un sujet séparé.</w:t>
      </w:r>
    </w:p>
    <w:p w:rsidR="00000000" w:rsidDel="00000000" w:rsidP="00000000" w:rsidRDefault="00000000" w:rsidRPr="00000000" w14:paraId="00000094">
      <w:pPr>
        <w:pStyle w:val="Heading2"/>
        <w:rPr/>
      </w:pPr>
      <w:r w:rsidDel="00000000" w:rsidR="00000000" w:rsidRPr="00000000">
        <w:rPr>
          <w:rtl w:val="0"/>
        </w:rPr>
        <w:t xml:space="preserve">8.2 Outils de collaboration</w:t>
      </w:r>
    </w:p>
    <w:p w:rsidR="00000000" w:rsidDel="00000000" w:rsidP="00000000" w:rsidRDefault="00000000" w:rsidRPr="00000000" w14:paraId="00000095">
      <w:pPr>
        <w:numPr>
          <w:ilvl w:val="0"/>
          <w:numId w:val="1"/>
        </w:numPr>
        <w:spacing w:line="259" w:lineRule="auto"/>
        <w:ind w:left="540" w:hanging="260"/>
        <w:rPr/>
      </w:pPr>
      <w:r w:rsidDel="00000000" w:rsidR="00000000" w:rsidRPr="00000000">
        <w:rPr>
          <w:rtl w:val="0"/>
        </w:rPr>
        <w:t xml:space="preserve">Un </w:t>
      </w:r>
      <w:r w:rsidDel="00000000" w:rsidR="00000000" w:rsidRPr="00000000">
        <w:rPr>
          <w:b w:val="1"/>
          <w:bCs w:val="1"/>
          <w:rtl w:val="0"/>
        </w:rPr>
        <w:t xml:space="preserve">tableau partagé</w:t>
      </w:r>
      <w:r w:rsidDel="00000000" w:rsidR="00000000" w:rsidRPr="00000000">
        <w:rPr>
          <w:rtl w:val="0"/>
        </w:rPr>
        <w:t xml:space="preserve"> centralise les tâches, délais, observations et indicateurs de progression ; Charles reçoit un accès éditeur pendant la réunion.</w:t>
      </w:r>
    </w:p>
    <w:p w:rsidR="00000000" w:rsidDel="00000000" w:rsidP="00000000" w:rsidRDefault="00000000" w:rsidRPr="00000000" w14:paraId="00000096">
      <w:pPr>
        <w:numPr>
          <w:ilvl w:val="0"/>
          <w:numId w:val="1"/>
        </w:numPr>
        <w:spacing w:line="259" w:lineRule="auto"/>
        <w:ind w:left="540" w:hanging="260"/>
        <w:rPr/>
      </w:pPr>
      <w:r w:rsidDel="00000000" w:rsidR="00000000" w:rsidRPr="00000000">
        <w:rPr>
          <w:rtl w:val="0"/>
        </w:rPr>
        <w:t xml:space="preserve">Une colonne doit permettre d’indiquer le </w:t>
      </w:r>
      <w:r w:rsidDel="00000000" w:rsidR="00000000" w:rsidRPr="00000000">
        <w:rPr>
          <w:b w:val="1"/>
          <w:bCs w:val="1"/>
          <w:rtl w:val="0"/>
        </w:rPr>
        <w:t xml:space="preserve">responsable</w:t>
      </w:r>
      <w:r w:rsidDel="00000000" w:rsidR="00000000" w:rsidRPr="00000000">
        <w:rPr>
          <w:rtl w:val="0"/>
        </w:rPr>
        <w:t xml:space="preserve">, l’état d’avancement et le lien vers chaque exercice terminé.</w:t>
      </w:r>
    </w:p>
    <w:p w:rsidR="00000000" w:rsidDel="00000000" w:rsidP="00000000" w:rsidRDefault="00000000" w:rsidRPr="00000000" w14:paraId="00000097">
      <w:pPr>
        <w:numPr>
          <w:ilvl w:val="0"/>
          <w:numId w:val="1"/>
        </w:numPr>
        <w:spacing w:line="259" w:lineRule="auto"/>
        <w:ind w:left="540" w:hanging="260"/>
        <w:rPr/>
      </w:pPr>
      <w:r w:rsidDel="00000000" w:rsidR="00000000" w:rsidRPr="00000000">
        <w:rPr>
          <w:rtl w:val="0"/>
        </w:rPr>
        <w:t xml:space="preserve">Le code source est déjà hébergé dans un dépôt </w:t>
      </w:r>
      <w:r w:rsidDel="00000000" w:rsidR="00000000" w:rsidRPr="00000000">
        <w:rPr>
          <w:b w:val="1"/>
          <w:bCs w:val="1"/>
          <w:rtl w:val="0"/>
        </w:rPr>
        <w:t xml:space="preserve">GitHub</w:t>
      </w:r>
      <w:r w:rsidDel="00000000" w:rsidR="00000000" w:rsidRPr="00000000">
        <w:rPr>
          <w:rtl w:val="0"/>
        </w:rPr>
        <w:t xml:space="preserve"> ; les modifications doivent être discutées avant intégration.</w:t>
      </w:r>
    </w:p>
    <w:p w:rsidR="00000000" w:rsidDel="00000000" w:rsidP="00000000" w:rsidRDefault="00000000" w:rsidRPr="00000000" w14:paraId="00000098">
      <w:pPr>
        <w:numPr>
          <w:ilvl w:val="0"/>
          <w:numId w:val="1"/>
        </w:numPr>
        <w:spacing w:line="259" w:lineRule="auto"/>
        <w:ind w:left="540" w:hanging="260"/>
        <w:rPr/>
      </w:pPr>
      <w:r w:rsidDel="00000000" w:rsidR="00000000" w:rsidRPr="00000000">
        <w:rPr>
          <w:rtl w:val="0"/>
        </w:rPr>
        <w:t xml:space="preserve">L’équipe pourra s’élargir plus tard à des personnes techniquement compétentes et partageant un bon esprit de collaboration.</w:t>
      </w:r>
    </w:p>
    <w:p w:rsidR="00000000" w:rsidDel="00000000" w:rsidP="00000000" w:rsidRDefault="00000000" w:rsidRPr="00000000" w14:paraId="00000099">
      <w:pPr>
        <w:numPr>
          <w:ilvl w:val="0"/>
          <w:numId w:val="1"/>
        </w:numPr>
        <w:spacing w:line="259" w:lineRule="auto"/>
        <w:ind w:left="540" w:hanging="260"/>
        <w:rPr/>
      </w:pPr>
      <w:r w:rsidDel="00000000" w:rsidR="00000000" w:rsidRPr="00000000">
        <w:rPr>
          <w:rtl w:val="0"/>
        </w:rPr>
        <w:t xml:space="preserve">En cas d’ouverture à davantage de contributeurs, des engagements de </w:t>
      </w:r>
      <w:r w:rsidDel="00000000" w:rsidR="00000000" w:rsidRPr="00000000">
        <w:rPr>
          <w:b w:val="1"/>
          <w:bCs w:val="1"/>
          <w:rtl w:val="0"/>
        </w:rPr>
        <w:t xml:space="preserve">confidentialité</w:t>
      </w:r>
      <w:r w:rsidDel="00000000" w:rsidR="00000000" w:rsidRPr="00000000">
        <w:rPr>
          <w:rtl w:val="0"/>
        </w:rPr>
        <w:t xml:space="preserve"> pourront être formalisés.</w:t>
      </w:r>
    </w:p>
    <w:p w:rsidR="00000000" w:rsidDel="00000000" w:rsidP="00000000" w:rsidRDefault="00000000" w:rsidRPr="00000000" w14:paraId="0000009A">
      <w:pPr>
        <w:pStyle w:val="Heading2"/>
        <w:rPr/>
      </w:pPr>
      <w:r w:rsidDel="00000000" w:rsidR="00000000" w:rsidRPr="00000000">
        <w:rPr>
          <w:rtl w:val="0"/>
        </w:rPr>
        <w:t xml:space="preserve">8.3 Droits, licences et protection des contenus</w:t>
      </w:r>
    </w:p>
    <w:p w:rsidR="00000000" w:rsidDel="00000000" w:rsidP="00000000" w:rsidRDefault="00000000" w:rsidRPr="00000000" w14:paraId="0000009B">
      <w:pPr>
        <w:rPr/>
      </w:pPr>
      <w:r w:rsidDel="00000000" w:rsidR="00000000" w:rsidRPr="00000000">
        <w:rPr>
          <w:rtl w:val="0"/>
        </w:rPr>
        <w:t xml:space="preserve">Jérémy CAROLUS rappelle que son contrat de prestation prévoit que les supports de cours produits appartiennent à RhinoForYou. Il estime que les exercices pourraient être assimilés à de tels supports, tandis que l’interface logicielle pourrait relever d’une autre qualification. Ce point doit être vérifié avec l’entité </w:t>
      </w:r>
      <w:r w:rsidDel="00000000" w:rsidR="00000000" w:rsidRPr="00000000">
        <w:rPr>
          <w:b w:val="1"/>
          <w:bCs w:val="1"/>
          <w:rtl w:val="0"/>
        </w:rPr>
        <w:t xml:space="preserve">VAC</w:t>
      </w:r>
      <w:r w:rsidDel="00000000" w:rsidR="00000000" w:rsidRPr="00000000">
        <w:rPr>
          <w:rtl w:val="0"/>
        </w:rPr>
        <w:t xml:space="preserve"> et, si nécessaire, avec un conseil juridique.</w:t>
      </w:r>
    </w:p>
    <w:p w:rsidR="00000000" w:rsidDel="00000000" w:rsidP="00000000" w:rsidRDefault="00000000" w:rsidRPr="00000000" w14:paraId="0000009C">
      <w:pPr>
        <w:rPr/>
      </w:pPr>
      <w:r w:rsidDel="00000000" w:rsidR="00000000" w:rsidRPr="00000000">
        <w:rPr>
          <w:rtl w:val="0"/>
        </w:rPr>
        <w:t xml:space="preserve">La protection des fichiers d’exercice est importante : leur valeur tient précisément au travail de conception et à leur prolongement après la formation. Les modalités d’accès, de licence, de partage et de prévention d’une diffusion non autorisée devront donc être définies avant commercialisation ou ouverture au public.</w:t>
      </w:r>
    </w:p>
    <w:p w:rsidR="00000000" w:rsidDel="00000000" w:rsidP="00000000" w:rsidRDefault="00000000" w:rsidRPr="00000000" w14:paraId="0000009D">
      <w:pPr>
        <w:spacing w:after="140" w:line="240" w:lineRule="auto"/>
        <w:rPr/>
      </w:pPr>
      <w:r w:rsidDel="00000000" w:rsidR="00000000" w:rsidRPr="00000000">
        <w:rPr>
          <w:i w:val="1"/>
          <w:iCs w:val="1"/>
          <w:color w:val="666666"/>
          <w:sz w:val="17"/>
          <w:szCs w:val="17"/>
          <w:rtl w:val="0"/>
        </w:rPr>
        <w:t xml:space="preserve">Références transcription : 00:27:12–00:30:10 ; 00:48:45–01:05:19 ; 01:10:57–01:12:52 ; 01:17:58–01:23:35.</w:t>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9. Décisions, actions et responsabilités</w:t>
      </w:r>
    </w:p>
    <w:p w:rsidR="00000000" w:rsidDel="00000000" w:rsidP="00000000" w:rsidRDefault="00000000" w:rsidRPr="00000000" w14:paraId="0000009F">
      <w:pPr>
        <w:pStyle w:val="Heading2"/>
        <w:rPr/>
      </w:pPr>
      <w:r w:rsidDel="00000000" w:rsidR="00000000" w:rsidRPr="00000000">
        <w:rPr>
          <w:rtl w:val="0"/>
        </w:rPr>
        <w:t xml:space="preserve">9.1 Décisions et orientations retenues</w:t>
      </w:r>
    </w:p>
    <w:tbl>
      <w:tblPr>
        <w:tblStyle w:val="Table6"/>
        <w:tblW w:w="9638.0" w:type="dxa"/>
        <w:jc w:val="left"/>
        <w:tblInd w:w="-20.0" w:type="dxa"/>
        <w:tblLayout w:type="fixed"/>
        <w:tblLook w:val="0400"/>
      </w:tblPr>
      <w:tblGrid>
        <w:gridCol w:w="1349"/>
        <w:gridCol w:w="2795"/>
        <w:gridCol w:w="5494"/>
        <w:tblGridChange w:id="0">
          <w:tblGrid>
            <w:gridCol w:w="1349"/>
            <w:gridCol w:w="2795"/>
            <w:gridCol w:w="5494"/>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0A0">
            <w:pPr>
              <w:spacing w:after="0" w:line="252.00000000000003" w:lineRule="auto"/>
              <w:rPr/>
            </w:pPr>
            <w:r w:rsidDel="00000000" w:rsidR="00000000" w:rsidRPr="00000000">
              <w:rPr>
                <w:b w:val="1"/>
                <w:bCs w:val="1"/>
                <w:color w:val="ffffff"/>
                <w:sz w:val="18"/>
                <w:szCs w:val="18"/>
                <w:rtl w:val="0"/>
              </w:rPr>
              <w:t xml:space="preserve">Statut</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A1">
            <w:pPr>
              <w:spacing w:after="0" w:line="252.00000000000003" w:lineRule="auto"/>
              <w:rPr/>
            </w:pPr>
            <w:r w:rsidDel="00000000" w:rsidR="00000000" w:rsidRPr="00000000">
              <w:rPr>
                <w:b w:val="1"/>
                <w:bCs w:val="1"/>
                <w:color w:val="ffffff"/>
                <w:sz w:val="18"/>
                <w:szCs w:val="18"/>
                <w:rtl w:val="0"/>
              </w:rPr>
              <w:t xml:space="preserve">Sujet</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A2">
            <w:pPr>
              <w:spacing w:after="0" w:line="252.00000000000003" w:lineRule="auto"/>
              <w:rPr/>
            </w:pPr>
            <w:r w:rsidDel="00000000" w:rsidR="00000000" w:rsidRPr="00000000">
              <w:rPr>
                <w:b w:val="1"/>
                <w:bCs w:val="1"/>
                <w:color w:val="ffffff"/>
                <w:sz w:val="18"/>
                <w:szCs w:val="18"/>
                <w:rtl w:val="0"/>
              </w:rPr>
              <w:t xml:space="preserve">Décision / orientation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3">
            <w:pPr>
              <w:spacing w:after="0" w:line="252.00000000000003" w:lineRule="auto"/>
              <w:rPr/>
            </w:pPr>
            <w:r w:rsidDel="00000000" w:rsidR="00000000" w:rsidRPr="00000000">
              <w:rPr>
                <w:sz w:val="17"/>
                <w:szCs w:val="17"/>
                <w:rtl w:val="0"/>
              </w:rPr>
              <w:t xml:space="preserve">Acté</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4">
            <w:pPr>
              <w:spacing w:after="0" w:line="252.00000000000003" w:lineRule="auto"/>
              <w:rPr/>
            </w:pPr>
            <w:r w:rsidDel="00000000" w:rsidR="00000000" w:rsidRPr="00000000">
              <w:rPr>
                <w:sz w:val="17"/>
                <w:szCs w:val="17"/>
                <w:rtl w:val="0"/>
              </w:rPr>
              <w:t xml:space="preserve">Intégrer Charles comme contributeur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0" w:line="252.00000000000003" w:lineRule="auto"/>
              <w:rPr/>
            </w:pPr>
            <w:r w:rsidDel="00000000" w:rsidR="00000000" w:rsidRPr="00000000">
              <w:rPr>
                <w:sz w:val="17"/>
                <w:szCs w:val="17"/>
                <w:rtl w:val="0"/>
              </w:rPr>
              <w:t xml:space="preserve">Démarrage sur une enveloppe initiale de </w:t>
            </w:r>
            <w:r w:rsidDel="00000000" w:rsidR="00000000" w:rsidRPr="00000000">
              <w:rPr>
                <w:b w:val="1"/>
                <w:bCs w:val="1"/>
                <w:sz w:val="17"/>
                <w:szCs w:val="17"/>
                <w:rtl w:val="0"/>
              </w:rPr>
              <w:t xml:space="preserve">10 heures</w:t>
            </w:r>
            <w:r w:rsidDel="00000000" w:rsidR="00000000" w:rsidRPr="00000000">
              <w:rPr>
                <w:sz w:val="17"/>
                <w:szCs w:val="17"/>
                <w:rtl w:val="0"/>
              </w:rPr>
              <w:t xml:space="preserve">, puis bilan collectif.</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A6">
            <w:pPr>
              <w:spacing w:after="0" w:line="252.00000000000003" w:lineRule="auto"/>
              <w:rPr/>
            </w:pPr>
            <w:r w:rsidDel="00000000" w:rsidR="00000000" w:rsidRPr="00000000">
              <w:rPr>
                <w:sz w:val="17"/>
                <w:szCs w:val="17"/>
                <w:rtl w:val="0"/>
              </w:rPr>
              <w:t xml:space="preserve">Acté</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A7">
            <w:pPr>
              <w:spacing w:after="0" w:line="252.00000000000003" w:lineRule="auto"/>
              <w:rPr/>
            </w:pPr>
            <w:r w:rsidDel="00000000" w:rsidR="00000000" w:rsidRPr="00000000">
              <w:rPr>
                <w:sz w:val="17"/>
                <w:szCs w:val="17"/>
                <w:rtl w:val="0"/>
              </w:rPr>
              <w:t xml:space="preserve">Centraliser le suivi</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A8">
            <w:pPr>
              <w:spacing w:after="0" w:line="252.00000000000003" w:lineRule="auto"/>
              <w:rPr/>
            </w:pPr>
            <w:r w:rsidDel="00000000" w:rsidR="00000000" w:rsidRPr="00000000">
              <w:rPr>
                <w:sz w:val="17"/>
                <w:szCs w:val="17"/>
                <w:rtl w:val="0"/>
              </w:rPr>
              <w:t xml:space="preserve">Utiliser le tableau partagé et l’enrichir avec responsables, statuts, liens, échéances et observations.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9">
            <w:pPr>
              <w:spacing w:after="0" w:line="252.00000000000003" w:lineRule="auto"/>
              <w:rPr/>
            </w:pPr>
            <w:r w:rsidDel="00000000" w:rsidR="00000000" w:rsidRPr="00000000">
              <w:rPr>
                <w:sz w:val="17"/>
                <w:szCs w:val="17"/>
                <w:rtl w:val="0"/>
              </w:rPr>
              <w:t xml:space="preserve">Acté</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A">
            <w:pPr>
              <w:spacing w:after="0" w:line="252.00000000000003" w:lineRule="auto"/>
              <w:rPr/>
            </w:pPr>
            <w:r w:rsidDel="00000000" w:rsidR="00000000" w:rsidRPr="00000000">
              <w:rPr>
                <w:sz w:val="17"/>
                <w:szCs w:val="17"/>
                <w:rtl w:val="0"/>
              </w:rPr>
              <w:t xml:space="preserve">Tester le prototype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0" w:line="252.00000000000003" w:lineRule="auto"/>
              <w:rPr/>
            </w:pPr>
            <w:r w:rsidDel="00000000" w:rsidR="00000000" w:rsidRPr="00000000">
              <w:rPr>
                <w:sz w:val="17"/>
                <w:szCs w:val="17"/>
                <w:rtl w:val="0"/>
              </w:rPr>
              <w:t xml:space="preserve">Jérémy transmet une version installable du plugin ; Charles réalise un premier exercice et formule ses retours.</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AC">
            <w:pPr>
              <w:spacing w:after="0" w:line="252.00000000000003" w:lineRule="auto"/>
              <w:rPr/>
            </w:pPr>
            <w:r w:rsidDel="00000000" w:rsidR="00000000" w:rsidRPr="00000000">
              <w:rPr>
                <w:sz w:val="17"/>
                <w:szCs w:val="17"/>
                <w:rtl w:val="0"/>
              </w:rPr>
              <w:t xml:space="preserve">Orientation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AD">
            <w:pPr>
              <w:spacing w:after="0" w:line="252.00000000000003" w:lineRule="auto"/>
              <w:rPr/>
            </w:pPr>
            <w:r w:rsidDel="00000000" w:rsidR="00000000" w:rsidRPr="00000000">
              <w:rPr>
                <w:sz w:val="17"/>
                <w:szCs w:val="17"/>
                <w:rtl w:val="0"/>
              </w:rPr>
              <w:t xml:space="preserve">Aligner les exercices sur l’offre de formation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AE">
            <w:pPr>
              <w:spacing w:after="0" w:line="252.00000000000003" w:lineRule="auto"/>
              <w:rPr/>
            </w:pPr>
            <w:r w:rsidDel="00000000" w:rsidR="00000000" w:rsidRPr="00000000">
              <w:rPr>
                <w:sz w:val="17"/>
                <w:szCs w:val="17"/>
                <w:rtl w:val="0"/>
              </w:rPr>
              <w:t xml:space="preserve">Comparer les 19 notions et les six familles avec les programmes débutant et perfectionnement.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F">
            <w:pPr>
              <w:spacing w:after="0" w:line="252.00000000000003" w:lineRule="auto"/>
              <w:rPr/>
            </w:pPr>
            <w:r w:rsidDel="00000000" w:rsidR="00000000" w:rsidRPr="00000000">
              <w:rPr>
                <w:sz w:val="17"/>
                <w:szCs w:val="17"/>
                <w:rtl w:val="0"/>
              </w:rPr>
              <w:t xml:space="preserve">Orientation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spacing w:after="0" w:line="252.00000000000003" w:lineRule="auto"/>
              <w:rPr/>
            </w:pPr>
            <w:r w:rsidDel="00000000" w:rsidR="00000000" w:rsidRPr="00000000">
              <w:rPr>
                <w:sz w:val="17"/>
                <w:szCs w:val="17"/>
                <w:rtl w:val="0"/>
              </w:rPr>
              <w:t xml:space="preserve">Commencer par le générique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1">
            <w:pPr>
              <w:spacing w:after="0" w:line="252.00000000000003" w:lineRule="auto"/>
              <w:rPr/>
            </w:pPr>
            <w:r w:rsidDel="00000000" w:rsidR="00000000" w:rsidRPr="00000000">
              <w:rPr>
                <w:sz w:val="17"/>
                <w:szCs w:val="17"/>
                <w:rtl w:val="0"/>
              </w:rPr>
              <w:t xml:space="preserve">Construire le socle commun avant les contenus spécialisés par métier.</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B2">
            <w:pPr>
              <w:spacing w:after="0" w:line="252.00000000000003" w:lineRule="auto"/>
              <w:rPr/>
            </w:pPr>
            <w:r w:rsidDel="00000000" w:rsidR="00000000" w:rsidRPr="00000000">
              <w:rPr>
                <w:sz w:val="17"/>
                <w:szCs w:val="17"/>
                <w:rtl w:val="0"/>
              </w:rPr>
              <w:t xml:space="preserve">Orientation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B3">
            <w:pPr>
              <w:spacing w:after="0" w:line="252.00000000000003" w:lineRule="auto"/>
              <w:rPr/>
            </w:pPr>
            <w:r w:rsidDel="00000000" w:rsidR="00000000" w:rsidRPr="00000000">
              <w:rPr>
                <w:sz w:val="17"/>
                <w:szCs w:val="17"/>
                <w:rtl w:val="0"/>
              </w:rPr>
              <w:t xml:space="preserve">Explorer gamification et IA</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B4">
            <w:pPr>
              <w:spacing w:after="0" w:line="252.00000000000003" w:lineRule="auto"/>
              <w:rPr/>
            </w:pPr>
            <w:r w:rsidDel="00000000" w:rsidR="00000000" w:rsidRPr="00000000">
              <w:rPr>
                <w:sz w:val="17"/>
                <w:szCs w:val="17"/>
                <w:rtl w:val="0"/>
              </w:rPr>
              <w:t xml:space="preserve">Formaliser les idées dans le tableau, avec validation humaine obligatoire pour les contenus générés.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5">
            <w:pPr>
              <w:spacing w:after="0" w:line="252.00000000000003" w:lineRule="auto"/>
              <w:rPr/>
            </w:pPr>
            <w:r w:rsidDel="00000000" w:rsidR="00000000" w:rsidRPr="00000000">
              <w:rPr>
                <w:sz w:val="17"/>
                <w:szCs w:val="17"/>
                <w:rtl w:val="0"/>
              </w:rPr>
              <w:t xml:space="preserve">Orientation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0" w:line="252.00000000000003" w:lineRule="auto"/>
              <w:rPr/>
            </w:pPr>
            <w:r w:rsidDel="00000000" w:rsidR="00000000" w:rsidRPr="00000000">
              <w:rPr>
                <w:sz w:val="17"/>
                <w:szCs w:val="17"/>
                <w:rtl w:val="0"/>
              </w:rPr>
              <w:t xml:space="preserve">Préparer un échange avec McNeel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7">
            <w:pPr>
              <w:spacing w:after="0" w:line="252.00000000000003" w:lineRule="auto"/>
              <w:rPr/>
            </w:pPr>
            <w:r w:rsidDel="00000000" w:rsidR="00000000" w:rsidRPr="00000000">
              <w:rPr>
                <w:sz w:val="17"/>
                <w:szCs w:val="17"/>
                <w:rtl w:val="0"/>
              </w:rPr>
              <w:t xml:space="preserve">Présenter des exemples concrets lorsque le prototype et les exercices seront suffisamment démonstratifs.</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B8">
            <w:pPr>
              <w:spacing w:after="0" w:line="252.00000000000003" w:lineRule="auto"/>
              <w:rPr/>
            </w:pPr>
            <w:r w:rsidDel="00000000" w:rsidR="00000000" w:rsidRPr="00000000">
              <w:rPr>
                <w:sz w:val="17"/>
                <w:szCs w:val="17"/>
                <w:rtl w:val="0"/>
              </w:rPr>
              <w:t xml:space="preserve">À clarifier</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B9">
            <w:pPr>
              <w:spacing w:after="0" w:line="252.00000000000003" w:lineRule="auto"/>
              <w:rPr/>
            </w:pPr>
            <w:r w:rsidDel="00000000" w:rsidR="00000000" w:rsidRPr="00000000">
              <w:rPr>
                <w:sz w:val="17"/>
                <w:szCs w:val="17"/>
                <w:rtl w:val="0"/>
              </w:rPr>
              <w:t xml:space="preserve">Définir les droits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BA">
            <w:pPr>
              <w:spacing w:after="0" w:line="252.00000000000003" w:lineRule="auto"/>
              <w:rPr/>
            </w:pPr>
            <w:r w:rsidDel="00000000" w:rsidR="00000000" w:rsidRPr="00000000">
              <w:rPr>
                <w:sz w:val="17"/>
                <w:szCs w:val="17"/>
                <w:rtl w:val="0"/>
              </w:rPr>
              <w:t xml:space="preserve">Qualifier la propriété de l’interface et des exercices, puis fixer licences et règles d’accès.</w:t>
            </w:r>
            <w:r w:rsidDel="00000000" w:rsidR="00000000" w:rsidRPr="00000000">
              <w:rPr>
                <w:rtl w:val="0"/>
              </w:rPr>
            </w:r>
          </w:p>
        </w:tc>
      </w:tr>
    </w:tbl>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9.2 Plan d’actions issu des échanges</w:t>
      </w:r>
    </w:p>
    <w:tbl>
      <w:tblPr>
        <w:tblStyle w:val="Table7"/>
        <w:tblW w:w="9638.0" w:type="dxa"/>
        <w:jc w:val="left"/>
        <w:tblInd w:w="-20.0" w:type="dxa"/>
        <w:tblLayout w:type="fixed"/>
        <w:tblLook w:val="0400"/>
      </w:tblPr>
      <w:tblGrid>
        <w:gridCol w:w="1831"/>
        <w:gridCol w:w="4723"/>
        <w:gridCol w:w="1928"/>
        <w:gridCol w:w="1156"/>
        <w:tblGridChange w:id="0">
          <w:tblGrid>
            <w:gridCol w:w="1831"/>
            <w:gridCol w:w="4723"/>
            <w:gridCol w:w="1928"/>
            <w:gridCol w:w="1156"/>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0BD">
            <w:pPr>
              <w:spacing w:after="0" w:line="252.00000000000003" w:lineRule="auto"/>
              <w:rPr/>
            </w:pPr>
            <w:r w:rsidDel="00000000" w:rsidR="00000000" w:rsidRPr="00000000">
              <w:rPr>
                <w:b w:val="1"/>
                <w:bCs w:val="1"/>
                <w:color w:val="ffffff"/>
                <w:sz w:val="18"/>
                <w:szCs w:val="18"/>
                <w:rtl w:val="0"/>
              </w:rPr>
              <w:t xml:space="preserve">Responsable</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BE">
            <w:pPr>
              <w:spacing w:after="0" w:line="252.00000000000003" w:lineRule="auto"/>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BF">
            <w:pPr>
              <w:spacing w:after="0" w:line="252.00000000000003" w:lineRule="auto"/>
              <w:rPr/>
            </w:pPr>
            <w:r w:rsidDel="00000000" w:rsidR="00000000" w:rsidRPr="00000000">
              <w:rPr>
                <w:b w:val="1"/>
                <w:bCs w:val="1"/>
                <w:color w:val="ffffff"/>
                <w:sz w:val="18"/>
                <w:szCs w:val="18"/>
                <w:rtl w:val="0"/>
              </w:rPr>
              <w:t xml:space="preserve">Échéance / déclencheur</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C0">
            <w:pPr>
              <w:spacing w:after="0" w:line="252.00000000000003" w:lineRule="auto"/>
              <w:rPr/>
            </w:pPr>
            <w:r w:rsidDel="00000000" w:rsidR="00000000" w:rsidRPr="00000000">
              <w:rPr>
                <w:b w:val="1"/>
                <w:bCs w:val="1"/>
                <w:color w:val="ffffff"/>
                <w:sz w:val="18"/>
                <w:szCs w:val="18"/>
                <w:rtl w:val="0"/>
              </w:rPr>
              <w:t xml:space="preserve">Statut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1">
            <w:pPr>
              <w:spacing w:after="0" w:line="252.00000000000003" w:lineRule="auto"/>
              <w:rPr/>
            </w:pPr>
            <w:r w:rsidDel="00000000" w:rsidR="00000000" w:rsidRPr="00000000">
              <w:rPr>
                <w:sz w:val="16"/>
                <w:szCs w:val="16"/>
                <w:rtl w:val="0"/>
              </w:rPr>
              <w:t xml:space="preserve">Jérémy CAROLUS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0" w:line="252.00000000000003" w:lineRule="auto"/>
              <w:rPr/>
            </w:pPr>
            <w:r w:rsidDel="00000000" w:rsidR="00000000" w:rsidRPr="00000000">
              <w:rPr>
                <w:sz w:val="16"/>
                <w:szCs w:val="16"/>
                <w:rtl w:val="0"/>
              </w:rPr>
              <w:t xml:space="preserve">Transmettre la version actuelle installable du plugin et les éléments nécessaires au test.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3">
            <w:pPr>
              <w:spacing w:after="0" w:line="252.00000000000003" w:lineRule="auto"/>
              <w:rPr/>
            </w:pPr>
            <w:r w:rsidDel="00000000" w:rsidR="00000000" w:rsidRPr="00000000">
              <w:rPr>
                <w:sz w:val="16"/>
                <w:szCs w:val="16"/>
                <w:rtl w:val="0"/>
              </w:rPr>
              <w:t xml:space="preserve">Court terme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0" w:line="252.00000000000003" w:lineRule="auto"/>
              <w:rPr/>
            </w:pPr>
            <w:r w:rsidDel="00000000" w:rsidR="00000000" w:rsidRPr="00000000">
              <w:rPr>
                <w:sz w:val="16"/>
                <w:szCs w:val="16"/>
                <w:rtl w:val="0"/>
              </w:rPr>
              <w:t xml:space="preserve">À faire</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C5">
            <w:pPr>
              <w:spacing w:after="0" w:line="252.00000000000003" w:lineRule="auto"/>
              <w:rPr/>
            </w:pPr>
            <w:r w:rsidDel="00000000" w:rsidR="00000000" w:rsidRPr="00000000">
              <w:rPr>
                <w:sz w:val="16"/>
                <w:szCs w:val="16"/>
                <w:rtl w:val="0"/>
              </w:rPr>
              <w:t xml:space="preserve">Charles THIERRY DE VILLE D’AVRAY</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C6">
            <w:pPr>
              <w:spacing w:after="0" w:line="252.00000000000003" w:lineRule="auto"/>
              <w:rPr/>
            </w:pPr>
            <w:r w:rsidDel="00000000" w:rsidR="00000000" w:rsidRPr="00000000">
              <w:rPr>
                <w:sz w:val="16"/>
                <w:szCs w:val="16"/>
                <w:rtl w:val="0"/>
              </w:rPr>
              <w:t xml:space="preserve">Installer et tester l’outil en réalisant un exercice ; remonter les observations techniques et pédagogiques.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C7">
            <w:pPr>
              <w:spacing w:after="0" w:line="252.00000000000003" w:lineRule="auto"/>
              <w:rPr/>
            </w:pPr>
            <w:r w:rsidDel="00000000" w:rsidR="00000000" w:rsidRPr="00000000">
              <w:rPr>
                <w:sz w:val="16"/>
                <w:szCs w:val="16"/>
                <w:rtl w:val="0"/>
              </w:rPr>
              <w:t xml:space="preserve">Après réception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C8">
            <w:pPr>
              <w:spacing w:after="0" w:line="252.00000000000003" w:lineRule="auto"/>
              <w:rPr/>
            </w:pPr>
            <w:r w:rsidDel="00000000" w:rsidR="00000000" w:rsidRPr="00000000">
              <w:rPr>
                <w:sz w:val="16"/>
                <w:szCs w:val="16"/>
                <w:rtl w:val="0"/>
              </w:rPr>
              <w:t xml:space="preserve">À faire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9">
            <w:pPr>
              <w:spacing w:after="0" w:line="252.00000000000003" w:lineRule="auto"/>
              <w:rPr/>
            </w:pPr>
            <w:r w:rsidDel="00000000" w:rsidR="00000000" w:rsidRPr="00000000">
              <w:rPr>
                <w:sz w:val="16"/>
                <w:szCs w:val="16"/>
                <w:rtl w:val="0"/>
              </w:rPr>
              <w:t xml:space="preserve">Charles THIERRY DE VILLE D’AVRAY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A">
            <w:pPr>
              <w:spacing w:after="0" w:line="252.00000000000003" w:lineRule="auto"/>
              <w:rPr/>
            </w:pPr>
            <w:r w:rsidDel="00000000" w:rsidR="00000000" w:rsidRPr="00000000">
              <w:rPr>
                <w:sz w:val="16"/>
                <w:szCs w:val="16"/>
                <w:rtl w:val="0"/>
              </w:rPr>
              <w:t xml:space="preserve">Ajouter au tableau les idées relatives à la gamification, à l’IA, aux recommandations personnalisées et aux badges.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B">
            <w:pPr>
              <w:spacing w:after="0" w:line="252.00000000000003" w:lineRule="auto"/>
              <w:rPr/>
            </w:pPr>
            <w:r w:rsidDel="00000000" w:rsidR="00000000" w:rsidRPr="00000000">
              <w:rPr>
                <w:sz w:val="16"/>
                <w:szCs w:val="16"/>
                <w:rtl w:val="0"/>
              </w:rPr>
              <w:t xml:space="preserve">Court terme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C">
            <w:pPr>
              <w:spacing w:after="0" w:line="252.00000000000003" w:lineRule="auto"/>
              <w:rPr/>
            </w:pPr>
            <w:r w:rsidDel="00000000" w:rsidR="00000000" w:rsidRPr="00000000">
              <w:rPr>
                <w:sz w:val="16"/>
                <w:szCs w:val="16"/>
                <w:rtl w:val="0"/>
              </w:rPr>
              <w:t xml:space="preserve">À faire</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CD">
            <w:pPr>
              <w:spacing w:after="0" w:line="252.00000000000003" w:lineRule="auto"/>
              <w:rPr/>
            </w:pPr>
            <w:r w:rsidDel="00000000" w:rsidR="00000000" w:rsidRPr="00000000">
              <w:rPr>
                <w:sz w:val="16"/>
                <w:szCs w:val="16"/>
                <w:rtl w:val="0"/>
              </w:rPr>
              <w:t xml:space="preserve">Jérémy CAROLUS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CE">
            <w:pPr>
              <w:spacing w:after="0" w:line="252.00000000000003" w:lineRule="auto"/>
              <w:rPr/>
            </w:pPr>
            <w:r w:rsidDel="00000000" w:rsidR="00000000" w:rsidRPr="00000000">
              <w:rPr>
                <w:sz w:val="16"/>
                <w:szCs w:val="16"/>
                <w:rtl w:val="0"/>
              </w:rPr>
              <w:t xml:space="preserve">Ajouter ou consolider les champs responsable, statut et lien vers l’exercice dans le suivi.</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CF">
            <w:pPr>
              <w:spacing w:after="0" w:line="252.00000000000003" w:lineRule="auto"/>
              <w:rPr/>
            </w:pPr>
            <w:r w:rsidDel="00000000" w:rsidR="00000000" w:rsidRPr="00000000">
              <w:rPr>
                <w:sz w:val="16"/>
                <w:szCs w:val="16"/>
                <w:rtl w:val="0"/>
              </w:rPr>
              <w:t xml:space="preserve">Court terme</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0">
            <w:pPr>
              <w:spacing w:after="0" w:line="252.00000000000003" w:lineRule="auto"/>
              <w:rPr/>
            </w:pPr>
            <w:r w:rsidDel="00000000" w:rsidR="00000000" w:rsidRPr="00000000">
              <w:rPr>
                <w:sz w:val="16"/>
                <w:szCs w:val="16"/>
                <w:rtl w:val="0"/>
              </w:rPr>
              <w:t xml:space="preserve">À faire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1">
            <w:pPr>
              <w:spacing w:after="0" w:line="252.00000000000003" w:lineRule="auto"/>
              <w:rPr/>
            </w:pPr>
            <w:r w:rsidDel="00000000" w:rsidR="00000000" w:rsidRPr="00000000">
              <w:rPr>
                <w:sz w:val="16"/>
                <w:szCs w:val="16"/>
                <w:rtl w:val="0"/>
              </w:rPr>
              <w:t xml:space="preserve">Tous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2">
            <w:pPr>
              <w:spacing w:after="0" w:line="252.00000000000003" w:lineRule="auto"/>
              <w:rPr/>
            </w:pPr>
            <w:r w:rsidDel="00000000" w:rsidR="00000000" w:rsidRPr="00000000">
              <w:rPr>
                <w:sz w:val="16"/>
                <w:szCs w:val="16"/>
                <w:rtl w:val="0"/>
              </w:rPr>
              <w:t xml:space="preserve">Répartir les notions et exercices entre contributeurs, puis produire les premiers contenus de référence.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3">
            <w:pPr>
              <w:spacing w:after="0" w:line="252.00000000000003" w:lineRule="auto"/>
              <w:rPr/>
            </w:pPr>
            <w:r w:rsidDel="00000000" w:rsidR="00000000" w:rsidRPr="00000000">
              <w:rPr>
                <w:sz w:val="16"/>
                <w:szCs w:val="16"/>
                <w:rtl w:val="0"/>
              </w:rPr>
              <w:t xml:space="preserve">Après cadrage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4">
            <w:pPr>
              <w:spacing w:after="0" w:line="252.00000000000003" w:lineRule="auto"/>
              <w:rPr/>
            </w:pPr>
            <w:r w:rsidDel="00000000" w:rsidR="00000000" w:rsidRPr="00000000">
              <w:rPr>
                <w:sz w:val="16"/>
                <w:szCs w:val="16"/>
                <w:rtl w:val="0"/>
              </w:rPr>
              <w:t xml:space="preserve">À organiser</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D5">
            <w:pPr>
              <w:spacing w:after="0" w:line="252.00000000000003" w:lineRule="auto"/>
              <w:rPr/>
            </w:pPr>
            <w:r w:rsidDel="00000000" w:rsidR="00000000" w:rsidRPr="00000000">
              <w:rPr>
                <w:sz w:val="16"/>
                <w:szCs w:val="16"/>
                <w:rtl w:val="0"/>
              </w:rPr>
              <w:t xml:space="preserve">Tous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6">
            <w:pPr>
              <w:spacing w:after="0" w:line="252.00000000000003" w:lineRule="auto"/>
              <w:rPr/>
            </w:pPr>
            <w:r w:rsidDel="00000000" w:rsidR="00000000" w:rsidRPr="00000000">
              <w:rPr>
                <w:sz w:val="16"/>
                <w:szCs w:val="16"/>
                <w:rtl w:val="0"/>
              </w:rPr>
              <w:t xml:space="preserve">Comparer le tableau des fondamentaux aux programmes RhinoForYou débutant et perfectionnement.</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7">
            <w:pPr>
              <w:spacing w:after="0" w:line="252.00000000000003" w:lineRule="auto"/>
              <w:rPr/>
            </w:pPr>
            <w:r w:rsidDel="00000000" w:rsidR="00000000" w:rsidRPr="00000000">
              <w:rPr>
                <w:sz w:val="16"/>
                <w:szCs w:val="16"/>
                <w:rtl w:val="0"/>
              </w:rPr>
              <w:t xml:space="preserve">Phase de cadrage</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8">
            <w:pPr>
              <w:spacing w:after="0" w:line="252.00000000000003" w:lineRule="auto"/>
              <w:rPr/>
            </w:pPr>
            <w:r w:rsidDel="00000000" w:rsidR="00000000" w:rsidRPr="00000000">
              <w:rPr>
                <w:sz w:val="16"/>
                <w:szCs w:val="16"/>
                <w:rtl w:val="0"/>
              </w:rPr>
              <w:t xml:space="preserve">À organiser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9">
            <w:pPr>
              <w:spacing w:after="0" w:line="252.00000000000003" w:lineRule="auto"/>
              <w:rPr/>
            </w:pPr>
            <w:r w:rsidDel="00000000" w:rsidR="00000000" w:rsidRPr="00000000">
              <w:rPr>
                <w:sz w:val="16"/>
                <w:szCs w:val="16"/>
                <w:rtl w:val="0"/>
              </w:rPr>
              <w:t xml:space="preserve">Tous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0" w:line="252.00000000000003" w:lineRule="auto"/>
              <w:rPr/>
            </w:pPr>
            <w:r w:rsidDel="00000000" w:rsidR="00000000" w:rsidRPr="00000000">
              <w:rPr>
                <w:sz w:val="16"/>
                <w:szCs w:val="16"/>
                <w:rtl w:val="0"/>
              </w:rPr>
              <w:t xml:space="preserve">Tester les exercices avec des profils débutants et calibrer temps, tolérances et seuils.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B">
            <w:pPr>
              <w:spacing w:after="0" w:line="252.00000000000003" w:lineRule="auto"/>
              <w:rPr/>
            </w:pPr>
            <w:r w:rsidDel="00000000" w:rsidR="00000000" w:rsidRPr="00000000">
              <w:rPr>
                <w:sz w:val="16"/>
                <w:szCs w:val="16"/>
                <w:rtl w:val="0"/>
              </w:rPr>
              <w:t xml:space="preserve">Après prototype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spacing w:after="0" w:line="252.00000000000003" w:lineRule="auto"/>
              <w:rPr/>
            </w:pPr>
            <w:r w:rsidDel="00000000" w:rsidR="00000000" w:rsidRPr="00000000">
              <w:rPr>
                <w:sz w:val="16"/>
                <w:szCs w:val="16"/>
                <w:rtl w:val="0"/>
              </w:rPr>
              <w:t xml:space="preserve">À planifier</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DD">
            <w:pPr>
              <w:spacing w:after="0" w:line="252.00000000000003" w:lineRule="auto"/>
              <w:rPr/>
            </w:pPr>
            <w:r w:rsidDel="00000000" w:rsidR="00000000" w:rsidRPr="00000000">
              <w:rPr>
                <w:sz w:val="16"/>
                <w:szCs w:val="16"/>
                <w:rtl w:val="0"/>
              </w:rPr>
              <w:t xml:space="preserve">Jacques HABABOU</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E">
            <w:pPr>
              <w:spacing w:after="0" w:line="252.00000000000003" w:lineRule="auto"/>
              <w:rPr/>
            </w:pPr>
            <w:r w:rsidDel="00000000" w:rsidR="00000000" w:rsidRPr="00000000">
              <w:rPr>
                <w:sz w:val="16"/>
                <w:szCs w:val="16"/>
                <w:rtl w:val="0"/>
              </w:rPr>
              <w:t xml:space="preserve">Organiser une présentation à Carlos et Delia de McNeel lorsque des exemples concrets seront prêts.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DF">
            <w:pPr>
              <w:spacing w:after="0" w:line="252.00000000000003" w:lineRule="auto"/>
              <w:rPr/>
            </w:pPr>
            <w:r w:rsidDel="00000000" w:rsidR="00000000" w:rsidRPr="00000000">
              <w:rPr>
                <w:sz w:val="16"/>
                <w:szCs w:val="16"/>
                <w:rtl w:val="0"/>
              </w:rPr>
              <w:t xml:space="preserve">Après premiers exemples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E0">
            <w:pPr>
              <w:spacing w:after="0" w:line="252.00000000000003" w:lineRule="auto"/>
              <w:rPr/>
            </w:pPr>
            <w:r w:rsidDel="00000000" w:rsidR="00000000" w:rsidRPr="00000000">
              <w:rPr>
                <w:sz w:val="16"/>
                <w:szCs w:val="16"/>
                <w:rtl w:val="0"/>
              </w:rPr>
              <w:t xml:space="preserve">À planifier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1">
            <w:pPr>
              <w:spacing w:after="0" w:line="252.00000000000003" w:lineRule="auto"/>
              <w:rPr/>
            </w:pPr>
            <w:r w:rsidDel="00000000" w:rsidR="00000000" w:rsidRPr="00000000">
              <w:rPr>
                <w:sz w:val="16"/>
                <w:szCs w:val="16"/>
                <w:rtl w:val="0"/>
              </w:rPr>
              <w:t xml:space="preserve">Jérémy / Jacques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2">
            <w:pPr>
              <w:spacing w:after="0" w:line="252.00000000000003" w:lineRule="auto"/>
              <w:rPr/>
            </w:pPr>
            <w:r w:rsidDel="00000000" w:rsidR="00000000" w:rsidRPr="00000000">
              <w:rPr>
                <w:sz w:val="16"/>
                <w:szCs w:val="16"/>
                <w:rtl w:val="0"/>
              </w:rPr>
              <w:t xml:space="preserve">Clarifier avec VAC et, si nécessaire, le conseil juridique, la propriété intellectuelle et les licences.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3">
            <w:pPr>
              <w:spacing w:after="0" w:line="252.00000000000003" w:lineRule="auto"/>
              <w:rPr/>
            </w:pPr>
            <w:r w:rsidDel="00000000" w:rsidR="00000000" w:rsidRPr="00000000">
              <w:rPr>
                <w:sz w:val="16"/>
                <w:szCs w:val="16"/>
                <w:rtl w:val="0"/>
              </w:rPr>
              <w:t xml:space="preserve">Avant diffusion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4">
            <w:pPr>
              <w:spacing w:after="0" w:line="252.00000000000003" w:lineRule="auto"/>
              <w:rPr/>
            </w:pPr>
            <w:r w:rsidDel="00000000" w:rsidR="00000000" w:rsidRPr="00000000">
              <w:rPr>
                <w:sz w:val="16"/>
                <w:szCs w:val="16"/>
                <w:rtl w:val="0"/>
              </w:rPr>
              <w:t xml:space="preserve">À clarifier</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E5">
            <w:pPr>
              <w:spacing w:after="0" w:line="252.00000000000003" w:lineRule="auto"/>
              <w:rPr/>
            </w:pPr>
            <w:r w:rsidDel="00000000" w:rsidR="00000000" w:rsidRPr="00000000">
              <w:rPr>
                <w:sz w:val="16"/>
                <w:szCs w:val="16"/>
                <w:rtl w:val="0"/>
              </w:rPr>
              <w:t xml:space="preserve">Charles / Jérémy</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E6">
            <w:pPr>
              <w:spacing w:after="0" w:line="252.00000000000003" w:lineRule="auto"/>
              <w:rPr/>
            </w:pPr>
            <w:r w:rsidDel="00000000" w:rsidR="00000000" w:rsidRPr="00000000">
              <w:rPr>
                <w:sz w:val="16"/>
                <w:szCs w:val="16"/>
                <w:rtl w:val="0"/>
              </w:rPr>
              <w:t xml:space="preserve">Collaborer sur GitHub en validant ensemble les ajouts avant modification du dépôt partagé.</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E7">
            <w:pPr>
              <w:spacing w:after="0" w:line="252.00000000000003" w:lineRule="auto"/>
              <w:rPr/>
            </w:pPr>
            <w:r w:rsidDel="00000000" w:rsidR="00000000" w:rsidRPr="00000000">
              <w:rPr>
                <w:sz w:val="16"/>
                <w:szCs w:val="16"/>
                <w:rtl w:val="0"/>
              </w:rPr>
              <w:t xml:space="preserve">Continu</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E8">
            <w:pPr>
              <w:spacing w:after="0" w:line="252.00000000000003" w:lineRule="auto"/>
              <w:rPr/>
            </w:pPr>
            <w:r w:rsidDel="00000000" w:rsidR="00000000" w:rsidRPr="00000000">
              <w:rPr>
                <w:sz w:val="16"/>
                <w:szCs w:val="16"/>
                <w:rtl w:val="0"/>
              </w:rPr>
              <w:t xml:space="preserve">Principe acté</w:t>
            </w:r>
            <w:r w:rsidDel="00000000" w:rsidR="00000000" w:rsidRPr="00000000">
              <w:rPr>
                <w:rtl w:val="0"/>
              </w:rPr>
            </w:r>
          </w:p>
        </w:tc>
      </w:tr>
    </w:tbl>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140" w:line="240" w:lineRule="auto"/>
        <w:rPr/>
      </w:pPr>
      <w:r w:rsidDel="00000000" w:rsidR="00000000" w:rsidRPr="00000000">
        <w:rPr>
          <w:i w:val="1"/>
          <w:iCs w:val="1"/>
          <w:color w:val="666666"/>
          <w:sz w:val="17"/>
          <w:szCs w:val="17"/>
          <w:rtl w:val="0"/>
        </w:rPr>
        <w:t xml:space="preserve">Références transcription : 00:27:12–00:30:10 ; 00:44:03 ; 01:02:38–01:04:29 ; 01:17:58–01:25:03.</w:t>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10. Points ouverts, risques et trajectoire proposée</w:t>
      </w:r>
    </w:p>
    <w:p w:rsidR="00000000" w:rsidDel="00000000" w:rsidP="00000000" w:rsidRDefault="00000000" w:rsidRPr="00000000" w14:paraId="000000EC">
      <w:pPr>
        <w:pStyle w:val="Heading2"/>
        <w:rPr/>
      </w:pPr>
      <w:r w:rsidDel="00000000" w:rsidR="00000000" w:rsidRPr="00000000">
        <w:rPr>
          <w:rtl w:val="0"/>
        </w:rPr>
        <w:t xml:space="preserve">10.1 Questions à trancher</w:t>
      </w:r>
    </w:p>
    <w:tbl>
      <w:tblPr>
        <w:tblStyle w:val="Table8"/>
        <w:tblW w:w="9638.0" w:type="dxa"/>
        <w:jc w:val="left"/>
        <w:tblInd w:w="-20.0" w:type="dxa"/>
        <w:tblLayout w:type="fixed"/>
        <w:tblLook w:val="0400"/>
      </w:tblPr>
      <w:tblGrid>
        <w:gridCol w:w="1928"/>
        <w:gridCol w:w="7710"/>
        <w:tblGridChange w:id="0">
          <w:tblGrid>
            <w:gridCol w:w="1928"/>
            <w:gridCol w:w="7710"/>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0ED">
            <w:pPr>
              <w:spacing w:after="0" w:line="252.00000000000003" w:lineRule="auto"/>
              <w:rPr/>
            </w:pPr>
            <w:r w:rsidDel="00000000" w:rsidR="00000000" w:rsidRPr="00000000">
              <w:rPr>
                <w:b w:val="1"/>
                <w:bCs w:val="1"/>
                <w:color w:val="ffffff"/>
                <w:sz w:val="18"/>
                <w:szCs w:val="18"/>
                <w:rtl w:val="0"/>
              </w:rPr>
              <w:t xml:space="preserve">Domaine</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0EE">
            <w:pPr>
              <w:spacing w:after="0" w:line="252.00000000000003" w:lineRule="auto"/>
              <w:rPr/>
            </w:pPr>
            <w:r w:rsidDel="00000000" w:rsidR="00000000" w:rsidRPr="00000000">
              <w:rPr>
                <w:b w:val="1"/>
                <w:bCs w:val="1"/>
                <w:color w:val="ffffff"/>
                <w:sz w:val="18"/>
                <w:szCs w:val="18"/>
                <w:rtl w:val="0"/>
              </w:rPr>
              <w:t xml:space="preserve">Question ouverte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F">
            <w:pPr>
              <w:spacing w:after="0" w:line="252.00000000000003" w:lineRule="auto"/>
              <w:rPr/>
            </w:pPr>
            <w:r w:rsidDel="00000000" w:rsidR="00000000" w:rsidRPr="00000000">
              <w:rPr>
                <w:sz w:val="17"/>
                <w:szCs w:val="17"/>
                <w:rtl w:val="0"/>
              </w:rPr>
              <w:t xml:space="preserve">Pédagogie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0" w:line="252.00000000000003" w:lineRule="auto"/>
              <w:rPr/>
            </w:pPr>
            <w:r w:rsidDel="00000000" w:rsidR="00000000" w:rsidRPr="00000000">
              <w:rPr>
                <w:sz w:val="17"/>
                <w:szCs w:val="17"/>
                <w:rtl w:val="0"/>
              </w:rPr>
              <w:t xml:space="preserve">Quels exercices correspondent à chaque notion et à chaque niveau ? Comment définir les critères de réussite et les temps cibles ?</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F1">
            <w:pPr>
              <w:spacing w:after="0" w:line="252.00000000000003" w:lineRule="auto"/>
              <w:rPr/>
            </w:pPr>
            <w:r w:rsidDel="00000000" w:rsidR="00000000" w:rsidRPr="00000000">
              <w:rPr>
                <w:sz w:val="17"/>
                <w:szCs w:val="17"/>
                <w:rtl w:val="0"/>
              </w:rPr>
              <w:t xml:space="preserve">Correction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F2">
            <w:pPr>
              <w:spacing w:after="0" w:line="252.00000000000003" w:lineRule="auto"/>
              <w:rPr/>
            </w:pPr>
            <w:r w:rsidDel="00000000" w:rsidR="00000000" w:rsidRPr="00000000">
              <w:rPr>
                <w:sz w:val="17"/>
                <w:szCs w:val="17"/>
                <w:rtl w:val="0"/>
              </w:rPr>
              <w:t xml:space="preserve">Quelles méthodes de comparaison géométrique sont nécessaires pour les cas intermédiaires et experts ?</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3">
            <w:pPr>
              <w:spacing w:after="0" w:line="252.00000000000003" w:lineRule="auto"/>
              <w:rPr/>
            </w:pPr>
            <w:r w:rsidDel="00000000" w:rsidR="00000000" w:rsidRPr="00000000">
              <w:rPr>
                <w:sz w:val="17"/>
                <w:szCs w:val="17"/>
                <w:rtl w:val="0"/>
              </w:rPr>
              <w:t xml:space="preserve">Technique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4">
            <w:pPr>
              <w:spacing w:after="0" w:line="252.00000000000003" w:lineRule="auto"/>
              <w:rPr/>
            </w:pPr>
            <w:r w:rsidDel="00000000" w:rsidR="00000000" w:rsidRPr="00000000">
              <w:rPr>
                <w:sz w:val="17"/>
                <w:szCs w:val="17"/>
                <w:rtl w:val="0"/>
              </w:rPr>
              <w:t xml:space="preserve">Quand mobiliser Rhino.Compute, une interface légère ou directement Grasshopper ? Comment gérer les fichiers 3DM lourds ?</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F5">
            <w:pPr>
              <w:spacing w:after="0" w:line="252.00000000000003" w:lineRule="auto"/>
              <w:rPr/>
            </w:pPr>
            <w:r w:rsidDel="00000000" w:rsidR="00000000" w:rsidRPr="00000000">
              <w:rPr>
                <w:sz w:val="17"/>
                <w:szCs w:val="17"/>
                <w:rtl w:val="0"/>
              </w:rPr>
              <w:t xml:space="preserve">Éditeur</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F6">
            <w:pPr>
              <w:spacing w:after="0" w:line="252.00000000000003" w:lineRule="auto"/>
              <w:rPr/>
            </w:pPr>
            <w:r w:rsidDel="00000000" w:rsidR="00000000" w:rsidRPr="00000000">
              <w:rPr>
                <w:sz w:val="17"/>
                <w:szCs w:val="17"/>
                <w:rtl w:val="0"/>
              </w:rPr>
              <w:t xml:space="preserve">Quel cadre McNeel accepte-t-il pour la reconstruction des composants et l’usage web de Rhino.Compute ?</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7">
            <w:pPr>
              <w:spacing w:after="0" w:line="252.00000000000003" w:lineRule="auto"/>
              <w:rPr/>
            </w:pPr>
            <w:r w:rsidDel="00000000" w:rsidR="00000000" w:rsidRPr="00000000">
              <w:rPr>
                <w:sz w:val="17"/>
                <w:szCs w:val="17"/>
                <w:rtl w:val="0"/>
              </w:rPr>
              <w:t xml:space="preserve">Droits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8">
            <w:pPr>
              <w:spacing w:after="0" w:line="252.00000000000003" w:lineRule="auto"/>
              <w:rPr/>
            </w:pPr>
            <w:r w:rsidDel="00000000" w:rsidR="00000000" w:rsidRPr="00000000">
              <w:rPr>
                <w:sz w:val="17"/>
                <w:szCs w:val="17"/>
                <w:rtl w:val="0"/>
              </w:rPr>
              <w:t xml:space="preserve">À qui appartiennent l’interface, le code, les exercices et les supports ? Quelles licences appliquer ?</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F9">
            <w:pPr>
              <w:spacing w:after="0" w:line="252.00000000000003" w:lineRule="auto"/>
              <w:rPr/>
            </w:pPr>
            <w:r w:rsidDel="00000000" w:rsidR="00000000" w:rsidRPr="00000000">
              <w:rPr>
                <w:sz w:val="17"/>
                <w:szCs w:val="17"/>
                <w:rtl w:val="0"/>
              </w:rPr>
              <w:t xml:space="preserve">Accès</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FA">
            <w:pPr>
              <w:spacing w:after="0" w:line="252.00000000000003" w:lineRule="auto"/>
              <w:rPr/>
            </w:pPr>
            <w:r w:rsidDel="00000000" w:rsidR="00000000" w:rsidRPr="00000000">
              <w:rPr>
                <w:sz w:val="17"/>
                <w:szCs w:val="17"/>
                <w:rtl w:val="0"/>
              </w:rPr>
              <w:t xml:space="preserve">Comment protéger les exercices et limiter leur diffusion non autorisée ?</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B">
            <w:pPr>
              <w:spacing w:after="0" w:line="252.00000000000003" w:lineRule="auto"/>
              <w:rPr/>
            </w:pPr>
            <w:r w:rsidDel="00000000" w:rsidR="00000000" w:rsidRPr="00000000">
              <w:rPr>
                <w:sz w:val="17"/>
                <w:szCs w:val="17"/>
                <w:rtl w:val="0"/>
              </w:rPr>
              <w:t xml:space="preserve">Économie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C">
            <w:pPr>
              <w:spacing w:after="0" w:line="252.00000000000003" w:lineRule="auto"/>
              <w:rPr/>
            </w:pPr>
            <w:r w:rsidDel="00000000" w:rsidR="00000000" w:rsidRPr="00000000">
              <w:rPr>
                <w:sz w:val="17"/>
                <w:szCs w:val="17"/>
                <w:rtl w:val="0"/>
              </w:rPr>
              <w:t xml:space="preserve">Le service sera-t-il gratuit, inclus dans les formations, vendu séparément ou utilisé comme produit d’appel ?</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0FD">
            <w:pPr>
              <w:spacing w:after="0" w:line="252.00000000000003" w:lineRule="auto"/>
              <w:rPr/>
            </w:pPr>
            <w:r w:rsidDel="00000000" w:rsidR="00000000" w:rsidRPr="00000000">
              <w:rPr>
                <w:sz w:val="17"/>
                <w:szCs w:val="17"/>
                <w:rtl w:val="0"/>
              </w:rPr>
              <w:t xml:space="preserve">Gouvernance</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0FE">
            <w:pPr>
              <w:spacing w:after="0" w:line="252.00000000000003" w:lineRule="auto"/>
              <w:rPr/>
            </w:pPr>
            <w:r w:rsidDel="00000000" w:rsidR="00000000" w:rsidRPr="00000000">
              <w:rPr>
                <w:sz w:val="17"/>
                <w:szCs w:val="17"/>
                <w:rtl w:val="0"/>
              </w:rPr>
              <w:t xml:space="preserve">Quel cadre de partenariat retenir après les dix premières heures ? Quand accueillir d’autres contributeurs ?</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F">
            <w:pPr>
              <w:spacing w:after="0" w:line="252.00000000000003" w:lineRule="auto"/>
              <w:rPr/>
            </w:pPr>
            <w:r w:rsidDel="00000000" w:rsidR="00000000" w:rsidRPr="00000000">
              <w:rPr>
                <w:sz w:val="17"/>
                <w:szCs w:val="17"/>
                <w:rtl w:val="0"/>
              </w:rPr>
              <w:t xml:space="preserve">International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0">
            <w:pPr>
              <w:spacing w:after="0" w:line="252.00000000000003" w:lineRule="auto"/>
              <w:rPr/>
            </w:pPr>
            <w:r w:rsidDel="00000000" w:rsidR="00000000" w:rsidRPr="00000000">
              <w:rPr>
                <w:sz w:val="17"/>
                <w:szCs w:val="17"/>
                <w:rtl w:val="0"/>
              </w:rPr>
              <w:t xml:space="preserve">À quel moment traduire l’interface et les consignes, et pour quelles langues prioritaires ?</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10.2 Points de vigilance exprimés</w:t>
      </w:r>
    </w:p>
    <w:p w:rsidR="00000000" w:rsidDel="00000000" w:rsidP="00000000" w:rsidRDefault="00000000" w:rsidRPr="00000000" w14:paraId="00000103">
      <w:pPr>
        <w:numPr>
          <w:ilvl w:val="0"/>
          <w:numId w:val="1"/>
        </w:numPr>
        <w:spacing w:line="259" w:lineRule="auto"/>
        <w:ind w:left="540" w:hanging="260"/>
        <w:rPr/>
      </w:pPr>
      <w:r w:rsidDel="00000000" w:rsidR="00000000" w:rsidRPr="00000000">
        <w:rPr>
          <w:rtl w:val="0"/>
        </w:rPr>
        <w:t xml:space="preserve">Ne pas publier avant de disposer d’exercices </w:t>
      </w:r>
      <w:r w:rsidDel="00000000" w:rsidR="00000000" w:rsidRPr="00000000">
        <w:rPr>
          <w:b w:val="1"/>
          <w:bCs w:val="1"/>
          <w:rtl w:val="0"/>
        </w:rPr>
        <w:t xml:space="preserve">fiables, utiles et réellement discriminants</w:t>
      </w:r>
      <w:r w:rsidDel="00000000" w:rsidR="00000000" w:rsidRPr="00000000">
        <w:rPr>
          <w:rtl w:val="0"/>
        </w:rPr>
        <w:t xml:space="preserve">.</w:t>
      </w:r>
    </w:p>
    <w:p w:rsidR="00000000" w:rsidDel="00000000" w:rsidP="00000000" w:rsidRDefault="00000000" w:rsidRPr="00000000" w14:paraId="00000104">
      <w:pPr>
        <w:numPr>
          <w:ilvl w:val="0"/>
          <w:numId w:val="1"/>
        </w:numPr>
        <w:spacing w:line="259" w:lineRule="auto"/>
        <w:ind w:left="540" w:hanging="260"/>
        <w:rPr/>
      </w:pPr>
      <w:r w:rsidDel="00000000" w:rsidR="00000000" w:rsidRPr="00000000">
        <w:rPr>
          <w:rtl w:val="0"/>
        </w:rPr>
        <w:t xml:space="preserve">Éviter une architecture web surdimensionnée pour les mini-tests pouvant fonctionner avec une expérience plus légère.</w:t>
      </w:r>
    </w:p>
    <w:p w:rsidR="00000000" w:rsidDel="00000000" w:rsidP="00000000" w:rsidRDefault="00000000" w:rsidRPr="00000000" w14:paraId="00000105">
      <w:pPr>
        <w:numPr>
          <w:ilvl w:val="0"/>
          <w:numId w:val="1"/>
        </w:numPr>
        <w:spacing w:line="259" w:lineRule="auto"/>
        <w:ind w:left="540" w:hanging="260"/>
        <w:rPr/>
      </w:pPr>
      <w:r w:rsidDel="00000000" w:rsidR="00000000" w:rsidRPr="00000000">
        <w:rPr>
          <w:rtl w:val="0"/>
        </w:rPr>
        <w:t xml:space="preserve">Faire valider humainement tout contenu ou exercice produit avec l’IA.</w:t>
      </w:r>
    </w:p>
    <w:p w:rsidR="00000000" w:rsidDel="00000000" w:rsidP="00000000" w:rsidRDefault="00000000" w:rsidRPr="00000000" w14:paraId="00000106">
      <w:pPr>
        <w:numPr>
          <w:ilvl w:val="0"/>
          <w:numId w:val="1"/>
        </w:numPr>
        <w:spacing w:line="259" w:lineRule="auto"/>
        <w:ind w:left="540" w:hanging="260"/>
        <w:rPr/>
      </w:pPr>
      <w:r w:rsidDel="00000000" w:rsidR="00000000" w:rsidRPr="00000000">
        <w:rPr>
          <w:rtl w:val="0"/>
        </w:rPr>
        <w:t xml:space="preserve">Clarifier l’autorisation de McNeel et la propriété intellectuelle avant une diffusion étendue.</w:t>
      </w:r>
    </w:p>
    <w:p w:rsidR="00000000" w:rsidDel="00000000" w:rsidP="00000000" w:rsidRDefault="00000000" w:rsidRPr="00000000" w14:paraId="00000107">
      <w:pPr>
        <w:numPr>
          <w:ilvl w:val="0"/>
          <w:numId w:val="1"/>
        </w:numPr>
        <w:spacing w:line="259" w:lineRule="auto"/>
        <w:ind w:left="540" w:hanging="260"/>
        <w:rPr/>
      </w:pPr>
      <w:r w:rsidDel="00000000" w:rsidR="00000000" w:rsidRPr="00000000">
        <w:rPr>
          <w:rtl w:val="0"/>
        </w:rPr>
        <w:t xml:space="preserve">Préserver la valeur des contenus en définissant des droits d’accès et de partage adaptés.</w:t>
      </w:r>
    </w:p>
    <w:p w:rsidR="00000000" w:rsidDel="00000000" w:rsidP="00000000" w:rsidRDefault="00000000" w:rsidRPr="00000000" w14:paraId="00000108">
      <w:pPr>
        <w:numPr>
          <w:ilvl w:val="0"/>
          <w:numId w:val="1"/>
        </w:numPr>
        <w:spacing w:line="259" w:lineRule="auto"/>
        <w:ind w:left="540" w:hanging="260"/>
        <w:rPr/>
      </w:pPr>
      <w:r w:rsidDel="00000000" w:rsidR="00000000" w:rsidRPr="00000000">
        <w:rPr>
          <w:rtl w:val="0"/>
        </w:rPr>
        <w:t xml:space="preserve">Calibrer les métriques sur des utilisateurs réels plutôt que sur des hypothèses théoriques.</w:t>
      </w:r>
    </w:p>
    <w:p w:rsidR="00000000" w:rsidDel="00000000" w:rsidP="00000000" w:rsidRDefault="00000000" w:rsidRPr="00000000" w14:paraId="00000109">
      <w:pPr>
        <w:pStyle w:val="Heading2"/>
        <w:rPr/>
      </w:pPr>
      <w:r w:rsidDel="00000000" w:rsidR="00000000" w:rsidRPr="00000000">
        <w:rPr>
          <w:rtl w:val="0"/>
        </w:rPr>
        <w:t xml:space="preserve">10.3 Trajectoire de travail proposée à partir des échanges</w:t>
      </w:r>
    </w:p>
    <w:tbl>
      <w:tblPr>
        <w:tblStyle w:val="Table9"/>
        <w:tblW w:w="9638.0" w:type="dxa"/>
        <w:jc w:val="left"/>
        <w:tblInd w:w="-20.0" w:type="dxa"/>
        <w:tblLayout w:type="fixed"/>
        <w:tblLook w:val="0400"/>
      </w:tblPr>
      <w:tblGrid>
        <w:gridCol w:w="2410"/>
        <w:gridCol w:w="7228"/>
        <w:tblGridChange w:id="0">
          <w:tblGrid>
            <w:gridCol w:w="2410"/>
            <w:gridCol w:w="7228"/>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10A">
            <w:pPr>
              <w:spacing w:after="0" w:line="252.00000000000003" w:lineRule="auto"/>
              <w:rPr/>
            </w:pPr>
            <w:r w:rsidDel="00000000" w:rsidR="00000000" w:rsidRPr="00000000">
              <w:rPr>
                <w:b w:val="1"/>
                <w:bCs w:val="1"/>
                <w:color w:val="ffffff"/>
                <w:sz w:val="18"/>
                <w:szCs w:val="18"/>
                <w:rtl w:val="0"/>
              </w:rPr>
              <w:t xml:space="preserve">Étape</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10B">
            <w:pPr>
              <w:spacing w:after="0" w:line="252.00000000000003" w:lineRule="auto"/>
              <w:rPr/>
            </w:pPr>
            <w:r w:rsidDel="00000000" w:rsidR="00000000" w:rsidRPr="00000000">
              <w:rPr>
                <w:b w:val="1"/>
                <w:bCs w:val="1"/>
                <w:color w:val="ffffff"/>
                <w:sz w:val="18"/>
                <w:szCs w:val="18"/>
                <w:rtl w:val="0"/>
              </w:rPr>
              <w:t xml:space="preserve">Résultat attendu</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C">
            <w:pPr>
              <w:spacing w:after="0" w:line="252.00000000000003" w:lineRule="auto"/>
              <w:rPr/>
            </w:pPr>
            <w:r w:rsidDel="00000000" w:rsidR="00000000" w:rsidRPr="00000000">
              <w:rPr>
                <w:sz w:val="18"/>
                <w:szCs w:val="18"/>
                <w:rtl w:val="0"/>
              </w:rPr>
              <w:t xml:space="preserve">1. Prise en main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D">
            <w:pPr>
              <w:spacing w:after="0" w:line="252.00000000000003" w:lineRule="auto"/>
              <w:rPr/>
            </w:pPr>
            <w:r w:rsidDel="00000000" w:rsidR="00000000" w:rsidRPr="00000000">
              <w:rPr>
                <w:sz w:val="18"/>
                <w:szCs w:val="18"/>
                <w:rtl w:val="0"/>
              </w:rPr>
              <w:t xml:space="preserve">Envoi du plugin, installation, test par Charles et enrichissement du tableau partagé.</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0E">
            <w:pPr>
              <w:spacing w:after="0" w:line="252.00000000000003" w:lineRule="auto"/>
              <w:rPr/>
            </w:pPr>
            <w:r w:rsidDel="00000000" w:rsidR="00000000" w:rsidRPr="00000000">
              <w:rPr>
                <w:sz w:val="18"/>
                <w:szCs w:val="18"/>
                <w:rtl w:val="0"/>
              </w:rPr>
              <w:t xml:space="preserve">2. Cadrage pédagogique</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0F">
            <w:pPr>
              <w:spacing w:after="0" w:line="252.00000000000003" w:lineRule="auto"/>
              <w:rPr/>
            </w:pPr>
            <w:r w:rsidDel="00000000" w:rsidR="00000000" w:rsidRPr="00000000">
              <w:rPr>
                <w:sz w:val="18"/>
                <w:szCs w:val="18"/>
                <w:rtl w:val="0"/>
              </w:rPr>
              <w:t xml:space="preserve">Alignement avec les programmes existants, choix des premiers exercices et répartition des responsables.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after="0" w:line="252.00000000000003" w:lineRule="auto"/>
              <w:rPr/>
            </w:pPr>
            <w:r w:rsidDel="00000000" w:rsidR="00000000" w:rsidRPr="00000000">
              <w:rPr>
                <w:sz w:val="18"/>
                <w:szCs w:val="18"/>
                <w:rtl w:val="0"/>
              </w:rPr>
              <w:t xml:space="preserve">3. Prototype de contenu</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after="0" w:line="252.00000000000003" w:lineRule="auto"/>
              <w:rPr/>
            </w:pPr>
            <w:r w:rsidDel="00000000" w:rsidR="00000000" w:rsidRPr="00000000">
              <w:rPr>
                <w:sz w:val="18"/>
                <w:szCs w:val="18"/>
                <w:rtl w:val="0"/>
              </w:rPr>
              <w:t xml:space="preserve">Production d’un petit nombre d’exercices génériques robustes, avec métriques et correction calibrées.</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12">
            <w:pPr>
              <w:spacing w:after="0" w:line="252.00000000000003" w:lineRule="auto"/>
              <w:rPr/>
            </w:pPr>
            <w:r w:rsidDel="00000000" w:rsidR="00000000" w:rsidRPr="00000000">
              <w:rPr>
                <w:sz w:val="18"/>
                <w:szCs w:val="18"/>
                <w:rtl w:val="0"/>
              </w:rPr>
              <w:t xml:space="preserve">4. Validation</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13">
            <w:pPr>
              <w:spacing w:after="0" w:line="252.00000000000003" w:lineRule="auto"/>
              <w:rPr/>
            </w:pPr>
            <w:r w:rsidDel="00000000" w:rsidR="00000000" w:rsidRPr="00000000">
              <w:rPr>
                <w:sz w:val="18"/>
                <w:szCs w:val="18"/>
                <w:rtl w:val="0"/>
              </w:rPr>
              <w:t xml:space="preserve">Tests par des débutants, retours formateurs, clarification des droits et présentation à McNeel.</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4">
            <w:pPr>
              <w:spacing w:after="0" w:line="252.00000000000003" w:lineRule="auto"/>
              <w:rPr/>
            </w:pPr>
            <w:r w:rsidDel="00000000" w:rsidR="00000000" w:rsidRPr="00000000">
              <w:rPr>
                <w:sz w:val="18"/>
                <w:szCs w:val="18"/>
                <w:rtl w:val="0"/>
              </w:rPr>
              <w:t xml:space="preserve">5. Pilote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after="0" w:line="252.00000000000003" w:lineRule="auto"/>
              <w:rPr/>
            </w:pPr>
            <w:r w:rsidDel="00000000" w:rsidR="00000000" w:rsidRPr="00000000">
              <w:rPr>
                <w:sz w:val="18"/>
                <w:szCs w:val="18"/>
                <w:rtl w:val="0"/>
              </w:rPr>
              <w:t xml:space="preserve">Utilisation autour de formations réelles, expérimentation du suivi à trois mois et des recommandations.</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16">
            <w:pPr>
              <w:spacing w:after="0" w:line="252.00000000000003" w:lineRule="auto"/>
              <w:rPr/>
            </w:pPr>
            <w:r w:rsidDel="00000000" w:rsidR="00000000" w:rsidRPr="00000000">
              <w:rPr>
                <w:sz w:val="18"/>
                <w:szCs w:val="18"/>
                <w:rtl w:val="0"/>
              </w:rPr>
              <w:t xml:space="preserve">6. Déploiement</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17">
            <w:pPr>
              <w:spacing w:after="0" w:line="252.00000000000003" w:lineRule="auto"/>
              <w:rPr/>
            </w:pPr>
            <w:r w:rsidDel="00000000" w:rsidR="00000000" w:rsidRPr="00000000">
              <w:rPr>
                <w:sz w:val="18"/>
                <w:szCs w:val="18"/>
                <w:rtl w:val="0"/>
              </w:rPr>
              <w:t xml:space="preserve">Décision sur le modèle économique, l’extension web, les contenus métiers et l’ouverture internationale.</w:t>
            </w:r>
            <w:r w:rsidDel="00000000" w:rsidR="00000000" w:rsidRPr="00000000">
              <w:rPr>
                <w:rtl w:val="0"/>
              </w:rPr>
            </w:r>
          </w:p>
        </w:tc>
      </w:tr>
    </w:tbl>
    <w:p w:rsidR="00000000" w:rsidDel="00000000" w:rsidP="00000000" w:rsidRDefault="00000000" w:rsidRPr="00000000" w14:paraId="00000118">
      <w:pPr>
        <w:spacing w:after="80" w:lineRule="auto"/>
        <w:rPr/>
      </w:pPr>
      <w:r w:rsidDel="00000000" w:rsidR="00000000" w:rsidRPr="00000000">
        <w:rPr>
          <w:rtl w:val="0"/>
        </w:rPr>
      </w:r>
    </w:p>
    <w:tbl>
      <w:tblPr>
        <w:tblStyle w:val="Table10"/>
        <w:tblW w:w="9638.0" w:type="dxa"/>
        <w:jc w:val="left"/>
        <w:tblInd w:w="-20.0" w:type="dxa"/>
        <w:tblLayout w:type="fixed"/>
        <w:tblLook w:val="0400"/>
      </w:tblPr>
      <w:tblGrid>
        <w:gridCol w:w="9638"/>
        <w:tblGridChange w:id="0">
          <w:tblGrid>
            <w:gridCol w:w="9638"/>
          </w:tblGrid>
        </w:tblGridChange>
      </w:tblGrid>
      <w:tr>
        <w:trPr>
          <w:cantSplit w:val="1"/>
          <w:tblHeader w:val="0"/>
        </w:trPr>
        <w:tc>
          <w:tcPr>
            <w:shd w:fill="fcedef" w:val="clear"/>
            <w:tcMar>
              <w:top w:w="90.0" w:type="dxa"/>
              <w:left w:w="120.0" w:type="dxa"/>
              <w:bottom w:w="90.0" w:type="dxa"/>
              <w:right w:w="120.0" w:type="dxa"/>
            </w:tcMar>
            <w:vAlign w:val="center"/>
          </w:tcPr>
          <w:p w:rsidR="00000000" w:rsidDel="00000000" w:rsidP="00000000" w:rsidRDefault="00000000" w:rsidRPr="00000000" w14:paraId="00000119">
            <w:pPr>
              <w:spacing w:after="20" w:before="20" w:lineRule="auto"/>
              <w:rPr/>
            </w:pPr>
            <w:r w:rsidDel="00000000" w:rsidR="00000000" w:rsidRPr="00000000">
              <w:rPr>
                <w:b w:val="1"/>
                <w:bCs w:val="1"/>
                <w:color w:val="b81622"/>
                <w:sz w:val="20"/>
                <w:szCs w:val="20"/>
                <w:rtl w:val="0"/>
              </w:rPr>
              <w:t xml:space="preserve">Conclusion  </w:t>
            </w:r>
            <w:r w:rsidDel="00000000" w:rsidR="00000000" w:rsidRPr="00000000">
              <w:rPr>
                <w:sz w:val="20"/>
                <w:szCs w:val="20"/>
                <w:rtl w:val="0"/>
              </w:rPr>
              <w:t xml:space="preserve">La réunion transforme Magpie d’un prototype principalement porté par Jérémy en un </w:t>
            </w:r>
            <w:r w:rsidDel="00000000" w:rsidR="00000000" w:rsidRPr="00000000">
              <w:rPr>
                <w:b w:val="1"/>
                <w:bCs w:val="1"/>
                <w:sz w:val="20"/>
                <w:szCs w:val="20"/>
                <w:rtl w:val="0"/>
              </w:rPr>
              <w:t xml:space="preserve">projet collaboratif structuré</w:t>
            </w:r>
            <w:r w:rsidDel="00000000" w:rsidR="00000000" w:rsidRPr="00000000">
              <w:rPr>
                <w:sz w:val="20"/>
                <w:szCs w:val="20"/>
                <w:rtl w:val="0"/>
              </w:rPr>
              <w:t xml:space="preserve">. Le potentiel est reconnu, mais la prochaine valeur à créer réside moins dans l’ajout de fonctionnalités que dans la production d’</w:t>
            </w:r>
            <w:r w:rsidDel="00000000" w:rsidR="00000000" w:rsidRPr="00000000">
              <w:rPr>
                <w:b w:val="1"/>
                <w:bCs w:val="1"/>
                <w:sz w:val="20"/>
                <w:szCs w:val="20"/>
                <w:rtl w:val="0"/>
              </w:rPr>
              <w:t xml:space="preserve">exercices pédagogiquement solides</w:t>
            </w:r>
            <w:r w:rsidDel="00000000" w:rsidR="00000000" w:rsidRPr="00000000">
              <w:rPr>
                <w:sz w:val="20"/>
                <w:szCs w:val="20"/>
                <w:rtl w:val="0"/>
              </w:rPr>
              <w:t xml:space="preserve">, leur validation et la clarification du cadre de diffusion.</w:t>
            </w:r>
            <w:r w:rsidDel="00000000" w:rsidR="00000000" w:rsidRPr="00000000">
              <w:rPr>
                <w:rtl w:val="0"/>
              </w:rPr>
            </w:r>
          </w:p>
        </w:tc>
      </w:tr>
    </w:tbl>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11. Repères chronologiques de la session</w:t>
      </w:r>
    </w:p>
    <w:tbl>
      <w:tblPr>
        <w:tblStyle w:val="Table11"/>
        <w:tblW w:w="9638.0" w:type="dxa"/>
        <w:jc w:val="left"/>
        <w:tblInd w:w="-20.0" w:type="dxa"/>
        <w:tblLayout w:type="fixed"/>
        <w:tblLook w:val="0400"/>
      </w:tblPr>
      <w:tblGrid>
        <w:gridCol w:w="1735"/>
        <w:gridCol w:w="7903"/>
        <w:tblGridChange w:id="0">
          <w:tblGrid>
            <w:gridCol w:w="1735"/>
            <w:gridCol w:w="7903"/>
          </w:tblGrid>
        </w:tblGridChange>
      </w:tblGrid>
      <w:tr>
        <w:trPr>
          <w:cantSplit w:val="1"/>
          <w:tblHeader w:val="1"/>
        </w:trPr>
        <w:tc>
          <w:tcPr>
            <w:shd w:fill="2a2a2a" w:val="clear"/>
            <w:tcMar>
              <w:top w:w="90.0" w:type="dxa"/>
              <w:left w:w="120.0" w:type="dxa"/>
              <w:bottom w:w="90.0" w:type="dxa"/>
              <w:right w:w="120.0" w:type="dxa"/>
            </w:tcMar>
            <w:vAlign w:val="center"/>
          </w:tcPr>
          <w:p w:rsidR="00000000" w:rsidDel="00000000" w:rsidP="00000000" w:rsidRDefault="00000000" w:rsidRPr="00000000" w14:paraId="0000011C">
            <w:pPr>
              <w:spacing w:after="0" w:line="252.00000000000003" w:lineRule="auto"/>
              <w:rPr/>
            </w:pPr>
            <w:r w:rsidDel="00000000" w:rsidR="00000000" w:rsidRPr="00000000">
              <w:rPr>
                <w:b w:val="1"/>
                <w:bCs w:val="1"/>
                <w:color w:val="ffffff"/>
                <w:sz w:val="18"/>
                <w:szCs w:val="18"/>
                <w:rtl w:val="0"/>
              </w:rPr>
              <w:t xml:space="preserve">Horodatage</w:t>
            </w:r>
            <w:r w:rsidDel="00000000" w:rsidR="00000000" w:rsidRPr="00000000">
              <w:rPr>
                <w:rtl w:val="0"/>
              </w:rPr>
            </w:r>
          </w:p>
        </w:tc>
        <w:tc>
          <w:tcPr>
            <w:shd w:fill="2a2a2a" w:val="clear"/>
            <w:tcMar>
              <w:top w:w="90.0" w:type="dxa"/>
              <w:left w:w="120.0" w:type="dxa"/>
              <w:bottom w:w="90.0" w:type="dxa"/>
              <w:right w:w="120.0" w:type="dxa"/>
            </w:tcMar>
            <w:vAlign w:val="center"/>
          </w:tcPr>
          <w:p w:rsidR="00000000" w:rsidDel="00000000" w:rsidP="00000000" w:rsidRDefault="00000000" w:rsidRPr="00000000" w14:paraId="0000011D">
            <w:pPr>
              <w:spacing w:after="0" w:line="252.00000000000003" w:lineRule="auto"/>
              <w:rPr/>
            </w:pPr>
            <w:r w:rsidDel="00000000" w:rsidR="00000000" w:rsidRPr="00000000">
              <w:rPr>
                <w:b w:val="1"/>
                <w:bCs w:val="1"/>
                <w:color w:val="ffffff"/>
                <w:sz w:val="18"/>
                <w:szCs w:val="18"/>
                <w:rtl w:val="0"/>
              </w:rPr>
              <w:t xml:space="preserve">Sujet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after="0" w:line="252.00000000000003" w:lineRule="auto"/>
              <w:rPr/>
            </w:pPr>
            <w:r w:rsidDel="00000000" w:rsidR="00000000" w:rsidRPr="00000000">
              <w:rPr>
                <w:sz w:val="17"/>
                <w:szCs w:val="17"/>
                <w:rtl w:val="0"/>
              </w:rPr>
              <w:t xml:space="preserve">00:09:50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after="0" w:line="252.00000000000003" w:lineRule="auto"/>
              <w:rPr/>
            </w:pPr>
            <w:r w:rsidDel="00000000" w:rsidR="00000000" w:rsidRPr="00000000">
              <w:rPr>
                <w:sz w:val="17"/>
                <w:szCs w:val="17"/>
                <w:rtl w:val="0"/>
              </w:rPr>
              <w:t xml:space="preserve">Ouverture de la séquence de travail et rappel de l’objectif : présentation de Magpie.</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20">
            <w:pPr>
              <w:spacing w:after="0" w:line="252.00000000000003" w:lineRule="auto"/>
              <w:rPr/>
            </w:pPr>
            <w:r w:rsidDel="00000000" w:rsidR="00000000" w:rsidRPr="00000000">
              <w:rPr>
                <w:sz w:val="17"/>
                <w:szCs w:val="17"/>
                <w:rtl w:val="0"/>
              </w:rPr>
              <w:t xml:space="preserve">00:11:43</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21">
            <w:pPr>
              <w:spacing w:after="0" w:line="252.00000000000003" w:lineRule="auto"/>
              <w:rPr/>
            </w:pPr>
            <w:r w:rsidDel="00000000" w:rsidR="00000000" w:rsidRPr="00000000">
              <w:rPr>
                <w:sz w:val="17"/>
                <w:szCs w:val="17"/>
                <w:rtl w:val="0"/>
              </w:rPr>
              <w:t xml:space="preserve">Présentation du principe des exercices Grasshopper autocorrigés et des parcours.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2">
            <w:pPr>
              <w:spacing w:after="0" w:line="252.00000000000003" w:lineRule="auto"/>
              <w:rPr/>
            </w:pPr>
            <w:r w:rsidDel="00000000" w:rsidR="00000000" w:rsidRPr="00000000">
              <w:rPr>
                <w:sz w:val="17"/>
                <w:szCs w:val="17"/>
                <w:rtl w:val="0"/>
              </w:rPr>
              <w:t xml:space="preserve">00:12:46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3">
            <w:pPr>
              <w:spacing w:after="0" w:line="252.00000000000003" w:lineRule="auto"/>
              <w:rPr/>
            </w:pPr>
            <w:r w:rsidDel="00000000" w:rsidR="00000000" w:rsidRPr="00000000">
              <w:rPr>
                <w:sz w:val="17"/>
                <w:szCs w:val="17"/>
                <w:rtl w:val="0"/>
              </w:rPr>
              <w:t xml:space="preserve">Démonstration de l’interface administrateur et utilisateur.</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24">
            <w:pPr>
              <w:spacing w:after="0" w:line="252.00000000000003" w:lineRule="auto"/>
              <w:rPr/>
            </w:pPr>
            <w:r w:rsidDel="00000000" w:rsidR="00000000" w:rsidRPr="00000000">
              <w:rPr>
                <w:sz w:val="17"/>
                <w:szCs w:val="17"/>
                <w:rtl w:val="0"/>
              </w:rPr>
              <w:t xml:space="preserve">00:18:22</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25">
            <w:pPr>
              <w:spacing w:after="0" w:line="252.00000000000003" w:lineRule="auto"/>
              <w:rPr/>
            </w:pPr>
            <w:r w:rsidDel="00000000" w:rsidR="00000000" w:rsidRPr="00000000">
              <w:rPr>
                <w:sz w:val="17"/>
                <w:szCs w:val="17"/>
                <w:rtl w:val="0"/>
              </w:rPr>
              <w:t xml:space="preserve">Discussion des métriques d’évaluation : réussite, temps, composants et tentatives.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6">
            <w:pPr>
              <w:spacing w:after="0" w:line="252.00000000000003" w:lineRule="auto"/>
              <w:rPr/>
            </w:pPr>
            <w:r w:rsidDel="00000000" w:rsidR="00000000" w:rsidRPr="00000000">
              <w:rPr>
                <w:sz w:val="17"/>
                <w:szCs w:val="17"/>
                <w:rtl w:val="0"/>
              </w:rPr>
              <w:t xml:space="preserve">00:20:05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7">
            <w:pPr>
              <w:spacing w:after="0" w:line="252.00000000000003" w:lineRule="auto"/>
              <w:rPr/>
            </w:pPr>
            <w:r w:rsidDel="00000000" w:rsidR="00000000" w:rsidRPr="00000000">
              <w:rPr>
                <w:sz w:val="17"/>
                <w:szCs w:val="17"/>
                <w:rtl w:val="0"/>
              </w:rPr>
              <w:t xml:space="preserve">Présentation du tableau des fondamentaux et rapprochement avec les programmes de formation.</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28">
            <w:pPr>
              <w:spacing w:after="0" w:line="252.00000000000003" w:lineRule="auto"/>
              <w:rPr/>
            </w:pPr>
            <w:r w:rsidDel="00000000" w:rsidR="00000000" w:rsidRPr="00000000">
              <w:rPr>
                <w:sz w:val="17"/>
                <w:szCs w:val="17"/>
                <w:rtl w:val="0"/>
              </w:rPr>
              <w:t xml:space="preserve">00:30:10</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29">
            <w:pPr>
              <w:spacing w:after="0" w:line="252.00000000000003" w:lineRule="auto"/>
              <w:rPr/>
            </w:pPr>
            <w:r w:rsidDel="00000000" w:rsidR="00000000" w:rsidRPr="00000000">
              <w:rPr>
                <w:sz w:val="17"/>
                <w:szCs w:val="17"/>
                <w:rtl w:val="0"/>
              </w:rPr>
              <w:t xml:space="preserve">Introduction de la gamification et des mécanismes d’apprentissage ludiques.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A">
            <w:pPr>
              <w:spacing w:after="0" w:line="252.00000000000003" w:lineRule="auto"/>
              <w:rPr/>
            </w:pPr>
            <w:r w:rsidDel="00000000" w:rsidR="00000000" w:rsidRPr="00000000">
              <w:rPr>
                <w:sz w:val="17"/>
                <w:szCs w:val="17"/>
                <w:rtl w:val="0"/>
              </w:rPr>
              <w:t xml:space="preserve">00:31:48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B">
            <w:pPr>
              <w:spacing w:after="0" w:line="252.00000000000003" w:lineRule="auto"/>
              <w:rPr/>
            </w:pPr>
            <w:r w:rsidDel="00000000" w:rsidR="00000000" w:rsidRPr="00000000">
              <w:rPr>
                <w:sz w:val="17"/>
                <w:szCs w:val="17"/>
                <w:rtl w:val="0"/>
              </w:rPr>
              <w:t xml:space="preserve">Présentation du canevas web React connecté à Rhino.Compute et du convertisseur GHX.</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2C">
            <w:pPr>
              <w:spacing w:after="0" w:line="252.00000000000003" w:lineRule="auto"/>
              <w:rPr/>
            </w:pPr>
            <w:r w:rsidDel="00000000" w:rsidR="00000000" w:rsidRPr="00000000">
              <w:rPr>
                <w:sz w:val="17"/>
                <w:szCs w:val="17"/>
                <w:rtl w:val="0"/>
              </w:rPr>
              <w:t xml:space="preserve">00:44:03</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2D">
            <w:pPr>
              <w:spacing w:after="0" w:line="252.00000000000003" w:lineRule="auto"/>
              <w:rPr/>
            </w:pPr>
            <w:r w:rsidDel="00000000" w:rsidR="00000000" w:rsidRPr="00000000">
              <w:rPr>
                <w:sz w:val="17"/>
                <w:szCs w:val="17"/>
                <w:rtl w:val="0"/>
              </w:rPr>
              <w:t xml:space="preserve">Échange sur la relation avec McNeel et la future démonstration à l’éditeur.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E">
            <w:pPr>
              <w:spacing w:after="0" w:line="252.00000000000003" w:lineRule="auto"/>
              <w:rPr/>
            </w:pPr>
            <w:r w:rsidDel="00000000" w:rsidR="00000000" w:rsidRPr="00000000">
              <w:rPr>
                <w:sz w:val="17"/>
                <w:szCs w:val="17"/>
                <w:rtl w:val="0"/>
              </w:rPr>
              <w:t xml:space="preserve">00:50:45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0" w:line="252.00000000000003" w:lineRule="auto"/>
              <w:rPr/>
            </w:pPr>
            <w:r w:rsidDel="00000000" w:rsidR="00000000" w:rsidRPr="00000000">
              <w:rPr>
                <w:sz w:val="17"/>
                <w:szCs w:val="17"/>
                <w:rtl w:val="0"/>
              </w:rPr>
              <w:t xml:space="preserve">Proposition d’utiliser l’IA pour produire et décliner les contenus de formation.</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30">
            <w:pPr>
              <w:spacing w:after="0" w:line="252.00000000000003" w:lineRule="auto"/>
              <w:rPr/>
            </w:pPr>
            <w:r w:rsidDel="00000000" w:rsidR="00000000" w:rsidRPr="00000000">
              <w:rPr>
                <w:sz w:val="17"/>
                <w:szCs w:val="17"/>
                <w:rtl w:val="0"/>
              </w:rPr>
              <w:t xml:space="preserve">00:56:52</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31">
            <w:pPr>
              <w:spacing w:after="0" w:line="252.00000000000003" w:lineRule="auto"/>
              <w:rPr/>
            </w:pPr>
            <w:r w:rsidDel="00000000" w:rsidR="00000000" w:rsidRPr="00000000">
              <w:rPr>
                <w:sz w:val="17"/>
                <w:szCs w:val="17"/>
                <w:rtl w:val="0"/>
              </w:rPr>
              <w:t xml:space="preserve">Discussion du positionnement, du calendrier possible et de l’engagement de Charles.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2">
            <w:pPr>
              <w:spacing w:after="0" w:line="252.00000000000003" w:lineRule="auto"/>
              <w:rPr/>
            </w:pPr>
            <w:r w:rsidDel="00000000" w:rsidR="00000000" w:rsidRPr="00000000">
              <w:rPr>
                <w:sz w:val="17"/>
                <w:szCs w:val="17"/>
                <w:rtl w:val="0"/>
              </w:rPr>
              <w:t xml:space="preserve">01:05:19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3">
            <w:pPr>
              <w:spacing w:after="0" w:line="252.00000000000003" w:lineRule="auto"/>
              <w:rPr/>
            </w:pPr>
            <w:r w:rsidDel="00000000" w:rsidR="00000000" w:rsidRPr="00000000">
              <w:rPr>
                <w:sz w:val="17"/>
                <w:szCs w:val="17"/>
                <w:rtl w:val="0"/>
              </w:rPr>
              <w:t xml:space="preserve">Projection vers une plateforme, des challenges communautaires et une diffusion internationale.</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34">
            <w:pPr>
              <w:spacing w:after="0" w:line="252.00000000000003" w:lineRule="auto"/>
              <w:rPr/>
            </w:pPr>
            <w:r w:rsidDel="00000000" w:rsidR="00000000" w:rsidRPr="00000000">
              <w:rPr>
                <w:sz w:val="17"/>
                <w:szCs w:val="17"/>
                <w:rtl w:val="0"/>
              </w:rPr>
              <w:t xml:space="preserve">01:10:57</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35">
            <w:pPr>
              <w:spacing w:after="0" w:line="252.00000000000003" w:lineRule="auto"/>
              <w:rPr/>
            </w:pPr>
            <w:r w:rsidDel="00000000" w:rsidR="00000000" w:rsidRPr="00000000">
              <w:rPr>
                <w:sz w:val="17"/>
                <w:szCs w:val="17"/>
                <w:rtl w:val="0"/>
              </w:rPr>
              <w:t xml:space="preserve">Ouverture du sujet de la propriété intellectuelle et des licences d’accès.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6">
            <w:pPr>
              <w:spacing w:after="0" w:line="252.00000000000003" w:lineRule="auto"/>
              <w:rPr/>
            </w:pPr>
            <w:r w:rsidDel="00000000" w:rsidR="00000000" w:rsidRPr="00000000">
              <w:rPr>
                <w:sz w:val="17"/>
                <w:szCs w:val="17"/>
                <w:rtl w:val="0"/>
              </w:rPr>
              <w:t xml:space="preserve">01:12:52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spacing w:after="0" w:line="252.00000000000003" w:lineRule="auto"/>
              <w:rPr/>
            </w:pPr>
            <w:r w:rsidDel="00000000" w:rsidR="00000000" w:rsidRPr="00000000">
              <w:rPr>
                <w:sz w:val="17"/>
                <w:szCs w:val="17"/>
                <w:rtl w:val="0"/>
              </w:rPr>
              <w:t xml:space="preserve">Proposition d’un suivi gratuit trois mois après la formation.</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38">
            <w:pPr>
              <w:spacing w:after="0" w:line="252.00000000000003" w:lineRule="auto"/>
              <w:rPr/>
            </w:pPr>
            <w:r w:rsidDel="00000000" w:rsidR="00000000" w:rsidRPr="00000000">
              <w:rPr>
                <w:sz w:val="17"/>
                <w:szCs w:val="17"/>
                <w:rtl w:val="0"/>
              </w:rPr>
              <w:t xml:space="preserve">01:16:16</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39">
            <w:pPr>
              <w:spacing w:after="0" w:line="252.00000000000003" w:lineRule="auto"/>
              <w:rPr/>
            </w:pPr>
            <w:r w:rsidDel="00000000" w:rsidR="00000000" w:rsidRPr="00000000">
              <w:rPr>
                <w:sz w:val="17"/>
                <w:szCs w:val="17"/>
                <w:rtl w:val="0"/>
              </w:rPr>
              <w:t xml:space="preserve">Proposition d’un moteur de recommandation de formations basé sur les résultats.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A">
            <w:pPr>
              <w:spacing w:after="0" w:line="252.00000000000003" w:lineRule="auto"/>
              <w:rPr/>
            </w:pPr>
            <w:r w:rsidDel="00000000" w:rsidR="00000000" w:rsidRPr="00000000">
              <w:rPr>
                <w:sz w:val="17"/>
                <w:szCs w:val="17"/>
                <w:rtl w:val="0"/>
              </w:rPr>
              <w:t xml:space="preserve">01:17:58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B">
            <w:pPr>
              <w:spacing w:after="0" w:line="252.00000000000003" w:lineRule="auto"/>
              <w:rPr/>
            </w:pPr>
            <w:r w:rsidDel="00000000" w:rsidR="00000000" w:rsidRPr="00000000">
              <w:rPr>
                <w:sz w:val="17"/>
                <w:szCs w:val="17"/>
                <w:rtl w:val="0"/>
              </w:rPr>
              <w:t xml:space="preserve">Partage du tableau, organisation du suivi et collaboration GitHub.</w:t>
            </w:r>
            <w:r w:rsidDel="00000000" w:rsidR="00000000" w:rsidRPr="00000000">
              <w:rPr>
                <w:rtl w:val="0"/>
              </w:rPr>
            </w:r>
          </w:p>
        </w:tc>
      </w:tr>
      <w:tr>
        <w:trPr>
          <w:cantSplit w:val="1"/>
          <w:tblHeader w:val="0"/>
        </w:trPr>
        <w:tc>
          <w:tcPr>
            <w:shd w:fill="f2f3f5" w:val="clear"/>
            <w:tcMar>
              <w:top w:w="90.0" w:type="dxa"/>
              <w:left w:w="120.0" w:type="dxa"/>
              <w:bottom w:w="90.0" w:type="dxa"/>
              <w:right w:w="120.0" w:type="dxa"/>
            </w:tcMar>
            <w:vAlign w:val="center"/>
          </w:tcPr>
          <w:p w:rsidR="00000000" w:rsidDel="00000000" w:rsidP="00000000" w:rsidRDefault="00000000" w:rsidRPr="00000000" w14:paraId="0000013C">
            <w:pPr>
              <w:spacing w:after="0" w:line="252.00000000000003" w:lineRule="auto"/>
              <w:rPr/>
            </w:pPr>
            <w:r w:rsidDel="00000000" w:rsidR="00000000" w:rsidRPr="00000000">
              <w:rPr>
                <w:sz w:val="17"/>
                <w:szCs w:val="17"/>
                <w:rtl w:val="0"/>
              </w:rPr>
              <w:t xml:space="preserve">01:24:29</w:t>
            </w:r>
            <w:r w:rsidDel="00000000" w:rsidR="00000000" w:rsidRPr="00000000">
              <w:rPr>
                <w:rtl w:val="0"/>
              </w:rPr>
            </w:r>
          </w:p>
        </w:tc>
        <w:tc>
          <w:tcPr>
            <w:shd w:fill="f2f3f5" w:val="clear"/>
            <w:tcMar>
              <w:top w:w="90.0" w:type="dxa"/>
              <w:left w:w="120.0" w:type="dxa"/>
              <w:bottom w:w="90.0" w:type="dxa"/>
              <w:right w:w="120.0" w:type="dxa"/>
            </w:tcMar>
            <w:vAlign w:val="center"/>
          </w:tcPr>
          <w:p w:rsidR="00000000" w:rsidDel="00000000" w:rsidP="00000000" w:rsidRDefault="00000000" w:rsidRPr="00000000" w14:paraId="0000013D">
            <w:pPr>
              <w:spacing w:after="0" w:line="252.00000000000003" w:lineRule="auto"/>
              <w:rPr/>
            </w:pPr>
            <w:r w:rsidDel="00000000" w:rsidR="00000000" w:rsidRPr="00000000">
              <w:rPr>
                <w:sz w:val="17"/>
                <w:szCs w:val="17"/>
                <w:rtl w:val="0"/>
              </w:rPr>
              <w:t xml:space="preserve">Organisation du test de l’outil et clôture sur les prochaines étapes.</w:t>
            </w:r>
            <w:r w:rsidDel="00000000" w:rsidR="00000000" w:rsidRPr="00000000">
              <w:rPr>
                <w:rtl w:val="0"/>
              </w:rPr>
            </w:r>
          </w:p>
        </w:tc>
      </w:tr>
    </w:tbl>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i w:val="1"/>
          <w:iCs w:val="1"/>
          <w:color w:val="666666"/>
          <w:sz w:val="18"/>
          <w:szCs w:val="18"/>
          <w:rtl w:val="0"/>
        </w:rPr>
        <w:t xml:space="preserve">Fin de la transcription : </w:t>
      </w:r>
      <w:r w:rsidDel="00000000" w:rsidR="00000000" w:rsidRPr="00000000">
        <w:rPr>
          <w:b w:val="1"/>
          <w:bCs w:val="1"/>
          <w:i w:val="1"/>
          <w:iCs w:val="1"/>
          <w:color w:val="666666"/>
          <w:sz w:val="18"/>
          <w:szCs w:val="18"/>
          <w:rtl w:val="0"/>
        </w:rPr>
        <w:t xml:space="preserve">01:26:13</w:t>
      </w:r>
      <w:r w:rsidDel="00000000" w:rsidR="00000000" w:rsidRPr="00000000">
        <w:rPr>
          <w:i w:val="1"/>
          <w:iCs w:val="1"/>
          <w:color w:val="666666"/>
          <w:sz w:val="18"/>
          <w:szCs w:val="18"/>
          <w:rtl w:val="0"/>
        </w:rPr>
        <w:t xml:space="preserve">. Les échanges informels précédant l’ouverture du sujet Magpie n’ont pas été développés dans le compte rendu, car ils ne comportaient pas d’information utile à la conduite du projet.</w:t>
      </w:r>
      <w:r w:rsidDel="00000000" w:rsidR="00000000" w:rsidRPr="00000000">
        <w:rPr>
          <w:rtl w:val="0"/>
        </w:rPr>
      </w:r>
    </w:p>
    <w:sectPr>
      <w:headerReference r:id="rId7" w:type="default"/>
      <w:headerReference r:id="rId8" w:type="even"/>
      <w:footerReference r:id="rId9" w:type="default"/>
      <w:footerReference r:id="rId10" w:type="even"/>
      <w:pgSz w:h="16838" w:w="11906" w:orient="portrait"/>
      <w:pgMar w:bottom="1020" w:top="1134" w:left="1134" w:right="1134" w:header="255" w:footer="31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color="d8dadd" w:space="4" w:sz="6" w:val="single"/>
        <w:left w:space="0" w:sz="0" w:val="nil"/>
        <w:bottom w:space="0" w:sz="0" w:val="nil"/>
        <w:right w:space="0" w:sz="0" w:val="nil"/>
        <w:between w:space="0" w:sz="0" w:val="nil"/>
      </w:pBdr>
      <w:shd w:fill="auto" w:val="clear"/>
      <w:tabs>
        <w:tab w:val="center" w:leader="none" w:pos="4680"/>
        <w:tab w:val="right" w:leader="none" w:pos="9360"/>
        <w:tab w:val="right" w:leader="none" w:pos="9468"/>
      </w:tabs>
      <w:spacing w:after="0" w:before="40" w:line="240" w:lineRule="auto"/>
      <w:ind w:left="0" w:right="0" w:firstLine="0"/>
      <w:jc w:val="left"/>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RhinoForYou  |  Projet Magpie  |  11 août 2026</w:t>
      <w:tab/>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color="d8dadd" w:space="4" w:sz="6" w:val="single"/>
        <w:left w:space="0" w:sz="0" w:val="nil"/>
        <w:bottom w:space="0" w:sz="0" w:val="nil"/>
        <w:right w:space="0" w:sz="0" w:val="nil"/>
        <w:between w:space="0" w:sz="0" w:val="nil"/>
      </w:pBdr>
      <w:shd w:fill="auto" w:val="clear"/>
      <w:tabs>
        <w:tab w:val="center" w:leader="none" w:pos="4680"/>
        <w:tab w:val="right" w:leader="none" w:pos="9360"/>
        <w:tab w:val="right" w:leader="none" w:pos="9468"/>
      </w:tabs>
      <w:spacing w:after="0" w:before="40" w:line="240" w:lineRule="auto"/>
      <w:ind w:left="0" w:right="0" w:firstLine="0"/>
      <w:jc w:val="left"/>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RhinoForYou  |  Projet Magpie  |  11 août 2026</w:t>
      <w:tab/>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Pr>
      <w:drawing>
        <wp:inline distB="0" distT="0" distL="0" distR="0">
          <wp:extent cx="522000" cy="522000"/>
          <wp:effectExtent b="0" l="0" r="0" t="0"/>
          <wp:docPr descr="Logo RhinoForYou" id="1937727977" name="image1.png"/>
          <a:graphic>
            <a:graphicData uri="http://schemas.openxmlformats.org/drawingml/2006/picture">
              <pic:pic>
                <pic:nvPicPr>
                  <pic:cNvPr descr="Logo RhinoForYou" id="0" name="image1.png"/>
                  <pic:cNvPicPr preferRelativeResize="0"/>
                </pic:nvPicPr>
                <pic:blipFill>
                  <a:blip r:embed="rId1"/>
                  <a:srcRect b="0" l="0" r="0" t="0"/>
                  <a:stretch>
                    <a:fillRect/>
                  </a:stretch>
                </pic:blipFill>
                <pic:spPr>
                  <a:xfrm>
                    <a:off x="0" y="0"/>
                    <a:ext cx="522000" cy="5220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Pr>
      <w:drawing>
        <wp:inline distB="0" distT="0" distL="0" distR="0">
          <wp:extent cx="522000" cy="522000"/>
          <wp:effectExtent b="0" l="0" r="0" t="0"/>
          <wp:docPr descr="Logo RhinoForYou" id="1937727978" name="image1.png"/>
          <a:graphic>
            <a:graphicData uri="http://schemas.openxmlformats.org/drawingml/2006/picture">
              <pic:pic>
                <pic:nvPicPr>
                  <pic:cNvPr descr="Logo RhinoForYou" id="0" name="image1.png"/>
                  <pic:cNvPicPr preferRelativeResize="0"/>
                </pic:nvPicPr>
                <pic:blipFill>
                  <a:blip r:embed="rId1"/>
                  <a:srcRect b="0" l="0" r="0" t="0"/>
                  <a:stretch>
                    <a:fillRect/>
                  </a:stretch>
                </pic:blipFill>
                <pic:spPr>
                  <a:xfrm>
                    <a:off x="0" y="0"/>
                    <a:ext cx="522000" cy="522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lang w:val="fr"/>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240" w:lineRule="auto"/>
    </w:pPr>
    <w:rPr>
      <w:rFonts w:ascii="Calibri" w:cs="Calibri" w:eastAsia="Calibri" w:hAnsi="Calibri"/>
      <w:b w:val="1"/>
      <w:bCs w:val="1"/>
      <w:color w:val="b81622"/>
      <w:sz w:val="31"/>
      <w:szCs w:val="31"/>
    </w:rPr>
  </w:style>
  <w:style w:type="paragraph" w:styleId="Heading2">
    <w:name w:val="heading 2"/>
    <w:basedOn w:val="Normal"/>
    <w:next w:val="Normal"/>
    <w:pPr>
      <w:keepNext w:val="1"/>
      <w:keepLines w:val="1"/>
      <w:spacing w:before="220" w:line="240" w:lineRule="auto"/>
    </w:pPr>
    <w:rPr>
      <w:rFonts w:ascii="Calibri" w:cs="Calibri" w:eastAsia="Calibri" w:hAnsi="Calibri"/>
      <w:b w:val="1"/>
      <w:bCs w:val="1"/>
      <w:color w:val="2a2a2a"/>
      <w:sz w:val="25"/>
      <w:szCs w:val="25"/>
    </w:rPr>
  </w:style>
  <w:style w:type="paragraph" w:styleId="Heading3">
    <w:name w:val="heading 3"/>
    <w:basedOn w:val="Normal"/>
    <w:next w:val="Normal"/>
    <w:pPr>
      <w:keepNext w:val="1"/>
      <w:keepLines w:val="1"/>
      <w:spacing w:after="60" w:before="160" w:line="240" w:lineRule="auto"/>
    </w:pPr>
    <w:rPr>
      <w:rFonts w:ascii="Calibri" w:cs="Calibri" w:eastAsia="Calibri" w:hAnsi="Calibri"/>
      <w:b w:val="1"/>
      <w:bCs w:val="1"/>
      <w:color w:val="b81622"/>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before="240" w:line="240" w:lineRule="auto"/>
    </w:pPr>
    <w:rPr>
      <w:rFonts w:ascii="Calibri" w:cs="Calibri" w:eastAsia="Calibri" w:hAnsi="Calibri"/>
      <w:b w:val="1"/>
      <w:bCs w:val="1"/>
      <w:color w:val="2a2a2a"/>
      <w:sz w:val="54"/>
      <w:szCs w:val="54"/>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tabs>
        <w:tab w:val="num" w:pos="360"/>
      </w:tabs>
      <w:contextualSpacing w:val="1"/>
    </w:pPr>
  </w:style>
  <w:style w:type="paragraph" w:styleId="Listepuces3">
    <w:name w:val="List Bullet 3"/>
    <w:basedOn w:val="Normal"/>
    <w:uiPriority w:val="99"/>
    <w:unhideWhenUsed w:val="1"/>
    <w:rsid w:val="00326F90"/>
    <w:pPr>
      <w:tabs>
        <w:tab w:val="num" w:pos="360"/>
      </w:tabs>
      <w:contextualSpacing w:val="1"/>
    </w:pPr>
  </w:style>
  <w:style w:type="paragraph" w:styleId="Listenumros">
    <w:name w:val="List Number"/>
    <w:basedOn w:val="Normal"/>
    <w:uiPriority w:val="99"/>
    <w:unhideWhenUsed w:val="1"/>
    <w:rsid w:val="00326F90"/>
    <w:pPr>
      <w:tabs>
        <w:tab w:val="num" w:pos="360"/>
      </w:tabs>
      <w:contextualSpacing w:val="1"/>
    </w:pPr>
  </w:style>
  <w:style w:type="paragraph" w:styleId="Listenumros2">
    <w:name w:val="List Number 2"/>
    <w:basedOn w:val="Normal"/>
    <w:uiPriority w:val="99"/>
    <w:unhideWhenUsed w:val="1"/>
    <w:rsid w:val="0029639D"/>
    <w:pPr>
      <w:tabs>
        <w:tab w:val="num" w:pos="360"/>
      </w:tabs>
      <w:contextualSpacing w:val="1"/>
    </w:pPr>
  </w:style>
  <w:style w:type="paragraph" w:styleId="Listenumros3">
    <w:name w:val="List Number 3"/>
    <w:basedOn w:val="Normal"/>
    <w:uiPriority w:val="99"/>
    <w:unhideWhenUsed w:val="1"/>
    <w:rsid w:val="0029639D"/>
    <w:pPr>
      <w:tabs>
        <w:tab w:val="num" w:pos="360"/>
      </w:tabs>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80" w:lineRule="auto"/>
    </w:pPr>
    <w:rPr>
      <w:rFonts w:ascii="Calibri" w:cs="Calibri" w:eastAsia="Calibri" w:hAnsi="Calibri"/>
      <w:color w:val="666666"/>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7E1mU0sdiN138bZ8MmDLVBdQA==">CgMxLjA4AHIhMVVhbmJlMTZ6QjFBQ191V0NTVGhmSjNROU5ucHpGbnh1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RhinoForYou</dc:creator>
</cp:coreProperties>
</file>