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G-08 — La série de bonnes réponses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REF-045,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huit manipulations de listes sans rompre la série, chacune portant sur une propriété différente du même jeu.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A-14, A-16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Récompenser la régularité plutôt que le coup de chance.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multiplicateur de série récompense la régularité plutôt que le coup de chance. Sept bonnes réponses suivies d'une erreur valent moins que huit réponses moyennes enchaînées.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manipulations de listes s'enchaînent. Chaque bonne réponse consécutive augmente le multiplicateur : ×1, ×1,5, ×2, ×3. Une erreur remet le multiplicateur à ×1.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36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36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listes internalisées et huit paramètres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réponses : 11, 962, 69, 7 133, 404, 1 119, 5, 1 348.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points de base, jusqu'à 24 points avec multiplicateur.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G-08 — La série de bonnes réponses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