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GP-09 — Ce que les contraintes imposent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GP3 · Plan paramétrique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REF-146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Déduire d'un jeu de contraintes la dimension qui n'est pas donnée, plutôt que de la mesurer sur le dessin.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GP-05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Déduire d'un jeu de contraintes la dimension qui n'est pas donnée, plutôt que de la mesurer sur le dessin.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joue de meuble suit la pente du rampant. Le plan donne la base, la hauteur et l'angle ; la petite base, elle, se déduit et doit se recalculer si l'angle change.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joue est un trapèze rectangle de 2 400 mm de base et 1 800 mm de hauteur, dont le fuyant fait 68° avec l'horizontale. Donnez la longueur de la petite base, en millimètres.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1610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-09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61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GP-09_sujet.gh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base, la hauteur et l'angle du fuyant.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1 672,75 mm — la petite base,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la petite base est juste à 0,01 mm près.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GP-09_complet.gh,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7422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-09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42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Convertir l'angle en radians.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Calculer le RECUL horizontal du fuyant : hauteur divisée par la tangente de l'angle.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Le retrancher à la base.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Retrancher la LONGUEUR du fuyant (1 941 mm) au lieu de son recul horizontal (727 mm), ce qui donne 459 mm. La valeur reste positive et plausible sur un plan ; la pièce, elle, sort de l'atelier avec 1,2 m de moins.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Prendre la longueur du fuyant pour son recul.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Multiplier par la tangente au lieu de diviser.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la conversion en radians.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Radians, Tangent, Division, Subtraction,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angle de 68° donne un recul de 727 mm et un fuyant de 1 941 mm : les deux sont du même ordre que les cotes du meuble, donc tous deux crédibles. C'est ce qui rend la confusion durable.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La petite base se déduit d'un fuyant RECTILIGNE. Un fuyant courbe, cas fréquent en menuiserie de comble, ne se traite pas par un recul horizontal : il demande une intersection, et l'exercice ne l'aborde pas.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Faire varier l'angle et vérifier que la petite base suit.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Trouver l'angle qui annule la petite base.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GP-09_sujet.gh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GP-09_complet.gh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GP-09.json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GP-09_fiche.docx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GP-09_fiche_sujet.docx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GP-09 — Ce que les contraintes imposent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