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PL-07 — Ce qu'un plugin vous épargne d'écrire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PL1 · Écosystème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REF-038, REF-039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ce qu'un plugin fait gagner en construction, pour le mettre en regard de ce qu'il coûte en dépendance.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Chiffrer ce qu'un plugin fait gagner en construction, pour le mettre en regard de ce qu'il coûte en dépendance.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question n'est jamais « ce plugin est-il bon ». Elle est « ce qu'il m'épargne vaut-il ce qu'il m'impose ».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Cinq tâches vous sont données, avec le nombre de composants qu'elles demandent en natif et avec le plugin adapté. Donnez le nombre de composants économisés au total.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PL-07_sujet.gh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cinq tâches, et pour chacune le compte natif et le compte avec plugin.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115 composants économisés — 123 en natif contre 8 avec plugins.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l'économie totale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PL-07 — Ce qu'un plugin vous épargne d'écrire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