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G-05 — La collection de badges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REF-079, REF-081, REF-098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famille complète de mesures sur un même assemblage, en gardant la cohérence des unités.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A-47, A-49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Valoriser la maîtrise d'une famille complète de composants.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badge récompense la maîtrise d'une famille entière, pas d'un geste isolé. Un métreur qui sait mesurer une longueur mais pas un volume n'est pas un métreur.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mesures à produire sur le même assemblage. Chaque mesure exacte débloque un badge. La collection complète débloque le badge doré ARPENTEUR.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internalisé et six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mesures : 15 200 mm de développé, 11 904 mm² de section, 180 940,8 cm³, 1 420,385 kg, 4 370 mm hors tout, 6 620 mm de portée.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badge, badge doré à 6/6.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G-05 — La collection de badges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