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IA-19 — Regrouper un débit en trois familles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IA4 · Apprentissage automatique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Regrouper des pièces en familles de fabrication et identifier celle qui pèse le plus dans l'organisation de l'atelier.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Regrouper des pièces en familles de fabrication et identifier celle qui pèse le plus dans l'organisation de l'atelier.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L'atelier organise ses postes par famille de format. Le débit arrive en vrac, et c'est la famille la plus fournie qui dimensionne le poste.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vingt-quatre longueurs du débit vous sont fournies. Les familles sont : petit sous 300 mm, moyen jusqu'à 900 mm exclus, grand au-delà. Donnez l'effectif de la famille la plus fournie.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86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8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IA-19_sujet.gh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vingt-quatre longueurs, en millimètres, et les deux seuils.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9 pièces — l'effectif de la famille des petits.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l'effectif de la famille la plus fournie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IA-19 — Regrouper un débit en trois familles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