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A-03 — Internaliser une donnée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A1 · Interface, flux de données et paramètres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REF-027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Comprendre × conceptuelle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Débutant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6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A-02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— (non notée)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v0.4-260901 — Ind. B — 26/08/2026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POURQUOI CE N'EST PAS UN EXERCICE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DF3D6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1"/>
              </w:rPr>
              <w:t>Cet item n'est pas un exercice noté. Il porte une connaissance nécessaire, mais qui s'acquiert et se vérifie par une question, non par un montage : la construire dans Grasshopper mesurerait la mémoire, pas la compétence.</w:t>
            </w:r>
          </w:p>
        </w:tc>
      </w:tr>
    </w:tbl>
    <w:p>
      <w:pPr>
        <w:spacing w:after="0"/>
      </w:pPr>
    </w:p>
    <w:p>
      <w:pPr>
        <w:spacing w:before="120" w:after="80"/>
      </w:pPr>
      <w:r>
        <w:rPr>
          <w:rFonts w:ascii="Calibri" w:hAnsi="Calibri"/>
          <w:b w:val="0"/>
          <w:i w:val="0"/>
          <w:sz w:val="21"/>
        </w:rPr>
        <w:t>L'énoncé d'origine demandait de constater un comportement du logiciel plutôt que de produire un résultat. La réponse s'obtenait en sachant, non en construisant.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 d'origine, conservé pour mémoire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  <w:t>Le point vert est produit par un Construct Point. Fige-le dans un paramètre Point autonome puis supprime la chaîne amont : le point doit rester affiché.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Un fond de plan doit être transmis à un confrère sans la chaîne de calcul qui l'a produit.</w:t>
      </w: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LA QUESTION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Vous figez un point dans un paramètre autonome, puis vous supprimez toute la chaîne qui l'avait produit. Le point reste affiché. Pourquoi ?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a) La donnée a été recopiée dans le paramètre, qui ne dépend plus de rien. ← réponse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b) Grasshopper garde en mémoire le dernier calcul effectué.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c) Le paramètre reconstruit le point à chaque ouverture du fichier.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d) L'affichage est un reste à l'écran, il disparaîtra au prochain recalcul.</w:t>
      </w:r>
    </w:p>
    <w:p>
      <w:pPr>
        <w:spacing w:before="0" w:after="80"/>
      </w:pPr>
      <w:r>
        <w:rPr>
          <w:rFonts w:ascii="Calibri" w:hAnsi="Calibri"/>
          <w:b/>
          <w:i w:val="0"/>
          <w:sz w:val="21"/>
        </w:rPr>
        <w:t>Valeur diagnostique : (b) et (d) révèlent qu'on confond persistance et cache d'affichage ; (c) qu'on croit le paramètre encore lié à sa source. Aucune de ces confusions ne se verrait dans un exercice où le montage fonctionne.</w:t>
      </w: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COMMENT L'EMPLOYER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Avant l'exercice qui mobilise cette connaissance, pas après : elle en est un prérequis.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Poser la question à main levée, relever la répartition des réponses, et n'expliquer que si une réponse fausse est majoritaire.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La valeur est dans la mauvaise réponse : elle nomme la représentation à corriger.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Démonstration facultative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Le fichier A-03_complet.gh reste disponible comme support de démonstration au vidéoprojecteur. Il n'est pas à faire construire.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487650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-03_canvas_corri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48765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Le montage de démonstration.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A-03 — Internaliser une donnée · v0.4-260901 Ind. B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