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A-10 — Series et Range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suite régulière de positions à partir d'un pas et d'un nombre d'intervalles.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une suite régulière de positions à partir d'un pas et d'un nombre d'intervalles.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axes de portique d'une halle sont espacés régulièrement le long d'une file.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halle compte 7 portiques espacés de 5 400 mm, le premier à l'origine de la file. Produisez la liste des abscisses des 7 axes.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5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abscisses des axes, en millimètres, du premier au dernier.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par suite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A-10 — Series et Range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