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PL-06 — Qui pourra ouvrir votre définition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ce qu'une dépendance à des plugins coûte en portabilité, avant de livrer.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ce qu'une dépendance à des plugins coûte en portabilité, avant de livrer.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part chez sept destinataires. Chez ceux qui n'ont pas les plugins, elle s'ouvrira — avec des composants rouges à la place du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Votre définition exige trois plugins. L'inventaire des sept postes destinataires vous est fourni. Donnez le nombre de postes qui pourront l'exécuter.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trois plugins requis, et pour chacun des sept postes la liste de ceux qu'il possède.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postes sur 7 pourront l'exécuter.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postes capables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Pour chaque poste, vérifier la présence des TROIS plugins.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Ne retenir que ceux qui les ont tous.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postes qui possèdent AU MOINS UN des trois plugins : six sur sept, et la livraison paraît sans risque. Il les faut TOUS LES TROIS — un composant manquant suffit à rompre la chaîne, et la définition ne rend alors rien.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contenter d'une intersection non vide.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qu'un plugin en trop ne compense pas un plugin manquant.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Equality,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Sept postes, dont un qui n'a rien, un qui a tout et plus, et quatre qui ont une partie : la différence entre « au moins un » (6) et « tous » (3) est du simple au double, et c'est exactement l'écart entre l'impression que la livraison passera et la réalité.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suppose que posséder le plugin suffit. Une version incompatible se compte comme une absence — c'est l'objet de PL-09.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 plugin dont l'abandon rendrait la définition portable au plus grand nombre.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ce que coûterait de refaire en natif la part dépendante.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PL-06 — Qui pourra ouvrir votre définition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