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GP-01 — Un plan coté qui suit ses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REF-065, REF-066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tracé 2D dont les cotes se mettent à jour avec la géométrie, plutôt que d'être écrites à côté.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tracé 2D dont les cotes se mettent à jour avec la géométrie, plutôt que d'être écrites à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 de réservation part au gros œuvre ; la dimension bouge encore, et une cote fausse coûte un percement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réservation est rectangulaire, avec un congé de 60 mm à chaque angle. Produisez son tracé pour une réservation de 1 400 × 850 mm, et donnez le périmètre développé du contour.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valeurs réglables pour la largeur et la hauteur, et une troisième pour le rayon de congé.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périmètre du contour congé compris,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périmètre est juste à 0,1 mm près et si la cote suit une modification de largeur.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le rectangle à partir des deux valeurs réglables.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le congé par le paramètre du composant de tracé plutôt qu'en raccordant les angles après coup.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Mesurer la longueur du contour obtenu.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varier la largeur et vérifier que la cote suit.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le résultat sur un cas connu : congé nul, le périmètre doit valoir deux fois la somme des côtés.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périmètre du rectangle nu et y ajouter les quatre quarts de cercle, sans retrancher ce que les congés ont supprimé des côtés droits. On obtient une valeur trop grande d'environ 4 × (2r − πr/2), soit une erreur systématique que le contexte ne signale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Congé appliqué après coup : le contour cesse d'être une seule courbe et la mesure porte sur des morceaux.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Rayon de congé supérieur à la moitié du petit côté : le tracé devient impossible et le composant se met en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Rectangle,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congé de 60 mm est assez grand pour que l'oubli du retranchement se voie au dixième de millimètre, et assez petit pour rester une réservation plausible.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cotation automatique de la largeur et vérifier qu'elle suit la valeur réglable.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 congé à zéro et retrouver le périmètre du rectangle.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GP-01 — Un plan coté qui suit ses paramètres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