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PL-05 — Ce qu'un plugin traîne derrière lui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la liste complète des paquets qu'une installation suppose, en suivant les dépendances jusqu'au bout.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la liste complète des paquets qu'une installation suppose, en suivant les dépendances jusqu'au bout.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du chantier n'a pas Internet. Ce qui n'est pas emporté sur la clé ne sera pas installé.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dépendances déclarées vous est fourni. Donnez le nombre total de paquets à emporter pour installer Nid, celui-ci compris.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dépendances : pour chaque paquet, ceux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paquets — Nid, plus les cinq dont il dépend directement ou indirectement.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total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Relever les dépendances directes du paquet visé.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celles de chacune, et ainsi de suite.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Écarter les doublons.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le paquet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S'arrêter aux dépendances DIRECTES et n'en emporter que trois. Trame et Aiguille en exigent d'autres, qui en exigent encore : la chaîne fait trois niveaux. Sur un poste sans réseau, l'installation s'arrête au premier maillon manquant, et le message ne nomme que celui-là.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S'arrêter au premier niveau.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paquet exigé par deux autres.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graphe fait trois niveaux de profondeur et comporte un paquet exigé par DEUX autres — Noyau — qu'il ne faut compter qu'une fois. Les réponses fausses plausibles sont 3 (les directes) et 7 (Noyau compté deux fois) : toutes deux distinctes de 6. Les noms sont neutres à dessein — ce qui est évalué est le parcours du graphe, pas la mémoire d'un catalogue.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la même liste pour Cadran, et mesurer ce que les deux installations partagent.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paquets dont plus rien ne dépend.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PL-05 — Ce qu'un plugin traîne derrière lui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