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A-29 — Comparer deux valeurs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Compare les valeurs 0,1 + 0,2 et 0,3 avec Equality. Le résultat est-il True ? Corrige le montage pour qu'il le devienne.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cotes calculées par des chemins différents devraient coïncider.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comparez 0,1 + 0,2 à 0,3 par un test d'égalité stricte. Le résultat est faux.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Grasshopper arrondit les affichages à trois décimales.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Les nombres à virgule sont codés en binaire : la somme vaut 0,30000000000000004.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test d'égalité ne fonctionne pas sur les décimaux.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faut convertir en entiers avant de comparer.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c'est la connaissance qui, non transmise, produit des heures de débogage sur des géométries « qui devraient se toucher ». Elle explique aussi pourquoi le mode de validation tolérant existe.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A-29_complet.gh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53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9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53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A-29 — Comparer deux valeurs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