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A-38 — Rotation et symétrie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tourner une géométrie autour d'un axe choisi et en produire le symétrique par rapport à un plan choisi.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tourner une géométrie autour d'un axe choisi et en produire le symétrique par rapport à un plan choisi.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d'angle se décline en version droite et version gauche, orientées à 45° sur la trame.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Faites-le tourner de 45° autour de l'axe vertical passant par l'origine, puis produisez sa version symétrique par rapport au plan vertical contenant l'axe X.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tourné et son symétrique.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transformation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581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8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Rotate : profil sur G, angle sur A, plan XY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Convertir 45° en radians avec Radians, ou saisir directement 45 dans un slider réglé en degrés puis convertir.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Mirror : résultat sur G, XZ Plane sur P.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position des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mauvais plan de symétrie et obtenir une version superposable à l'originale par rotation : une pièce gauche et une pièce droite ne sont pas superposables, c'est le contrôle à faire.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45 sans conversion : la rotation vaut 45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Le plan de symétrie de Mirror est un plan, pas un 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Rotate, Mirror, Radians, XZ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Enchaîner rotation et symétrie et comparer avec l'ordre inverse.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Rotate Axis pour tourner autour d'un axe quelconque.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A-38 — Rotation et symétrie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