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62681" w14:textId="77777777" w:rsidR="00C10E00" w:rsidRPr="00240FD3" w:rsidRDefault="00240FD3" w:rsidP="00240FD3">
      <w:pPr>
        <w:pStyle w:val="Heading1"/>
        <w:spacing w:line="240" w:lineRule="auto"/>
        <w:rPr>
          <w:color w:val="000000" w:themeColor="text1"/>
        </w:rPr>
      </w:pPr>
      <w:r w:rsidRPr="00240FD3">
        <w:rPr>
          <w:color w:val="000000" w:themeColor="text1"/>
        </w:rPr>
        <w:t>AWS Data Pipeline Setup: S3 ➝ Glue ➝ Redshift</w:t>
      </w:r>
    </w:p>
    <w:p w14:paraId="1FF4128E" w14:textId="4F40C3F9" w:rsidR="00C10E00" w:rsidRPr="00240FD3" w:rsidRDefault="00240FD3" w:rsidP="00240FD3">
      <w:pPr>
        <w:pStyle w:val="Heading2"/>
        <w:spacing w:line="240" w:lineRule="auto"/>
        <w:rPr>
          <w:color w:val="000000" w:themeColor="text1"/>
        </w:rPr>
      </w:pPr>
      <w:r w:rsidRPr="00240FD3">
        <w:rPr>
          <w:color w:val="000000" w:themeColor="text1"/>
        </w:rPr>
        <w:t>Overview</w:t>
      </w:r>
    </w:p>
    <w:p w14:paraId="717894A5" w14:textId="02AB0160" w:rsidR="00C10E00" w:rsidRPr="00240FD3" w:rsidRDefault="00240FD3" w:rsidP="00240FD3">
      <w:pPr>
        <w:spacing w:line="240" w:lineRule="auto"/>
        <w:rPr>
          <w:color w:val="000000" w:themeColor="text1"/>
        </w:rPr>
      </w:pPr>
      <w:r w:rsidRPr="00240FD3">
        <w:rPr>
          <w:color w:val="000000" w:themeColor="text1"/>
        </w:rPr>
        <w:t>We used the following services:</w:t>
      </w:r>
      <w:r w:rsidRPr="00240FD3">
        <w:rPr>
          <w:color w:val="000000" w:themeColor="text1"/>
        </w:rPr>
        <w:br/>
        <w:t>- Amazon S3: Stores the CSV files.</w:t>
      </w:r>
      <w:r w:rsidRPr="00240FD3">
        <w:rPr>
          <w:color w:val="000000" w:themeColor="text1"/>
        </w:rPr>
        <w:br/>
        <w:t>- AWS Glue (Python Shell Job): Executes ETL script.</w:t>
      </w:r>
      <w:r w:rsidRPr="00240FD3">
        <w:rPr>
          <w:color w:val="000000" w:themeColor="text1"/>
        </w:rPr>
        <w:br/>
        <w:t>- Amazon Redshift: Destination for loaded data.</w:t>
      </w:r>
      <w:r w:rsidRPr="00240FD3">
        <w:rPr>
          <w:color w:val="000000" w:themeColor="text1"/>
        </w:rPr>
        <w:br/>
        <w:t xml:space="preserve">- IAM Role: </w:t>
      </w:r>
      <w:r w:rsidRPr="00240FD3">
        <w:rPr>
          <w:color w:val="000000" w:themeColor="text1"/>
        </w:rPr>
        <w:t>Grants Redshift access to S3.</w:t>
      </w:r>
    </w:p>
    <w:p w14:paraId="39EB6D96" w14:textId="77777777" w:rsidR="00C10E00" w:rsidRPr="00240FD3" w:rsidRDefault="00240FD3" w:rsidP="00240FD3">
      <w:pPr>
        <w:pStyle w:val="Heading2"/>
        <w:spacing w:line="240" w:lineRule="auto"/>
        <w:rPr>
          <w:color w:val="000000" w:themeColor="text1"/>
        </w:rPr>
      </w:pPr>
      <w:r w:rsidRPr="00240FD3">
        <w:rPr>
          <w:color w:val="000000" w:themeColor="text1"/>
        </w:rPr>
        <w:t>1. Amazon S3</w:t>
      </w:r>
    </w:p>
    <w:p w14:paraId="17D7DFD9" w14:textId="75607226" w:rsidR="00C10E00" w:rsidRPr="00240FD3" w:rsidRDefault="00240FD3" w:rsidP="00240FD3">
      <w:pPr>
        <w:spacing w:line="240" w:lineRule="auto"/>
        <w:rPr>
          <w:color w:val="000000" w:themeColor="text1"/>
        </w:rPr>
      </w:pPr>
      <w:r w:rsidRPr="00240FD3">
        <w:rPr>
          <w:color w:val="000000" w:themeColor="text1"/>
        </w:rPr>
        <w:t>- Bucket: s3://covid-19-data-de/</w:t>
      </w:r>
      <w:r w:rsidRPr="00240FD3">
        <w:rPr>
          <w:color w:val="000000" w:themeColor="text1"/>
        </w:rPr>
        <w:br/>
        <w:t>- Folder: output/</w:t>
      </w:r>
      <w:r w:rsidRPr="00240FD3">
        <w:rPr>
          <w:color w:val="000000" w:themeColor="text1"/>
        </w:rPr>
        <w:br/>
        <w:t>- CSV Files:</w:t>
      </w:r>
      <w:r w:rsidRPr="00240FD3">
        <w:rPr>
          <w:color w:val="000000" w:themeColor="text1"/>
        </w:rPr>
        <w:br/>
        <w:t xml:space="preserve">  - factCovid.csv</w:t>
      </w:r>
      <w:r w:rsidRPr="00240FD3">
        <w:rPr>
          <w:color w:val="000000" w:themeColor="text1"/>
        </w:rPr>
        <w:br/>
        <w:t xml:space="preserve">  - dimHospital.csv</w:t>
      </w:r>
      <w:r w:rsidRPr="00240FD3">
        <w:rPr>
          <w:color w:val="000000" w:themeColor="text1"/>
        </w:rPr>
        <w:br/>
        <w:t xml:space="preserve">  - dimRegion.csv</w:t>
      </w:r>
      <w:r w:rsidRPr="00240FD3">
        <w:rPr>
          <w:color w:val="000000" w:themeColor="text1"/>
        </w:rPr>
        <w:br/>
        <w:t xml:space="preserve">  - dimDate.csv</w:t>
      </w:r>
      <w:r w:rsidRPr="00240FD3">
        <w:rPr>
          <w:color w:val="000000" w:themeColor="text1"/>
        </w:rPr>
        <w:br/>
        <w:t>- File Format: CSV, uncompressed, with headers.</w:t>
      </w:r>
    </w:p>
    <w:p w14:paraId="4FB33ED4" w14:textId="77777777" w:rsidR="00C10E00" w:rsidRPr="00240FD3" w:rsidRDefault="00240FD3" w:rsidP="00240FD3">
      <w:pPr>
        <w:pStyle w:val="Heading2"/>
        <w:spacing w:line="240" w:lineRule="auto"/>
        <w:rPr>
          <w:color w:val="000000" w:themeColor="text1"/>
        </w:rPr>
      </w:pPr>
      <w:r w:rsidRPr="00240FD3">
        <w:rPr>
          <w:color w:val="000000" w:themeColor="text1"/>
        </w:rPr>
        <w:t>2. IAM Role</w:t>
      </w:r>
    </w:p>
    <w:p w14:paraId="2A7E314B" w14:textId="0B254ADF" w:rsidR="00C10E00" w:rsidRPr="00240FD3" w:rsidRDefault="00240FD3" w:rsidP="00240FD3">
      <w:pPr>
        <w:spacing w:line="240" w:lineRule="auto"/>
        <w:rPr>
          <w:color w:val="000000" w:themeColor="text1"/>
        </w:rPr>
      </w:pPr>
      <w:r w:rsidRPr="00240FD3">
        <w:rPr>
          <w:color w:val="000000" w:themeColor="text1"/>
        </w:rPr>
        <w:t>- Name: redshif</w:t>
      </w:r>
      <w:r w:rsidRPr="00240FD3">
        <w:rPr>
          <w:color w:val="000000" w:themeColor="text1"/>
        </w:rPr>
        <w:t>t-s3-access</w:t>
      </w:r>
      <w:r w:rsidRPr="00240FD3">
        <w:rPr>
          <w:color w:val="000000" w:themeColor="text1"/>
        </w:rPr>
        <w:br/>
        <w:t>- Attached to: Redshift cluster</w:t>
      </w:r>
    </w:p>
    <w:p w14:paraId="4635E1C3" w14:textId="77777777" w:rsidR="00C10E00" w:rsidRPr="00240FD3" w:rsidRDefault="00240FD3" w:rsidP="00240FD3">
      <w:pPr>
        <w:pStyle w:val="Heading2"/>
        <w:spacing w:line="240" w:lineRule="auto"/>
        <w:rPr>
          <w:color w:val="000000" w:themeColor="text1"/>
        </w:rPr>
      </w:pPr>
      <w:r w:rsidRPr="00240FD3">
        <w:rPr>
          <w:color w:val="000000" w:themeColor="text1"/>
        </w:rPr>
        <w:t>3. Amazon Redshift</w:t>
      </w:r>
    </w:p>
    <w:p w14:paraId="1C22D5AD" w14:textId="6DF08736" w:rsidR="00C10E00" w:rsidRPr="00240FD3" w:rsidRDefault="00240FD3" w:rsidP="00240FD3">
      <w:pPr>
        <w:spacing w:line="240" w:lineRule="auto"/>
        <w:rPr>
          <w:color w:val="000000" w:themeColor="text1"/>
        </w:rPr>
      </w:pPr>
      <w:r w:rsidRPr="00240FD3">
        <w:rPr>
          <w:color w:val="000000" w:themeColor="text1"/>
        </w:rPr>
        <w:t>- Cluster Name: redshift-cluster-1</w:t>
      </w:r>
      <w:r w:rsidRPr="00240FD3">
        <w:rPr>
          <w:color w:val="000000" w:themeColor="text1"/>
        </w:rPr>
        <w:br/>
        <w:t>- Database: de</w:t>
      </w:r>
      <w:r w:rsidRPr="00240FD3">
        <w:rPr>
          <w:color w:val="000000" w:themeColor="text1"/>
        </w:rPr>
        <w:t>v</w:t>
      </w:r>
      <w:r w:rsidRPr="00240FD3">
        <w:rPr>
          <w:color w:val="000000" w:themeColor="text1"/>
        </w:rPr>
        <w:br/>
        <w:t>- User: awsuser</w:t>
      </w:r>
      <w:r w:rsidRPr="00240FD3">
        <w:rPr>
          <w:color w:val="000000" w:themeColor="text1"/>
        </w:rPr>
        <w:br/>
        <w:t>- Port: 5439</w:t>
      </w:r>
      <w:r w:rsidRPr="00240FD3">
        <w:rPr>
          <w:color w:val="000000" w:themeColor="text1"/>
        </w:rPr>
        <w:br/>
        <w:t>- Public Access: Yes</w:t>
      </w:r>
      <w:r w:rsidRPr="00240FD3">
        <w:rPr>
          <w:color w:val="000000" w:themeColor="text1"/>
        </w:rPr>
        <w:br/>
        <w:t>- IAM Role Attached: redshift-s3-access</w:t>
      </w:r>
    </w:p>
    <w:p w14:paraId="7F6C0D88" w14:textId="77777777" w:rsidR="00C10E00" w:rsidRPr="00240FD3" w:rsidRDefault="00240FD3" w:rsidP="00240FD3">
      <w:pPr>
        <w:pStyle w:val="Heading2"/>
        <w:spacing w:line="240" w:lineRule="auto"/>
        <w:rPr>
          <w:color w:val="000000" w:themeColor="text1"/>
        </w:rPr>
      </w:pPr>
      <w:r w:rsidRPr="00240FD3">
        <w:rPr>
          <w:color w:val="000000" w:themeColor="text1"/>
        </w:rPr>
        <w:t>4. AWS Glue Job</w:t>
      </w:r>
    </w:p>
    <w:p w14:paraId="6F5029BE" w14:textId="2178095E" w:rsidR="00C10E00" w:rsidRPr="00240FD3" w:rsidRDefault="00240FD3" w:rsidP="00240FD3">
      <w:pPr>
        <w:spacing w:line="240" w:lineRule="auto"/>
        <w:rPr>
          <w:color w:val="000000" w:themeColor="text1"/>
        </w:rPr>
      </w:pPr>
      <w:r w:rsidRPr="00240FD3">
        <w:rPr>
          <w:color w:val="000000" w:themeColor="text1"/>
        </w:rPr>
        <w:t>- Job Name: s3_glue_covid_data</w:t>
      </w:r>
      <w:r w:rsidRPr="00240FD3">
        <w:rPr>
          <w:color w:val="000000" w:themeColor="text1"/>
        </w:rPr>
        <w:br/>
        <w:t>- Type: Python Shell</w:t>
      </w:r>
      <w:r w:rsidRPr="00240FD3">
        <w:rPr>
          <w:color w:val="000000" w:themeColor="text1"/>
        </w:rPr>
        <w:br/>
        <w:t>- Python Version: 3.9</w:t>
      </w:r>
      <w:r w:rsidRPr="00240FD3">
        <w:rPr>
          <w:color w:val="000000" w:themeColor="text1"/>
        </w:rPr>
        <w:br/>
        <w:t>- Pytho</w:t>
      </w:r>
      <w:r w:rsidRPr="00240FD3">
        <w:rPr>
          <w:color w:val="000000" w:themeColor="text1"/>
        </w:rPr>
        <w:t>n Wheel File: redshift_connector-2.0.889-py3-none-any.whl (uploaded to S3)</w:t>
      </w:r>
      <w:r w:rsidRPr="00240FD3">
        <w:rPr>
          <w:color w:val="000000" w:themeColor="text1"/>
        </w:rPr>
        <w:br/>
        <w:t>- Libraries Used: redshift_connector</w:t>
      </w:r>
      <w:r w:rsidRPr="00240FD3">
        <w:rPr>
          <w:color w:val="000000" w:themeColor="text1"/>
        </w:rPr>
        <w:br/>
        <w:t>- No Connection Object Used: Redshift cluster was public</w:t>
      </w:r>
    </w:p>
    <w:p w14:paraId="715E4A4B" w14:textId="77777777" w:rsidR="00C10E00" w:rsidRPr="00240FD3" w:rsidRDefault="00240FD3" w:rsidP="00240FD3">
      <w:pPr>
        <w:pStyle w:val="Heading2"/>
        <w:spacing w:line="240" w:lineRule="auto"/>
        <w:rPr>
          <w:color w:val="000000" w:themeColor="text1"/>
        </w:rPr>
      </w:pPr>
      <w:r w:rsidRPr="00240FD3">
        <w:rPr>
          <w:color w:val="000000" w:themeColor="text1"/>
        </w:rPr>
        <w:t>5. Network Setup</w:t>
      </w:r>
    </w:p>
    <w:p w14:paraId="49550B38" w14:textId="3F801A34" w:rsidR="00C10E00" w:rsidRPr="00240FD3" w:rsidRDefault="00240FD3" w:rsidP="00240FD3">
      <w:pPr>
        <w:spacing w:line="240" w:lineRule="auto"/>
        <w:rPr>
          <w:color w:val="000000" w:themeColor="text1"/>
        </w:rPr>
      </w:pPr>
      <w:r w:rsidRPr="00240FD3">
        <w:rPr>
          <w:color w:val="000000" w:themeColor="text1"/>
        </w:rPr>
        <w:t>- VPC: Redshift in a VPC with:</w:t>
      </w:r>
      <w:r w:rsidRPr="00240FD3">
        <w:rPr>
          <w:color w:val="000000" w:themeColor="text1"/>
        </w:rPr>
        <w:br/>
        <w:t xml:space="preserve">  - Public subnets</w:t>
      </w:r>
      <w:r w:rsidRPr="00240FD3">
        <w:rPr>
          <w:color w:val="000000" w:themeColor="text1"/>
        </w:rPr>
        <w:br/>
        <w:t xml:space="preserve">  - Active Internet</w:t>
      </w:r>
      <w:r w:rsidRPr="00240FD3">
        <w:rPr>
          <w:color w:val="000000" w:themeColor="text1"/>
        </w:rPr>
        <w:t xml:space="preserve"> Gateway</w:t>
      </w:r>
      <w:r w:rsidRPr="00240FD3">
        <w:rPr>
          <w:color w:val="000000" w:themeColor="text1"/>
        </w:rPr>
        <w:br/>
        <w:t>- Security Group:</w:t>
      </w:r>
      <w:r w:rsidRPr="00240FD3">
        <w:rPr>
          <w:color w:val="000000" w:themeColor="text1"/>
        </w:rPr>
        <w:br/>
        <w:t xml:space="preserve">  - Port 5439 open to 0.0.0.0/0 or Glue job security group</w:t>
      </w:r>
      <w:r w:rsidRPr="00240FD3">
        <w:rPr>
          <w:color w:val="000000" w:themeColor="text1"/>
        </w:rPr>
        <w:br/>
        <w:t>- Glue Job Access: Internet (no VPC connection)</w:t>
      </w:r>
      <w:bookmarkStart w:id="0" w:name="_GoBack"/>
      <w:bookmarkEnd w:id="0"/>
    </w:p>
    <w:p w14:paraId="34036B29" w14:textId="77777777" w:rsidR="00C10E00" w:rsidRPr="00240FD3" w:rsidRDefault="00240FD3" w:rsidP="00240FD3">
      <w:pPr>
        <w:spacing w:line="240" w:lineRule="auto"/>
        <w:rPr>
          <w:color w:val="000000" w:themeColor="text1"/>
        </w:rPr>
      </w:pPr>
      <w:r w:rsidRPr="00240FD3">
        <w:rPr>
          <w:color w:val="000000" w:themeColor="text1"/>
        </w:rPr>
        <w:t>All tables were created successfully and populated with data from S3 using AWS Glue.</w:t>
      </w:r>
    </w:p>
    <w:sectPr w:rsidR="00C10E00" w:rsidRPr="00240FD3" w:rsidSect="00240FD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0FD3"/>
    <w:rsid w:val="0029639D"/>
    <w:rsid w:val="00326F90"/>
    <w:rsid w:val="005F08FD"/>
    <w:rsid w:val="00AA1D8D"/>
    <w:rsid w:val="00B47730"/>
    <w:rsid w:val="00C10E0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F323AD"/>
  <w14:defaultImageDpi w14:val="300"/>
  <w15:docId w15:val="{8BC53893-C0FC-0E47-9C64-567190B9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32E1CC-9344-434B-99D2-83428BCD6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CANSU TEKIN</cp:lastModifiedBy>
  <cp:revision>2</cp:revision>
  <dcterms:created xsi:type="dcterms:W3CDTF">2013-12-23T23:15:00Z</dcterms:created>
  <dcterms:modified xsi:type="dcterms:W3CDTF">2025-06-27T23:14:00Z</dcterms:modified>
  <cp:category/>
</cp:coreProperties>
</file>