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955" w:rsidRPr="00CE3FB2" w:rsidRDefault="008F712E" w:rsidP="00620A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3FB2">
        <w:rPr>
          <w:rFonts w:ascii="Times New Roman" w:hAnsi="Times New Roman" w:cs="Times New Roman"/>
          <w:b/>
          <w:sz w:val="32"/>
          <w:szCs w:val="32"/>
        </w:rPr>
        <w:t>Анализ инструментов для быстрого прототипирования интерфейсов</w:t>
      </w:r>
    </w:p>
    <w:p w:rsidR="008F712E" w:rsidRPr="00CE3FB2" w:rsidRDefault="008F712E" w:rsidP="00620A8E">
      <w:pPr>
        <w:jc w:val="both"/>
        <w:rPr>
          <w:rFonts w:ascii="Times New Roman" w:hAnsi="Times New Roman" w:cs="Times New Roman"/>
          <w:sz w:val="28"/>
          <w:szCs w:val="32"/>
        </w:rPr>
      </w:pPr>
      <w:r w:rsidRPr="00CE3FB2">
        <w:rPr>
          <w:rFonts w:ascii="Times New Roman" w:hAnsi="Times New Roman" w:cs="Times New Roman"/>
          <w:sz w:val="28"/>
          <w:szCs w:val="32"/>
        </w:rPr>
        <w:t>Подготовила: Пляскина Ульяна, ИВТ, 3 курс, 1 подгруппа</w:t>
      </w:r>
    </w:p>
    <w:p w:rsidR="008F712E" w:rsidRPr="00CE3FB2" w:rsidRDefault="008F712E" w:rsidP="00620A8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616"/>
        <w:gridCol w:w="4900"/>
        <w:gridCol w:w="3827"/>
        <w:gridCol w:w="4394"/>
      </w:tblGrid>
      <w:tr w:rsidR="004D0E8C" w:rsidRPr="00CE3FB2" w:rsidTr="00620A8E">
        <w:tc>
          <w:tcPr>
            <w:tcW w:w="1616" w:type="dxa"/>
          </w:tcPr>
          <w:p w:rsidR="004D0E8C" w:rsidRPr="000D271D" w:rsidRDefault="004D0E8C" w:rsidP="000D271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271D">
              <w:rPr>
                <w:rFonts w:ascii="Times New Roman" w:hAnsi="Times New Roman" w:cs="Times New Roman"/>
                <w:b/>
                <w:sz w:val="28"/>
                <w:szCs w:val="24"/>
              </w:rPr>
              <w:t>Название</w:t>
            </w:r>
          </w:p>
        </w:tc>
        <w:tc>
          <w:tcPr>
            <w:tcW w:w="4900" w:type="dxa"/>
          </w:tcPr>
          <w:p w:rsidR="004D0E8C" w:rsidRPr="000D271D" w:rsidRDefault="004D0E8C" w:rsidP="000D271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271D">
              <w:rPr>
                <w:rFonts w:ascii="Times New Roman" w:hAnsi="Times New Roman" w:cs="Times New Roman"/>
                <w:b/>
                <w:sz w:val="28"/>
                <w:szCs w:val="24"/>
              </w:rPr>
              <w:t>Описание</w:t>
            </w:r>
          </w:p>
        </w:tc>
        <w:tc>
          <w:tcPr>
            <w:tcW w:w="3827" w:type="dxa"/>
          </w:tcPr>
          <w:p w:rsidR="004D0E8C" w:rsidRPr="000D271D" w:rsidRDefault="004D0E8C" w:rsidP="000D271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271D">
              <w:rPr>
                <w:rFonts w:ascii="Times New Roman" w:hAnsi="Times New Roman" w:cs="Times New Roman"/>
                <w:b/>
                <w:sz w:val="28"/>
                <w:szCs w:val="24"/>
              </w:rPr>
              <w:t>Платформа/Цена/ Производитель</w:t>
            </w:r>
          </w:p>
        </w:tc>
        <w:tc>
          <w:tcPr>
            <w:tcW w:w="4394" w:type="dxa"/>
          </w:tcPr>
          <w:p w:rsidR="004D0E8C" w:rsidRPr="000D271D" w:rsidRDefault="004D0E8C" w:rsidP="000D271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271D">
              <w:rPr>
                <w:rFonts w:ascii="Times New Roman" w:hAnsi="Times New Roman" w:cs="Times New Roman"/>
                <w:b/>
                <w:sz w:val="28"/>
                <w:szCs w:val="24"/>
              </w:rPr>
              <w:t>Сайт</w:t>
            </w:r>
          </w:p>
        </w:tc>
      </w:tr>
      <w:tr w:rsidR="004D0E8C" w:rsidRPr="00CE3FB2" w:rsidTr="00620A8E">
        <w:tc>
          <w:tcPr>
            <w:tcW w:w="1616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Axure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RP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</w:t>
            </w:r>
            <w:proofErr w:type="spellEnd"/>
          </w:p>
        </w:tc>
        <w:tc>
          <w:tcPr>
            <w:tcW w:w="4900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Инструмент, ориентированный на создание прототипов веб-сайтов. Генерирует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кликабельный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HTML и документацию в формате Word. Поддерживает комплексное взаимодействие.</w:t>
            </w:r>
          </w:p>
        </w:tc>
        <w:tc>
          <w:tcPr>
            <w:tcW w:w="3827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Windows / $ 589 /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Axure</w:t>
            </w:r>
            <w:proofErr w:type="spellEnd"/>
          </w:p>
        </w:tc>
        <w:tc>
          <w:tcPr>
            <w:tcW w:w="4394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CE3FB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www.axure.com/p101_5.aspx</w:t>
              </w:r>
            </w:hyperlink>
          </w:p>
        </w:tc>
      </w:tr>
      <w:tr w:rsidR="004D0E8C" w:rsidRPr="00CE3FB2" w:rsidTr="00620A8E">
        <w:tc>
          <w:tcPr>
            <w:tcW w:w="1616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Balsamiq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Mockups</w:t>
            </w:r>
            <w:proofErr w:type="spellEnd"/>
          </w:p>
        </w:tc>
        <w:tc>
          <w:tcPr>
            <w:tcW w:w="4900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Позволяет очень быстро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создават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макеты вашего ПО. Сгенерированное содержимое выглядит как скетчи, что поможет не вводить в заблуждение тех, кто может подумать, что программа уже готова.</w:t>
            </w:r>
          </w:p>
        </w:tc>
        <w:tc>
          <w:tcPr>
            <w:tcW w:w="3827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Веб / $ 79 /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Balsamig</w:t>
            </w:r>
            <w:proofErr w:type="spellEnd"/>
          </w:p>
        </w:tc>
        <w:tc>
          <w:tcPr>
            <w:tcW w:w="4394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CE3FB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www.balsamiq.com</w:t>
              </w:r>
            </w:hyperlink>
          </w:p>
        </w:tc>
      </w:tr>
      <w:tr w:rsidR="004D0E8C" w:rsidRPr="00CE3FB2" w:rsidTr="00620A8E">
        <w:tc>
          <w:tcPr>
            <w:tcW w:w="1616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CogTool</w:t>
            </w:r>
            <w:proofErr w:type="spellEnd"/>
          </w:p>
        </w:tc>
        <w:tc>
          <w:tcPr>
            <w:tcW w:w="4900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Создаёт простые макеты пользовательского интерфейса и позволяет оценить их эффективность. Предсказывает, сколько времени опытному пользователю понадобиться для выполнения той или иной задачи.</w:t>
            </w:r>
          </w:p>
        </w:tc>
        <w:tc>
          <w:tcPr>
            <w:tcW w:w="3827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Кроссплатформенный / Бесплатный /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Bonnie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E.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John</w:t>
            </w:r>
            <w:proofErr w:type="spellEnd"/>
          </w:p>
        </w:tc>
        <w:tc>
          <w:tcPr>
            <w:tcW w:w="4394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CE3FB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cogtool.hcii.cs.cmu.edu</w:t>
              </w:r>
            </w:hyperlink>
          </w:p>
        </w:tc>
      </w:tr>
      <w:tr w:rsidR="004D0E8C" w:rsidRPr="00CE3FB2" w:rsidTr="00620A8E">
        <w:tc>
          <w:tcPr>
            <w:tcW w:w="1616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Dreamweaver</w:t>
            </w:r>
            <w:proofErr w:type="spellEnd"/>
          </w:p>
        </w:tc>
        <w:tc>
          <w:tcPr>
            <w:tcW w:w="4900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Используйте визуальную часть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Dreamweaver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для перетаскивания и размещения элементов дизайна с помощью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drag-and-drop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добавления элементов интерактивности, и погружайтесь в код для более комплексного прототипирования.</w:t>
            </w:r>
          </w:p>
        </w:tc>
        <w:tc>
          <w:tcPr>
            <w:tcW w:w="3827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Кроссплатформенный / $ 399 /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Adobe</w:t>
            </w:r>
            <w:proofErr w:type="spellEnd"/>
          </w:p>
        </w:tc>
        <w:tc>
          <w:tcPr>
            <w:tcW w:w="4394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CE3FB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www.adobe.com/products/dreamweaver</w:t>
              </w:r>
            </w:hyperlink>
          </w:p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E8C" w:rsidRPr="00CE3FB2" w:rsidTr="00620A8E">
        <w:tc>
          <w:tcPr>
            <w:tcW w:w="1616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EasyPrototype</w:t>
            </w:r>
            <w:proofErr w:type="spellEnd"/>
          </w:p>
        </w:tc>
        <w:tc>
          <w:tcPr>
            <w:tcW w:w="4900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Очень похож на популярный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Axure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легкий инструмент, позволяет проектировать экранные формы, экспортировать интерактивные HTML-прототипы и документацию.</w:t>
            </w:r>
          </w:p>
        </w:tc>
        <w:tc>
          <w:tcPr>
            <w:tcW w:w="3827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Кроссплатформенный / $ 69 /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ExtremePlanner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Software</w:t>
            </w:r>
          </w:p>
        </w:tc>
        <w:tc>
          <w:tcPr>
            <w:tcW w:w="4394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CE3FB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www.extremeplanner.com/easyprototype</w:t>
              </w:r>
            </w:hyperlink>
          </w:p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E8C" w:rsidRPr="00CE3FB2" w:rsidTr="00620A8E">
        <w:tc>
          <w:tcPr>
            <w:tcW w:w="1616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GUI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Design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Studio</w:t>
            </w:r>
            <w:proofErr w:type="spellEnd"/>
          </w:p>
        </w:tc>
        <w:tc>
          <w:tcPr>
            <w:tcW w:w="4900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Создаёт интерфейсы, аннотации к ним, строит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раскадровки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для определения рабочего прототипа. Имеет прекрасный визуальный стиль, похожий на скетчи.</w:t>
            </w:r>
          </w:p>
        </w:tc>
        <w:tc>
          <w:tcPr>
            <w:tcW w:w="3827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Windows / $ 499 /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Caretta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Software</w:t>
            </w:r>
          </w:p>
        </w:tc>
        <w:tc>
          <w:tcPr>
            <w:tcW w:w="4394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CE3FB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www.carettasoftware.com/guidesignstudio</w:t>
              </w:r>
            </w:hyperlink>
          </w:p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E8C" w:rsidRPr="00CE3FB2" w:rsidTr="00620A8E">
        <w:tc>
          <w:tcPr>
            <w:tcW w:w="1616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Justinmind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Prototyper</w:t>
            </w:r>
            <w:proofErr w:type="spellEnd"/>
          </w:p>
        </w:tc>
        <w:tc>
          <w:tcPr>
            <w:tcW w:w="4900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Создаёт экранные формы с возможностью определения их поведения через описание с помощью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case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-диаграмм.</w:t>
            </w:r>
          </w:p>
        </w:tc>
        <w:tc>
          <w:tcPr>
            <w:tcW w:w="3827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Кроссплатформенный (Для Mac пока только бета-версия) / $ 690 /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Justinmind</w:t>
            </w:r>
            <w:proofErr w:type="spellEnd"/>
          </w:p>
        </w:tc>
        <w:tc>
          <w:tcPr>
            <w:tcW w:w="4394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CE3FB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justinmind.com</w:t>
              </w:r>
            </w:hyperlink>
          </w:p>
        </w:tc>
      </w:tr>
      <w:tr w:rsidR="004D0E8C" w:rsidRPr="00CE3FB2" w:rsidTr="00620A8E">
        <w:tc>
          <w:tcPr>
            <w:tcW w:w="1616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MockApp</w:t>
            </w:r>
            <w:proofErr w:type="spellEnd"/>
          </w:p>
        </w:tc>
        <w:tc>
          <w:tcPr>
            <w:tcW w:w="4900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Библиотека элементов интерфейса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iPhone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для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Keynote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Есть также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неоттестированная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версия для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Powerpoint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производящая некорректный экспорт.</w:t>
            </w:r>
          </w:p>
        </w:tc>
        <w:tc>
          <w:tcPr>
            <w:tcW w:w="3827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Кроссплатформенный / Бесплатный /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Dotan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Saguy</w:t>
            </w:r>
            <w:proofErr w:type="spellEnd"/>
          </w:p>
        </w:tc>
        <w:tc>
          <w:tcPr>
            <w:tcW w:w="4394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CE3FB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mockapp.com</w:t>
              </w:r>
            </w:hyperlink>
          </w:p>
        </w:tc>
      </w:tr>
      <w:tr w:rsidR="004D0E8C" w:rsidRPr="00CE3FB2" w:rsidTr="00620A8E">
        <w:tc>
          <w:tcPr>
            <w:tcW w:w="1616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</w:rPr>
              <w:t>Mockplus</w:t>
            </w:r>
          </w:p>
        </w:tc>
        <w:tc>
          <w:tcPr>
            <w:tcW w:w="4900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</w:rPr>
              <w:t>Программа имеет необходимый набор UI-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</w:rPr>
              <w:t>виджетов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</w:rPr>
              <w:t xml:space="preserve"> и иконок – все, что нужно для работы с вашими виджетами. Существует возможность предварительного просмотра прототипа путем экспорта HTML/изображения, либо его тестированием на существующем устройстве с помощью QR-кода.</w:t>
            </w:r>
          </w:p>
        </w:tc>
        <w:tc>
          <w:tcPr>
            <w:tcW w:w="3827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Кроссплатформенный / Бесп</w:t>
            </w:r>
            <w:bookmarkStart w:id="0" w:name="_GoBack"/>
            <w:bookmarkEnd w:id="0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латный / </w:t>
            </w:r>
            <w:r w:rsidRPr="00CE3FB2">
              <w:rPr>
                <w:rFonts w:ascii="Times New Roman" w:hAnsi="Times New Roman" w:cs="Times New Roman"/>
                <w:sz w:val="24"/>
                <w:szCs w:val="24"/>
              </w:rPr>
              <w:t>Jongde Software LLC</w:t>
            </w:r>
          </w:p>
        </w:tc>
        <w:tc>
          <w:tcPr>
            <w:tcW w:w="4394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CE3FB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https://www.mockplus.com/</w:t>
              </w:r>
            </w:hyperlink>
          </w:p>
        </w:tc>
      </w:tr>
      <w:tr w:rsidR="004D0E8C" w:rsidRPr="00CE3FB2" w:rsidTr="00620A8E">
        <w:tc>
          <w:tcPr>
            <w:tcW w:w="1616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OverSite</w:t>
            </w:r>
            <w:proofErr w:type="spellEnd"/>
          </w:p>
        </w:tc>
        <w:tc>
          <w:tcPr>
            <w:tcW w:w="4900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Создаёт структуру приложения, позволяет проектировать интерфейсы и моделировать приложения в виде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кликабельного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прототипа. Существует возможность импорта существующего сайта для использования в качестве отправной точки.</w:t>
            </w:r>
          </w:p>
        </w:tc>
        <w:tc>
          <w:tcPr>
            <w:tcW w:w="3827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Кроссплатформенный / $ 65 /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OverSite</w:t>
            </w:r>
            <w:proofErr w:type="spellEnd"/>
          </w:p>
        </w:tc>
        <w:tc>
          <w:tcPr>
            <w:tcW w:w="4394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CE3FB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taubler.com/</w:t>
              </w:r>
              <w:proofErr w:type="spellStart"/>
              <w:r w:rsidRPr="00CE3FB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oversite</w:t>
              </w:r>
              <w:proofErr w:type="spellEnd"/>
            </w:hyperlink>
          </w:p>
        </w:tc>
      </w:tr>
      <w:tr w:rsidR="004D0E8C" w:rsidRPr="00CE3FB2" w:rsidTr="00620A8E">
        <w:tc>
          <w:tcPr>
            <w:tcW w:w="1616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Pencil</w:t>
            </w:r>
            <w:proofErr w:type="spellEnd"/>
          </w:p>
        </w:tc>
        <w:tc>
          <w:tcPr>
            <w:tcW w:w="4900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Дополнение для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Firefox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представляющее из себя нечто большее, чем просто создатель экранных форм или инструмент прототипирования.</w:t>
            </w:r>
          </w:p>
        </w:tc>
        <w:tc>
          <w:tcPr>
            <w:tcW w:w="3827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Кроссплатформенный / Бесплатный /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Duong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Thanh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</w:t>
            </w:r>
            <w:proofErr w:type="spellEnd"/>
          </w:p>
        </w:tc>
        <w:tc>
          <w:tcPr>
            <w:tcW w:w="4394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CE3FB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www.evolus.vn/Pencil</w:t>
              </w:r>
            </w:hyperlink>
          </w:p>
        </w:tc>
      </w:tr>
      <w:tr w:rsidR="004D0E8C" w:rsidRPr="00CE3FB2" w:rsidTr="00620A8E">
        <w:tc>
          <w:tcPr>
            <w:tcW w:w="1616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Prototype</w:t>
            </w:r>
            <w:proofErr w:type="spell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Composer</w:t>
            </w:r>
            <w:proofErr w:type="spellEnd"/>
          </w:p>
        </w:tc>
        <w:tc>
          <w:tcPr>
            <w:tcW w:w="4900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Даёт возможность прототипирования </w:t>
            </w:r>
            <w:proofErr w:type="gram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для веб</w:t>
            </w:r>
            <w:proofErr w:type="gramEnd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 десктоп-приложений.</w:t>
            </w:r>
          </w:p>
        </w:tc>
        <w:tc>
          <w:tcPr>
            <w:tcW w:w="3827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Windows / Бесплатный / </w:t>
            </w:r>
            <w:proofErr w:type="spellStart"/>
            <w:r w:rsidRPr="00CE3F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Serena</w:t>
            </w:r>
            <w:proofErr w:type="spellEnd"/>
          </w:p>
        </w:tc>
        <w:tc>
          <w:tcPr>
            <w:tcW w:w="4394" w:type="dxa"/>
          </w:tcPr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CE3FB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www.serena.com/products/prototype-composer/index.html</w:t>
              </w:r>
            </w:hyperlink>
          </w:p>
          <w:p w:rsidR="004D0E8C" w:rsidRPr="00CE3FB2" w:rsidRDefault="004D0E8C" w:rsidP="00620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712E" w:rsidRPr="00CE3FB2" w:rsidRDefault="008F712E"/>
    <w:sectPr w:rsidR="008F712E" w:rsidRPr="00CE3FB2" w:rsidSect="00425DB2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98"/>
    <w:rsid w:val="000D271D"/>
    <w:rsid w:val="001606B1"/>
    <w:rsid w:val="002C6591"/>
    <w:rsid w:val="00305B43"/>
    <w:rsid w:val="003C5233"/>
    <w:rsid w:val="00425DB2"/>
    <w:rsid w:val="004D0E8C"/>
    <w:rsid w:val="005A4E98"/>
    <w:rsid w:val="00620A8E"/>
    <w:rsid w:val="008F712E"/>
    <w:rsid w:val="00AF2955"/>
    <w:rsid w:val="00CE3FB2"/>
    <w:rsid w:val="00F8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2BD45-52B4-420F-AE81-D1AFCC52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F7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remeplanner.com/easyprototype" TargetMode="External"/><Relationship Id="rId13" Type="http://schemas.openxmlformats.org/officeDocument/2006/relationships/hyperlink" Target="http://taubler.com/oversi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dobe.com/products/dreamweaver" TargetMode="External"/><Relationship Id="rId12" Type="http://schemas.openxmlformats.org/officeDocument/2006/relationships/hyperlink" Target="https://www.mockplus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ogtool.hcii.cs.cmu.edu/" TargetMode="External"/><Relationship Id="rId11" Type="http://schemas.openxmlformats.org/officeDocument/2006/relationships/hyperlink" Target="http://mockapp.com/" TargetMode="External"/><Relationship Id="rId5" Type="http://schemas.openxmlformats.org/officeDocument/2006/relationships/hyperlink" Target="http://www.balsamiq.com/" TargetMode="External"/><Relationship Id="rId15" Type="http://schemas.openxmlformats.org/officeDocument/2006/relationships/hyperlink" Target="http://www.serena.com/products/prototype-composer/index.html" TargetMode="External"/><Relationship Id="rId10" Type="http://schemas.openxmlformats.org/officeDocument/2006/relationships/hyperlink" Target="http://justinmind.com/" TargetMode="External"/><Relationship Id="rId4" Type="http://schemas.openxmlformats.org/officeDocument/2006/relationships/hyperlink" Target="http://www.axure.com/p101_5.aspx" TargetMode="External"/><Relationship Id="rId9" Type="http://schemas.openxmlformats.org/officeDocument/2006/relationships/hyperlink" Target="http://www.carettasoftware.com/guidesignstudio" TargetMode="External"/><Relationship Id="rId14" Type="http://schemas.openxmlformats.org/officeDocument/2006/relationships/hyperlink" Target="http://www.evolus.vn/Penc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12</cp:revision>
  <dcterms:created xsi:type="dcterms:W3CDTF">2020-01-09T10:20:00Z</dcterms:created>
  <dcterms:modified xsi:type="dcterms:W3CDTF">2020-01-09T10:34:00Z</dcterms:modified>
</cp:coreProperties>
</file>