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92974411"/>
        <w:docPartObj>
          <w:docPartGallery w:val="Cover Pages"/>
          <w:docPartUnique/>
        </w:docPartObj>
      </w:sdtPr>
      <w:sdtEndPr/>
      <w:sdtContent>
        <w:p w:rsidR="00BC38EC" w:rsidRPr="00665759" w:rsidRDefault="00BC38EC">
          <w:r w:rsidRPr="00665759">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958D70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58a618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10" o:title="" recolor="t" rotate="t" type="frame"/>
                    </v:rect>
                    <w10:wrap anchorx="page" anchory="page"/>
                  </v:group>
                </w:pict>
              </mc:Fallback>
            </mc:AlternateContent>
          </w:r>
          <w:r w:rsidRPr="00665759">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nl-BE"/>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BC38EC" w:rsidRPr="00B30DB0" w:rsidRDefault="00BC38EC">
                                    <w:pPr>
                                      <w:pStyle w:val="NoSpacing"/>
                                      <w:jc w:val="right"/>
                                      <w:rPr>
                                        <w:color w:val="595959" w:themeColor="text1" w:themeTint="A6"/>
                                        <w:sz w:val="28"/>
                                        <w:szCs w:val="28"/>
                                        <w:lang w:val="nl-BE"/>
                                      </w:rPr>
                                    </w:pPr>
                                    <w:r w:rsidRPr="00B30DB0">
                                      <w:rPr>
                                        <w:color w:val="595959" w:themeColor="text1" w:themeTint="A6"/>
                                        <w:sz w:val="28"/>
                                        <w:szCs w:val="28"/>
                                        <w:lang w:val="nl-BE"/>
                                      </w:rPr>
                                      <w:t xml:space="preserve">Glenn </w:t>
                                    </w:r>
                                    <w:r w:rsidR="00B30DB0" w:rsidRPr="00B30DB0">
                                      <w:rPr>
                                        <w:color w:val="595959" w:themeColor="text1" w:themeTint="A6"/>
                                        <w:sz w:val="28"/>
                                        <w:szCs w:val="28"/>
                                        <w:lang w:val="nl-BE"/>
                                      </w:rPr>
                                      <w:t>Kerselaers en Devlin Voets</w:t>
                                    </w:r>
                                  </w:p>
                                </w:sdtContent>
                              </w:sdt>
                              <w:p w:rsidR="00BC38EC" w:rsidRPr="00B30DB0" w:rsidRDefault="00BA63B0">
                                <w:pPr>
                                  <w:pStyle w:val="NoSpacing"/>
                                  <w:jc w:val="right"/>
                                  <w:rPr>
                                    <w:color w:val="595959" w:themeColor="text1" w:themeTint="A6"/>
                                    <w:sz w:val="18"/>
                                    <w:szCs w:val="18"/>
                                    <w:lang w:val="nl-BE"/>
                                  </w:rPr>
                                </w:pPr>
                                <w:sdt>
                                  <w:sdtPr>
                                    <w:rPr>
                                      <w:color w:val="595959" w:themeColor="text1" w:themeTint="A6"/>
                                      <w:sz w:val="18"/>
                                      <w:szCs w:val="18"/>
                                      <w:lang w:val="nl-BE"/>
                                    </w:rPr>
                                    <w:alias w:val="Email"/>
                                    <w:tag w:val="Email"/>
                                    <w:id w:val="942260680"/>
                                    <w:dataBinding w:prefixMappings="xmlns:ns0='http://schemas.microsoft.com/office/2006/coverPageProps' " w:xpath="/ns0:CoverPageProperties[1]/ns0:CompanyEmail[1]" w:storeItemID="{55AF091B-3C7A-41E3-B477-F2FDAA23CFDA}"/>
                                    <w:text/>
                                  </w:sdtPr>
                                  <w:sdtEndPr/>
                                  <w:sdtContent>
                                    <w:r w:rsidR="00B30DB0">
                                      <w:rPr>
                                        <w:color w:val="595959" w:themeColor="text1" w:themeTint="A6"/>
                                        <w:sz w:val="18"/>
                                        <w:szCs w:val="18"/>
                                        <w:lang w:val="nl-BE"/>
                                      </w:rPr>
                                      <w:t>Professionele Bachelor Elektronica-ICT</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lang w:val="nl-BE"/>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BC38EC" w:rsidRPr="00B30DB0" w:rsidRDefault="00BC38EC">
                              <w:pPr>
                                <w:pStyle w:val="NoSpacing"/>
                                <w:jc w:val="right"/>
                                <w:rPr>
                                  <w:color w:val="595959" w:themeColor="text1" w:themeTint="A6"/>
                                  <w:sz w:val="28"/>
                                  <w:szCs w:val="28"/>
                                  <w:lang w:val="nl-BE"/>
                                </w:rPr>
                              </w:pPr>
                              <w:r w:rsidRPr="00B30DB0">
                                <w:rPr>
                                  <w:color w:val="595959" w:themeColor="text1" w:themeTint="A6"/>
                                  <w:sz w:val="28"/>
                                  <w:szCs w:val="28"/>
                                  <w:lang w:val="nl-BE"/>
                                </w:rPr>
                                <w:t xml:space="preserve">Glenn </w:t>
                              </w:r>
                              <w:r w:rsidR="00B30DB0" w:rsidRPr="00B30DB0">
                                <w:rPr>
                                  <w:color w:val="595959" w:themeColor="text1" w:themeTint="A6"/>
                                  <w:sz w:val="28"/>
                                  <w:szCs w:val="28"/>
                                  <w:lang w:val="nl-BE"/>
                                </w:rPr>
                                <w:t>Kerselaers en Devlin Voets</w:t>
                              </w:r>
                            </w:p>
                          </w:sdtContent>
                        </w:sdt>
                        <w:p w:rsidR="00BC38EC" w:rsidRPr="00B30DB0" w:rsidRDefault="004208F5">
                          <w:pPr>
                            <w:pStyle w:val="NoSpacing"/>
                            <w:jc w:val="right"/>
                            <w:rPr>
                              <w:color w:val="595959" w:themeColor="text1" w:themeTint="A6"/>
                              <w:sz w:val="18"/>
                              <w:szCs w:val="18"/>
                              <w:lang w:val="nl-BE"/>
                            </w:rPr>
                          </w:pPr>
                          <w:sdt>
                            <w:sdtPr>
                              <w:rPr>
                                <w:color w:val="595959" w:themeColor="text1" w:themeTint="A6"/>
                                <w:sz w:val="18"/>
                                <w:szCs w:val="18"/>
                                <w:lang w:val="nl-BE"/>
                              </w:rPr>
                              <w:alias w:val="Email"/>
                              <w:tag w:val="Email"/>
                              <w:id w:val="942260680"/>
                              <w:dataBinding w:prefixMappings="xmlns:ns0='http://schemas.microsoft.com/office/2006/coverPageProps' " w:xpath="/ns0:CoverPageProperties[1]/ns0:CompanyEmail[1]" w:storeItemID="{55AF091B-3C7A-41E3-B477-F2FDAA23CFDA}"/>
                              <w:text/>
                            </w:sdtPr>
                            <w:sdtEndPr/>
                            <w:sdtContent>
                              <w:r w:rsidR="00B30DB0">
                                <w:rPr>
                                  <w:color w:val="595959" w:themeColor="text1" w:themeTint="A6"/>
                                  <w:sz w:val="18"/>
                                  <w:szCs w:val="18"/>
                                  <w:lang w:val="nl-BE"/>
                                </w:rPr>
                                <w:t>Professionele Bachelor Elektronica-ICT</w:t>
                              </w:r>
                            </w:sdtContent>
                          </w:sdt>
                        </w:p>
                      </w:txbxContent>
                    </v:textbox>
                    <w10:wrap type="square" anchorx="page" anchory="page"/>
                  </v:shape>
                </w:pict>
              </mc:Fallback>
            </mc:AlternateContent>
          </w:r>
          <w:r w:rsidRPr="00665759">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38EC" w:rsidRPr="00BC0336" w:rsidRDefault="00BC38EC">
                                <w:pPr>
                                  <w:pStyle w:val="NoSpacing"/>
                                  <w:jc w:val="right"/>
                                  <w:rPr>
                                    <w:color w:val="58A618" w:themeColor="accent1"/>
                                    <w:sz w:val="28"/>
                                    <w:szCs w:val="28"/>
                                    <w:lang w:val="nl-BE"/>
                                  </w:rPr>
                                </w:pPr>
                                <w:r w:rsidRPr="00BC0336">
                                  <w:rPr>
                                    <w:color w:val="58A618" w:themeColor="accent1"/>
                                    <w:sz w:val="28"/>
                                    <w:szCs w:val="28"/>
                                    <w:lang w:val="nl-BE"/>
                                  </w:rPr>
                                  <w:t>Abstract</w:t>
                                </w:r>
                              </w:p>
                              <w:sdt>
                                <w:sdtPr>
                                  <w:rPr>
                                    <w:color w:val="595959" w:themeColor="text1" w:themeTint="A6"/>
                                    <w:sz w:val="20"/>
                                    <w:szCs w:val="20"/>
                                    <w:lang w:val="nl-BE"/>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BC38EC" w:rsidRPr="00BC38EC" w:rsidRDefault="00BC38EC">
                                    <w:pPr>
                                      <w:pStyle w:val="NoSpacing"/>
                                      <w:jc w:val="right"/>
                                      <w:rPr>
                                        <w:color w:val="595959" w:themeColor="text1" w:themeTint="A6"/>
                                        <w:sz w:val="20"/>
                                        <w:szCs w:val="20"/>
                                        <w:lang w:val="nl-BE"/>
                                      </w:rPr>
                                    </w:pPr>
                                    <w:r w:rsidRPr="00BC38EC">
                                      <w:rPr>
                                        <w:color w:val="595959" w:themeColor="text1" w:themeTint="A6"/>
                                        <w:sz w:val="20"/>
                                        <w:szCs w:val="20"/>
                                        <w:lang w:val="nl-BE"/>
                                      </w:rPr>
                                      <w:t>Een modificatie van de Shapeoko 2 die gebruikt maakt van de Arduino Uno en het gShield.</w:t>
                                    </w:r>
                                    <w:r>
                                      <w:rPr>
                                        <w:color w:val="595959" w:themeColor="text1" w:themeTint="A6"/>
                                        <w:sz w:val="20"/>
                                        <w:szCs w:val="20"/>
                                        <w:lang w:val="nl-BE"/>
                                      </w:rPr>
                                      <w:t xml:space="preserve"> De Arduino Uno wordt vervangen door een myRio van National Instruments.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BC38EC" w:rsidRDefault="00BC38EC">
                          <w:pPr>
                            <w:pStyle w:val="NoSpacing"/>
                            <w:jc w:val="right"/>
                            <w:rPr>
                              <w:color w:val="58A618" w:themeColor="accent1"/>
                              <w:sz w:val="28"/>
                              <w:szCs w:val="28"/>
                            </w:rPr>
                          </w:pPr>
                          <w:r>
                            <w:rPr>
                              <w:color w:val="58A618" w:themeColor="accent1"/>
                              <w:sz w:val="28"/>
                              <w:szCs w:val="28"/>
                            </w:rPr>
                            <w:t>Abstract</w:t>
                          </w:r>
                        </w:p>
                        <w:sdt>
                          <w:sdtPr>
                            <w:rPr>
                              <w:color w:val="595959" w:themeColor="text1" w:themeTint="A6"/>
                              <w:sz w:val="20"/>
                              <w:szCs w:val="20"/>
                              <w:lang w:val="nl-BE"/>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BC38EC" w:rsidRPr="00BC38EC" w:rsidRDefault="00BC38EC">
                              <w:pPr>
                                <w:pStyle w:val="NoSpacing"/>
                                <w:jc w:val="right"/>
                                <w:rPr>
                                  <w:color w:val="595959" w:themeColor="text1" w:themeTint="A6"/>
                                  <w:sz w:val="20"/>
                                  <w:szCs w:val="20"/>
                                  <w:lang w:val="nl-BE"/>
                                </w:rPr>
                              </w:pPr>
                              <w:r w:rsidRPr="00BC38EC">
                                <w:rPr>
                                  <w:color w:val="595959" w:themeColor="text1" w:themeTint="A6"/>
                                  <w:sz w:val="20"/>
                                  <w:szCs w:val="20"/>
                                  <w:lang w:val="nl-BE"/>
                                </w:rPr>
                                <w:t>Een modificatie van de Shapeoko 2 die gebruikt maakt van de Arduino Uno en het gShield.</w:t>
                              </w:r>
                              <w:r>
                                <w:rPr>
                                  <w:color w:val="595959" w:themeColor="text1" w:themeTint="A6"/>
                                  <w:sz w:val="20"/>
                                  <w:szCs w:val="20"/>
                                  <w:lang w:val="nl-BE"/>
                                </w:rPr>
                                <w:t xml:space="preserve"> De Arduino Uno wordt vervangen door een myRio van National Instruments.</w:t>
                              </w:r>
                            </w:p>
                          </w:sdtContent>
                        </w:sdt>
                      </w:txbxContent>
                    </v:textbox>
                    <w10:wrap type="square" anchorx="page" anchory="page"/>
                  </v:shape>
                </w:pict>
              </mc:Fallback>
            </mc:AlternateContent>
          </w:r>
          <w:r w:rsidRPr="00665759">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38EC" w:rsidRPr="00BC38EC" w:rsidRDefault="00BA63B0">
                                <w:pPr>
                                  <w:jc w:val="right"/>
                                  <w:rPr>
                                    <w:color w:val="58A618" w:themeColor="accent1"/>
                                    <w:sz w:val="64"/>
                                    <w:szCs w:val="64"/>
                                    <w:lang w:val="en-US"/>
                                  </w:rPr>
                                </w:pPr>
                                <w:sdt>
                                  <w:sdtPr>
                                    <w:rPr>
                                      <w:caps/>
                                      <w:color w:val="58A618" w:themeColor="accent1"/>
                                      <w:sz w:val="64"/>
                                      <w:szCs w:val="64"/>
                                      <w:lang w:val="en-US"/>
                                    </w:rPr>
                                    <w:alias w:val="Title"/>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22A75">
                                      <w:rPr>
                                        <w:caps/>
                                        <w:color w:val="58A618" w:themeColor="accent1"/>
                                        <w:sz w:val="64"/>
                                        <w:szCs w:val="64"/>
                                        <w:lang w:val="en-US"/>
                                      </w:rPr>
                                      <w:t xml:space="preserve">     </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BC38EC" w:rsidRPr="00BC38EC" w:rsidRDefault="00BC38EC">
                                    <w:pPr>
                                      <w:jc w:val="right"/>
                                      <w:rPr>
                                        <w:smallCaps/>
                                        <w:color w:val="404040" w:themeColor="text1" w:themeTint="BF"/>
                                        <w:sz w:val="36"/>
                                        <w:szCs w:val="36"/>
                                        <w:lang w:val="en-US"/>
                                      </w:rPr>
                                    </w:pPr>
                                    <w:r>
                                      <w:rPr>
                                        <w:color w:val="404040" w:themeColor="text1" w:themeTint="BF"/>
                                        <w:sz w:val="36"/>
                                        <w:szCs w:val="36"/>
                                      </w:rPr>
                                      <w:t>Mechatronica: Meet- en Regeltechniek</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BC38EC" w:rsidRPr="00BC38EC" w:rsidRDefault="004208F5">
                          <w:pPr>
                            <w:jc w:val="right"/>
                            <w:rPr>
                              <w:color w:val="58A618" w:themeColor="accent1"/>
                              <w:sz w:val="64"/>
                              <w:szCs w:val="64"/>
                              <w:lang w:val="en-US"/>
                            </w:rPr>
                          </w:pPr>
                          <w:sdt>
                            <w:sdtPr>
                              <w:rPr>
                                <w:caps/>
                                <w:color w:val="58A618" w:themeColor="accent1"/>
                                <w:sz w:val="64"/>
                                <w:szCs w:val="64"/>
                                <w:lang w:val="en-US"/>
                              </w:rPr>
                              <w:alias w:val="Title"/>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22A75">
                                <w:rPr>
                                  <w:caps/>
                                  <w:color w:val="58A618" w:themeColor="accent1"/>
                                  <w:sz w:val="64"/>
                                  <w:szCs w:val="64"/>
                                  <w:lang w:val="en-US"/>
                                </w:rPr>
                                <w:t xml:space="preserve">     </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BC38EC" w:rsidRPr="00BC38EC" w:rsidRDefault="00BC38EC">
                              <w:pPr>
                                <w:jc w:val="right"/>
                                <w:rPr>
                                  <w:smallCaps/>
                                  <w:color w:val="404040" w:themeColor="text1" w:themeTint="BF"/>
                                  <w:sz w:val="36"/>
                                  <w:szCs w:val="36"/>
                                  <w:lang w:val="en-US"/>
                                </w:rPr>
                              </w:pPr>
                              <w:r>
                                <w:rPr>
                                  <w:color w:val="404040" w:themeColor="text1" w:themeTint="BF"/>
                                  <w:sz w:val="36"/>
                                  <w:szCs w:val="36"/>
                                </w:rPr>
                                <w:t>Mechatronica: Meet- en Regeltechniek</w:t>
                              </w:r>
                            </w:p>
                          </w:sdtContent>
                        </w:sdt>
                      </w:txbxContent>
                    </v:textbox>
                    <w10:wrap type="square" anchorx="page" anchory="page"/>
                  </v:shape>
                </w:pict>
              </mc:Fallback>
            </mc:AlternateContent>
          </w:r>
        </w:p>
        <w:p w:rsidR="00BC38EC" w:rsidRPr="00665759" w:rsidRDefault="00BC38EC">
          <w:pPr>
            <w:jc w:val="left"/>
            <w:rPr>
              <w:b/>
              <w:sz w:val="24"/>
              <w:szCs w:val="24"/>
            </w:rPr>
          </w:pPr>
          <w:r w:rsidRPr="00665759">
            <w:br w:type="page"/>
          </w:r>
        </w:p>
      </w:sdtContent>
    </w:sdt>
    <w:sdt>
      <w:sdtPr>
        <w:rPr>
          <w:lang w:val="nl-BE"/>
        </w:rPr>
        <w:id w:val="742452590"/>
        <w:docPartObj>
          <w:docPartGallery w:val="Table of Contents"/>
          <w:docPartUnique/>
        </w:docPartObj>
      </w:sdtPr>
      <w:sdtEndPr>
        <w:rPr>
          <w:noProof/>
        </w:rPr>
      </w:sdtEndPr>
      <w:sdtContent>
        <w:p w:rsidR="00B30DB0" w:rsidRPr="00665759" w:rsidRDefault="00B30DB0">
          <w:pPr>
            <w:pStyle w:val="TOCHeading"/>
            <w:rPr>
              <w:lang w:val="nl-BE"/>
            </w:rPr>
          </w:pPr>
          <w:r w:rsidRPr="00665759">
            <w:rPr>
              <w:lang w:val="nl-BE"/>
            </w:rPr>
            <w:t>Inhoudsopgave</w:t>
          </w:r>
        </w:p>
        <w:p w:rsidR="00E90D30" w:rsidRPr="00665759" w:rsidRDefault="004208F5">
          <w:pPr>
            <w:pStyle w:val="TOC1"/>
            <w:tabs>
              <w:tab w:val="right" w:leader="dot" w:pos="9062"/>
            </w:tabs>
            <w:rPr>
              <w:rFonts w:eastAsiaTheme="minorEastAsia"/>
              <w:noProof/>
            </w:rPr>
          </w:pPr>
          <w:r w:rsidRPr="00665759">
            <w:fldChar w:fldCharType="begin"/>
          </w:r>
          <w:r w:rsidRPr="00665759">
            <w:instrText xml:space="preserve"> TOC \o "1-3" \h \z \u </w:instrText>
          </w:r>
          <w:r w:rsidRPr="00665759">
            <w:fldChar w:fldCharType="separate"/>
          </w:r>
          <w:hyperlink w:anchor="_Toc406621858" w:history="1">
            <w:r w:rsidR="00E90D30" w:rsidRPr="00665759">
              <w:rPr>
                <w:rStyle w:val="Hyperlink"/>
                <w:noProof/>
              </w:rPr>
              <w:t>Omschrijving van de opdracht</w:t>
            </w:r>
            <w:r w:rsidR="00E90D30" w:rsidRPr="00665759">
              <w:rPr>
                <w:noProof/>
                <w:webHidden/>
              </w:rPr>
              <w:tab/>
            </w:r>
            <w:r w:rsidR="00E90D30" w:rsidRPr="00665759">
              <w:rPr>
                <w:noProof/>
                <w:webHidden/>
              </w:rPr>
              <w:fldChar w:fldCharType="begin"/>
            </w:r>
            <w:r w:rsidR="00E90D30" w:rsidRPr="00665759">
              <w:rPr>
                <w:noProof/>
                <w:webHidden/>
              </w:rPr>
              <w:instrText xml:space="preserve"> PAGEREF _Toc406621858 \h </w:instrText>
            </w:r>
            <w:r w:rsidR="00E90D30" w:rsidRPr="00665759">
              <w:rPr>
                <w:noProof/>
                <w:webHidden/>
              </w:rPr>
            </w:r>
            <w:r w:rsidR="00E90D30" w:rsidRPr="00665759">
              <w:rPr>
                <w:noProof/>
                <w:webHidden/>
              </w:rPr>
              <w:fldChar w:fldCharType="separate"/>
            </w:r>
            <w:r w:rsidR="00E90D30" w:rsidRPr="00665759">
              <w:rPr>
                <w:noProof/>
                <w:webHidden/>
              </w:rPr>
              <w:t>2</w:t>
            </w:r>
            <w:r w:rsidR="00E90D30" w:rsidRPr="00665759">
              <w:rPr>
                <w:noProof/>
                <w:webHidden/>
              </w:rPr>
              <w:fldChar w:fldCharType="end"/>
            </w:r>
          </w:hyperlink>
        </w:p>
        <w:p w:rsidR="00E90D30" w:rsidRPr="00665759" w:rsidRDefault="00BA63B0">
          <w:pPr>
            <w:pStyle w:val="TOC1"/>
            <w:tabs>
              <w:tab w:val="right" w:leader="dot" w:pos="9062"/>
            </w:tabs>
            <w:rPr>
              <w:rFonts w:eastAsiaTheme="minorEastAsia"/>
              <w:noProof/>
            </w:rPr>
          </w:pPr>
          <w:hyperlink w:anchor="_Toc406621859" w:history="1">
            <w:r w:rsidR="00E90D30" w:rsidRPr="00665759">
              <w:rPr>
                <w:rStyle w:val="Hyperlink"/>
                <w:noProof/>
              </w:rPr>
              <w:t>Uitwerking</w:t>
            </w:r>
            <w:r w:rsidR="00E90D30" w:rsidRPr="00665759">
              <w:rPr>
                <w:noProof/>
                <w:webHidden/>
              </w:rPr>
              <w:tab/>
            </w:r>
            <w:r w:rsidR="00E90D30" w:rsidRPr="00665759">
              <w:rPr>
                <w:noProof/>
                <w:webHidden/>
              </w:rPr>
              <w:fldChar w:fldCharType="begin"/>
            </w:r>
            <w:r w:rsidR="00E90D30" w:rsidRPr="00665759">
              <w:rPr>
                <w:noProof/>
                <w:webHidden/>
              </w:rPr>
              <w:instrText xml:space="preserve"> PAGEREF _Toc406621859 \h </w:instrText>
            </w:r>
            <w:r w:rsidR="00E90D30" w:rsidRPr="00665759">
              <w:rPr>
                <w:noProof/>
                <w:webHidden/>
              </w:rPr>
            </w:r>
            <w:r w:rsidR="00E90D30" w:rsidRPr="00665759">
              <w:rPr>
                <w:noProof/>
                <w:webHidden/>
              </w:rPr>
              <w:fldChar w:fldCharType="separate"/>
            </w:r>
            <w:r w:rsidR="00E90D30" w:rsidRPr="00665759">
              <w:rPr>
                <w:noProof/>
                <w:webHidden/>
              </w:rPr>
              <w:t>2</w:t>
            </w:r>
            <w:r w:rsidR="00E90D30" w:rsidRPr="00665759">
              <w:rPr>
                <w:noProof/>
                <w:webHidden/>
              </w:rPr>
              <w:fldChar w:fldCharType="end"/>
            </w:r>
          </w:hyperlink>
        </w:p>
        <w:p w:rsidR="00E90D30" w:rsidRPr="00665759" w:rsidRDefault="00BA63B0">
          <w:pPr>
            <w:pStyle w:val="TOC1"/>
            <w:tabs>
              <w:tab w:val="right" w:leader="dot" w:pos="9062"/>
            </w:tabs>
            <w:rPr>
              <w:rFonts w:eastAsiaTheme="minorEastAsia"/>
              <w:noProof/>
            </w:rPr>
          </w:pPr>
          <w:hyperlink w:anchor="_Toc406621860" w:history="1">
            <w:r w:rsidR="00E90D30" w:rsidRPr="00665759">
              <w:rPr>
                <w:rStyle w:val="Hyperlink"/>
                <w:noProof/>
              </w:rPr>
              <w:t>Assembleren van de Shapeoko 2</w:t>
            </w:r>
            <w:r w:rsidR="00E90D30" w:rsidRPr="00665759">
              <w:rPr>
                <w:noProof/>
                <w:webHidden/>
              </w:rPr>
              <w:tab/>
            </w:r>
            <w:r w:rsidR="00E90D30" w:rsidRPr="00665759">
              <w:rPr>
                <w:noProof/>
                <w:webHidden/>
              </w:rPr>
              <w:fldChar w:fldCharType="begin"/>
            </w:r>
            <w:r w:rsidR="00E90D30" w:rsidRPr="00665759">
              <w:rPr>
                <w:noProof/>
                <w:webHidden/>
              </w:rPr>
              <w:instrText xml:space="preserve"> PAGEREF _Toc406621860 \h </w:instrText>
            </w:r>
            <w:r w:rsidR="00E90D30" w:rsidRPr="00665759">
              <w:rPr>
                <w:noProof/>
                <w:webHidden/>
              </w:rPr>
            </w:r>
            <w:r w:rsidR="00E90D30" w:rsidRPr="00665759">
              <w:rPr>
                <w:noProof/>
                <w:webHidden/>
              </w:rPr>
              <w:fldChar w:fldCharType="separate"/>
            </w:r>
            <w:r w:rsidR="00E90D30" w:rsidRPr="00665759">
              <w:rPr>
                <w:noProof/>
                <w:webHidden/>
              </w:rPr>
              <w:t>2</w:t>
            </w:r>
            <w:r w:rsidR="00E90D30" w:rsidRPr="00665759">
              <w:rPr>
                <w:noProof/>
                <w:webHidden/>
              </w:rPr>
              <w:fldChar w:fldCharType="end"/>
            </w:r>
          </w:hyperlink>
        </w:p>
        <w:p w:rsidR="00E90D30" w:rsidRPr="00665759" w:rsidRDefault="00BA63B0">
          <w:pPr>
            <w:pStyle w:val="TOC1"/>
            <w:tabs>
              <w:tab w:val="right" w:leader="dot" w:pos="9062"/>
            </w:tabs>
            <w:rPr>
              <w:rFonts w:eastAsiaTheme="minorEastAsia"/>
              <w:noProof/>
            </w:rPr>
          </w:pPr>
          <w:hyperlink w:anchor="_Toc406621861" w:history="1">
            <w:r w:rsidR="00E90D30" w:rsidRPr="00665759">
              <w:rPr>
                <w:rStyle w:val="Hyperlink"/>
                <w:noProof/>
              </w:rPr>
              <w:t>Aansturen van de stappenmotors</w:t>
            </w:r>
            <w:r w:rsidR="00E90D30" w:rsidRPr="00665759">
              <w:rPr>
                <w:noProof/>
                <w:webHidden/>
              </w:rPr>
              <w:tab/>
            </w:r>
            <w:r w:rsidR="00E90D30" w:rsidRPr="00665759">
              <w:rPr>
                <w:noProof/>
                <w:webHidden/>
              </w:rPr>
              <w:fldChar w:fldCharType="begin"/>
            </w:r>
            <w:r w:rsidR="00E90D30" w:rsidRPr="00665759">
              <w:rPr>
                <w:noProof/>
                <w:webHidden/>
              </w:rPr>
              <w:instrText xml:space="preserve"> PAGEREF _Toc406621861 \h </w:instrText>
            </w:r>
            <w:r w:rsidR="00E90D30" w:rsidRPr="00665759">
              <w:rPr>
                <w:noProof/>
                <w:webHidden/>
              </w:rPr>
            </w:r>
            <w:r w:rsidR="00E90D30" w:rsidRPr="00665759">
              <w:rPr>
                <w:noProof/>
                <w:webHidden/>
              </w:rPr>
              <w:fldChar w:fldCharType="separate"/>
            </w:r>
            <w:r w:rsidR="00E90D30" w:rsidRPr="00665759">
              <w:rPr>
                <w:noProof/>
                <w:webHidden/>
              </w:rPr>
              <w:t>3</w:t>
            </w:r>
            <w:r w:rsidR="00E90D30" w:rsidRPr="00665759">
              <w:rPr>
                <w:noProof/>
                <w:webHidden/>
              </w:rPr>
              <w:fldChar w:fldCharType="end"/>
            </w:r>
          </w:hyperlink>
        </w:p>
        <w:p w:rsidR="00E90D30" w:rsidRPr="00665759" w:rsidRDefault="00BA63B0">
          <w:pPr>
            <w:pStyle w:val="TOC1"/>
            <w:tabs>
              <w:tab w:val="right" w:leader="dot" w:pos="9062"/>
            </w:tabs>
            <w:rPr>
              <w:rFonts w:eastAsiaTheme="minorEastAsia"/>
              <w:noProof/>
            </w:rPr>
          </w:pPr>
          <w:hyperlink w:anchor="_Toc406621862" w:history="1">
            <w:r w:rsidR="00E90D30" w:rsidRPr="00665759">
              <w:rPr>
                <w:rStyle w:val="Hyperlink"/>
                <w:noProof/>
              </w:rPr>
              <w:t>Algemeen gebruik van de xyz-tafel</w:t>
            </w:r>
            <w:r w:rsidR="00E90D30" w:rsidRPr="00665759">
              <w:rPr>
                <w:noProof/>
                <w:webHidden/>
              </w:rPr>
              <w:tab/>
            </w:r>
            <w:r w:rsidR="00E90D30" w:rsidRPr="00665759">
              <w:rPr>
                <w:noProof/>
                <w:webHidden/>
              </w:rPr>
              <w:fldChar w:fldCharType="begin"/>
            </w:r>
            <w:r w:rsidR="00E90D30" w:rsidRPr="00665759">
              <w:rPr>
                <w:noProof/>
                <w:webHidden/>
              </w:rPr>
              <w:instrText xml:space="preserve"> PAGEREF _Toc406621862 \h </w:instrText>
            </w:r>
            <w:r w:rsidR="00E90D30" w:rsidRPr="00665759">
              <w:rPr>
                <w:noProof/>
                <w:webHidden/>
              </w:rPr>
            </w:r>
            <w:r w:rsidR="00E90D30" w:rsidRPr="00665759">
              <w:rPr>
                <w:noProof/>
                <w:webHidden/>
              </w:rPr>
              <w:fldChar w:fldCharType="separate"/>
            </w:r>
            <w:r w:rsidR="00E90D30" w:rsidRPr="00665759">
              <w:rPr>
                <w:noProof/>
                <w:webHidden/>
              </w:rPr>
              <w:t>3</w:t>
            </w:r>
            <w:r w:rsidR="00E90D30" w:rsidRPr="00665759">
              <w:rPr>
                <w:noProof/>
                <w:webHidden/>
              </w:rPr>
              <w:fldChar w:fldCharType="end"/>
            </w:r>
          </w:hyperlink>
        </w:p>
        <w:p w:rsidR="00E90D30" w:rsidRPr="00665759" w:rsidRDefault="00BA63B0">
          <w:pPr>
            <w:pStyle w:val="TOC1"/>
            <w:tabs>
              <w:tab w:val="right" w:leader="dot" w:pos="9062"/>
            </w:tabs>
            <w:rPr>
              <w:rFonts w:eastAsiaTheme="minorEastAsia"/>
              <w:noProof/>
            </w:rPr>
          </w:pPr>
          <w:hyperlink w:anchor="_Toc406621863" w:history="1">
            <w:r w:rsidR="00E90D30" w:rsidRPr="00665759">
              <w:rPr>
                <w:rStyle w:val="Hyperlink"/>
                <w:noProof/>
              </w:rPr>
              <w:t>Workflow</w:t>
            </w:r>
            <w:r w:rsidR="00E90D30" w:rsidRPr="00665759">
              <w:rPr>
                <w:noProof/>
                <w:webHidden/>
              </w:rPr>
              <w:tab/>
            </w:r>
            <w:r w:rsidR="00E90D30" w:rsidRPr="00665759">
              <w:rPr>
                <w:noProof/>
                <w:webHidden/>
              </w:rPr>
              <w:fldChar w:fldCharType="begin"/>
            </w:r>
            <w:r w:rsidR="00E90D30" w:rsidRPr="00665759">
              <w:rPr>
                <w:noProof/>
                <w:webHidden/>
              </w:rPr>
              <w:instrText xml:space="preserve"> PAGEREF _Toc406621863 \h </w:instrText>
            </w:r>
            <w:r w:rsidR="00E90D30" w:rsidRPr="00665759">
              <w:rPr>
                <w:noProof/>
                <w:webHidden/>
              </w:rPr>
            </w:r>
            <w:r w:rsidR="00E90D30" w:rsidRPr="00665759">
              <w:rPr>
                <w:noProof/>
                <w:webHidden/>
              </w:rPr>
              <w:fldChar w:fldCharType="separate"/>
            </w:r>
            <w:r w:rsidR="00E90D30" w:rsidRPr="00665759">
              <w:rPr>
                <w:noProof/>
                <w:webHidden/>
              </w:rPr>
              <w:t>4</w:t>
            </w:r>
            <w:r w:rsidR="00E90D30" w:rsidRPr="00665759">
              <w:rPr>
                <w:noProof/>
                <w:webHidden/>
              </w:rPr>
              <w:fldChar w:fldCharType="end"/>
            </w:r>
          </w:hyperlink>
        </w:p>
        <w:p w:rsidR="00B30DB0" w:rsidRPr="00665759" w:rsidRDefault="004208F5">
          <w:pPr>
            <w:rPr>
              <w:b/>
              <w:bCs/>
              <w:noProof/>
            </w:rPr>
          </w:pPr>
          <w:r w:rsidRPr="00665759">
            <w:rPr>
              <w:b/>
              <w:bCs/>
              <w:noProof/>
            </w:rPr>
            <w:fldChar w:fldCharType="end"/>
          </w:r>
        </w:p>
        <w:p w:rsidR="00B30DB0" w:rsidRPr="00665759" w:rsidRDefault="00B30DB0">
          <w:pPr>
            <w:jc w:val="left"/>
            <w:rPr>
              <w:b/>
              <w:bCs/>
              <w:noProof/>
            </w:rPr>
          </w:pPr>
          <w:r w:rsidRPr="00665759">
            <w:rPr>
              <w:b/>
              <w:bCs/>
              <w:noProof/>
            </w:rPr>
            <w:br w:type="page"/>
          </w:r>
        </w:p>
        <w:p w:rsidR="00B30DB0" w:rsidRPr="00665759" w:rsidRDefault="00B30DB0" w:rsidP="00B30DB0">
          <w:pPr>
            <w:pStyle w:val="Heading1"/>
          </w:pPr>
          <w:bookmarkStart w:id="0" w:name="_Toc406621858"/>
          <w:r w:rsidRPr="00665759">
            <w:lastRenderedPageBreak/>
            <w:t>Omschrijving van de opdracht</w:t>
          </w:r>
        </w:p>
      </w:sdtContent>
    </w:sdt>
    <w:bookmarkEnd w:id="0" w:displacedByCustomXml="prev"/>
    <w:p w:rsidR="001C3FB5" w:rsidRPr="00665759" w:rsidRDefault="00B30DB0" w:rsidP="00B30DB0">
      <w:r w:rsidRPr="00665759">
        <w:t xml:space="preserve">Het doel is om de Shapeoko 2 </w:t>
      </w:r>
      <w:r w:rsidR="00732D6E" w:rsidRPr="00665759">
        <w:t xml:space="preserve">xyz-tafel </w:t>
      </w:r>
      <w:r w:rsidR="001C3FB5" w:rsidRPr="00665759">
        <w:t>via LabVIEW aan te sturen gebruikmakend van National Instruments hardware. Om dit mogelijk te maken is er gekozen voor de myRio van National Instruments. De bijgeleverde Arduino was al voorzien van een “firmware” genaamd Grbl. Deze firmware is een hoog geoptimaliseerd code. Als stappenmotor sturing is er het gShield. Een andere naam voor het gShield is het grblShield. Deze bevat diverse beveiligingen en sturingen voor onder andere de stappenmotors. De Arduino wordt vervangen door een myRio. Het gShield wordt wel nog gebruikt.</w:t>
      </w:r>
    </w:p>
    <w:p w:rsidR="001C3FB5" w:rsidRPr="00665759" w:rsidRDefault="00732D6E" w:rsidP="00732D6E">
      <w:pPr>
        <w:pStyle w:val="Heading1"/>
      </w:pPr>
      <w:bookmarkStart w:id="1" w:name="_Toc406621859"/>
      <w:r w:rsidRPr="00665759">
        <w:t>Uitwerking</w:t>
      </w:r>
      <w:bookmarkEnd w:id="1"/>
    </w:p>
    <w:p w:rsidR="00732D6E" w:rsidRPr="00665759" w:rsidRDefault="00732D6E" w:rsidP="00732D6E">
      <w:r w:rsidRPr="00665759">
        <w:t xml:space="preserve">Aan het begin van het project hebben we de opdracht bestudeerd. Vervolgens hebben we een plan van aanpak opgesteld waar we rekening hebben gehouden met de beschikbare tijd. Met de beschikbare tijd en het gewicht van de opdracht in het achterhoofd hebben we voor ons uitgemaakt welke functies we gaan implementeren, zodat we een goede basis hebben waar andere in de toekomst kunnen verder opbouwen. </w:t>
      </w:r>
    </w:p>
    <w:p w:rsidR="00732D6E" w:rsidRPr="00665759" w:rsidRDefault="00732D6E" w:rsidP="00732D6E">
      <w:r w:rsidRPr="00665759">
        <w:t>Hieronder is het plan van aanpak weergegeven:</w:t>
      </w:r>
    </w:p>
    <w:p w:rsidR="00732D6E" w:rsidRPr="00665759" w:rsidRDefault="00732D6E" w:rsidP="00732D6E">
      <w:pPr>
        <w:pStyle w:val="ListParagraph"/>
        <w:numPr>
          <w:ilvl w:val="0"/>
          <w:numId w:val="1"/>
        </w:numPr>
      </w:pPr>
      <w:r w:rsidRPr="00665759">
        <w:t>Assembleren van de xyz-tafel (mechanisch gedeelte).</w:t>
      </w:r>
    </w:p>
    <w:p w:rsidR="00732D6E" w:rsidRPr="00665759" w:rsidRDefault="006E6799" w:rsidP="00732D6E">
      <w:pPr>
        <w:pStyle w:val="ListParagraph"/>
        <w:numPr>
          <w:ilvl w:val="0"/>
          <w:numId w:val="1"/>
        </w:numPr>
      </w:pPr>
      <w:r w:rsidRPr="00665759">
        <w:t>Basis aansturing van de stappenmotors met de bijgeleverde elektronica.</w:t>
      </w:r>
    </w:p>
    <w:p w:rsidR="006E6799" w:rsidRPr="00665759" w:rsidRDefault="006E6799" w:rsidP="00732D6E">
      <w:pPr>
        <w:pStyle w:val="ListParagraph"/>
        <w:numPr>
          <w:ilvl w:val="0"/>
          <w:numId w:val="1"/>
        </w:numPr>
      </w:pPr>
      <w:r w:rsidRPr="00665759">
        <w:t>Algemeen gebruik van een CNC-machine.</w:t>
      </w:r>
    </w:p>
    <w:p w:rsidR="006E6799" w:rsidRPr="00665759" w:rsidRDefault="006E6799" w:rsidP="006E6799">
      <w:pPr>
        <w:pStyle w:val="ListParagraph"/>
        <w:numPr>
          <w:ilvl w:val="1"/>
          <w:numId w:val="1"/>
        </w:numPr>
      </w:pPr>
      <w:r w:rsidRPr="00665759">
        <w:t>Het principe, de mogelijkheden, beperkingen.</w:t>
      </w:r>
    </w:p>
    <w:p w:rsidR="006E6799" w:rsidRPr="00665759" w:rsidRDefault="006E6799" w:rsidP="006E6799">
      <w:pPr>
        <w:pStyle w:val="ListParagraph"/>
        <w:numPr>
          <w:ilvl w:val="1"/>
          <w:numId w:val="1"/>
        </w:numPr>
      </w:pPr>
      <w:r w:rsidRPr="00665759">
        <w:t>De diverse Workflows.</w:t>
      </w:r>
    </w:p>
    <w:p w:rsidR="006E6799" w:rsidRPr="00665759" w:rsidRDefault="006E6799" w:rsidP="006E6799">
      <w:pPr>
        <w:pStyle w:val="ListParagraph"/>
        <w:numPr>
          <w:ilvl w:val="0"/>
          <w:numId w:val="1"/>
        </w:numPr>
      </w:pPr>
      <w:r w:rsidRPr="00665759">
        <w:t>Bestuderen van de bestaande sturing.</w:t>
      </w:r>
    </w:p>
    <w:p w:rsidR="006E6799" w:rsidRPr="00665759" w:rsidRDefault="006E6799" w:rsidP="006E6799">
      <w:pPr>
        <w:pStyle w:val="ListParagraph"/>
        <w:numPr>
          <w:ilvl w:val="0"/>
          <w:numId w:val="1"/>
        </w:numPr>
      </w:pPr>
      <w:r w:rsidRPr="00665759">
        <w:t>Manier zoeken om de myRio te implementeren.</w:t>
      </w:r>
    </w:p>
    <w:p w:rsidR="006E6799" w:rsidRPr="00665759" w:rsidRDefault="006E6799" w:rsidP="006E6799">
      <w:pPr>
        <w:pStyle w:val="ListParagraph"/>
        <w:numPr>
          <w:ilvl w:val="0"/>
          <w:numId w:val="1"/>
        </w:numPr>
      </w:pPr>
      <w:r w:rsidRPr="00665759">
        <w:t>Basis stappenmotor sturingen doen gebruikmakend van de myRio.</w:t>
      </w:r>
    </w:p>
    <w:p w:rsidR="006E6799" w:rsidRPr="00665759" w:rsidRDefault="006E6799" w:rsidP="006E6799">
      <w:pPr>
        <w:pStyle w:val="ListParagraph"/>
        <w:numPr>
          <w:ilvl w:val="0"/>
          <w:numId w:val="1"/>
        </w:numPr>
      </w:pPr>
      <w:r w:rsidRPr="00665759">
        <w:t>De sturing compatible maken voor g-code.</w:t>
      </w:r>
    </w:p>
    <w:p w:rsidR="00BC0336" w:rsidRPr="00665759" w:rsidRDefault="006E6799" w:rsidP="006E6799">
      <w:pPr>
        <w:pStyle w:val="ListParagraph"/>
        <w:numPr>
          <w:ilvl w:val="0"/>
          <w:numId w:val="1"/>
        </w:numPr>
      </w:pPr>
      <w:r w:rsidRPr="00665759">
        <w:t>Eventueel g-code zender voor LabVIEW.</w:t>
      </w:r>
    </w:p>
    <w:p w:rsidR="006E6799" w:rsidRPr="00665759" w:rsidRDefault="00BC0336" w:rsidP="00BC0336">
      <w:pPr>
        <w:jc w:val="left"/>
      </w:pPr>
      <w:r w:rsidRPr="00665759">
        <w:br w:type="page"/>
      </w:r>
    </w:p>
    <w:p w:rsidR="006E6799" w:rsidRPr="00665759" w:rsidRDefault="006E6799" w:rsidP="006E6799">
      <w:pPr>
        <w:pStyle w:val="Heading1"/>
      </w:pPr>
      <w:bookmarkStart w:id="2" w:name="_Toc406621860"/>
      <w:r w:rsidRPr="00665759">
        <w:lastRenderedPageBreak/>
        <w:t>Assembleren van de Shapeoko 2</w:t>
      </w:r>
      <w:bookmarkEnd w:id="2"/>
    </w:p>
    <w:p w:rsidR="006E6799" w:rsidRPr="00665759" w:rsidRDefault="006E6799" w:rsidP="006E6799">
      <w:r w:rsidRPr="00665759">
        <w:t xml:space="preserve">De Shapeoko 2 is geleverd in een compleet pakket. Dit omvat alle mechanische </w:t>
      </w:r>
      <w:r w:rsidR="00266233" w:rsidRPr="00665759">
        <w:t xml:space="preserve">onderdelen, de volledige elektronica sturing (Amerikaanse stekkers) en een simpele Dremel-achtige boormachine. De foto’s van de assemblage kunt u vinden op de volgende link: https://flic.kr/s/aHsk5R94xm. De instructies van de machine staan op de wiki van Shapeoko 2. Deze wiki omvat alle informatie over de Shapeoko 2 met zeer veel foto materiaal en uitleg. De instructies zijn te vinden op de volgende link: http://docs.shapeoko.com/. </w:t>
      </w:r>
    </w:p>
    <w:p w:rsidR="00266233" w:rsidRPr="00665759" w:rsidRDefault="00266233" w:rsidP="006E6799">
      <w:r w:rsidRPr="00665759">
        <w:t>De opbouw ging vrij vlot. Omdat de uitleg in het Engels is was het soms een beetje ingewikkeld. Een nadeel van de opbouw was dat de gebruiker zelf schroefdraad moest tappen in de gaten van de Makerslides. Op de website worden drie mogelijke manieren aangeboden om de elektronische bekabeling te voorzien.</w:t>
      </w:r>
    </w:p>
    <w:p w:rsidR="00266233" w:rsidRPr="00665759" w:rsidRDefault="00266233" w:rsidP="00266233">
      <w:pPr>
        <w:pStyle w:val="ListParagraph"/>
        <w:numPr>
          <w:ilvl w:val="0"/>
          <w:numId w:val="2"/>
        </w:numPr>
      </w:pPr>
      <w:r w:rsidRPr="00665759">
        <w:t>De stappenmotor kabels direct solderen aan de kabels van het gShield. Hier is de controller niet verbonden aan de tafel maar zit apart in een behuizing.</w:t>
      </w:r>
    </w:p>
    <w:p w:rsidR="00266233" w:rsidRPr="00665759" w:rsidRDefault="00266233" w:rsidP="00F85F6A">
      <w:pPr>
        <w:pStyle w:val="ListParagraph"/>
        <w:numPr>
          <w:ilvl w:val="0"/>
          <w:numId w:val="2"/>
        </w:numPr>
      </w:pPr>
      <w:r w:rsidRPr="00665759">
        <w:t>De stappenmotor kabels verbinden d.m.v. Terminal Blocks. Dit maakt gebruik van een schroefklem verbinding. Hier is de controller niet verbonden aan de tafel maar zit apart in een behuizing. Dit is de meest voorkomende methode.</w:t>
      </w:r>
    </w:p>
    <w:p w:rsidR="00266233" w:rsidRPr="00665759" w:rsidRDefault="00266233" w:rsidP="00F85F6A">
      <w:pPr>
        <w:pStyle w:val="ListParagraph"/>
        <w:numPr>
          <w:ilvl w:val="0"/>
          <w:numId w:val="2"/>
        </w:numPr>
      </w:pPr>
      <w:r w:rsidRPr="00665759">
        <w:t>Bij deze methode hangen ze de controller direct op de machine. Hierdoor is er geen tweede set draden nodig om naar de controller te gaan. Dit wordt de experimentele methode genoemd.</w:t>
      </w:r>
    </w:p>
    <w:p w:rsidR="006E6799" w:rsidRPr="00665759" w:rsidRDefault="00266233" w:rsidP="006E6799">
      <w:r w:rsidRPr="00665759">
        <w:t>Wij hebben gekozen voor optie 2 zodat onderhoud, reparaties of upgrades gemakkelijk verricht kunnen worden.</w:t>
      </w:r>
    </w:p>
    <w:p w:rsidR="00266233" w:rsidRPr="00665759" w:rsidRDefault="00FB4414" w:rsidP="006E6799">
      <w:r w:rsidRPr="00665759">
        <w:t>De bijgeleverde elektronische sturing hadden we in een zelfgemaakte behuizing geplaatst, deze was van Lego. Echter raden we aan om een behuizing te maken waarin koeling, beveiliging en diverse geplaatst kunnen worden. Wegens gebrek aan tijd hebben wij dit zelf niet gemaakt.</w:t>
      </w:r>
    </w:p>
    <w:p w:rsidR="00A442C4" w:rsidRPr="00665759" w:rsidRDefault="00A442C4" w:rsidP="00A442C4">
      <w:pPr>
        <w:jc w:val="center"/>
      </w:pPr>
      <w:r w:rsidRPr="00665759">
        <w:drawing>
          <wp:inline distT="0" distB="0" distL="0" distR="0" wp14:anchorId="0B7A79EC" wp14:editId="551BC571">
            <wp:extent cx="3324225" cy="3324225"/>
            <wp:effectExtent l="0" t="0" r="9525" b="9525"/>
            <wp:docPr id="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24240" cy="3324240"/>
                    </a:xfrm>
                    <a:prstGeom prst="rect">
                      <a:avLst/>
                    </a:prstGeom>
                  </pic:spPr>
                </pic:pic>
              </a:graphicData>
            </a:graphic>
          </wp:inline>
        </w:drawing>
      </w:r>
    </w:p>
    <w:p w:rsidR="00FB4414" w:rsidRPr="00665759" w:rsidRDefault="00FB4414" w:rsidP="00FB4414">
      <w:pPr>
        <w:pStyle w:val="Heading1"/>
      </w:pPr>
      <w:bookmarkStart w:id="3" w:name="_Toc406621861"/>
      <w:r w:rsidRPr="00665759">
        <w:lastRenderedPageBreak/>
        <w:t>Aansturen van de stappenmotors</w:t>
      </w:r>
      <w:bookmarkEnd w:id="3"/>
    </w:p>
    <w:p w:rsidR="00FB4414" w:rsidRPr="00665759" w:rsidRDefault="00FB4414" w:rsidP="00FB4414">
      <w:r w:rsidRPr="00665759">
        <w:t>Op de website van Shapeoko raden ze de Universal G-code Sender aan om de xyz-tafel te testen. Hierin kan de frees bewogen worden d.m.v. knoppen in het programma. Afhankelijk van de gedrukte knop wordt een g-code line doorgestuurd naar de controller. De controller is volledig compatible met de g-code. Er staan indicatie LEDs op het gShield waarmee je kunt zien welke motor aangestuurd wordt.</w:t>
      </w:r>
    </w:p>
    <w:p w:rsidR="00FB4414" w:rsidRPr="00665759" w:rsidRDefault="00FB4414" w:rsidP="00FB4414">
      <w:r w:rsidRPr="00665759">
        <w:t xml:space="preserve">Bij het aansturen viel het ons op dat twee van onze motors de verkeerde richting draaide. Dit hebben we opgelost door via de Universal G-code Sender een parameter te veranderen in de m-code van de controller. De m-code en g-code zijn praktisch onafscheidelijk. De m-code wordt gebruikt om machine specifieke parameters door te geven en de g-code is vooral voor de coördinaten, snelheden, … door te geven. </w:t>
      </w:r>
    </w:p>
    <w:p w:rsidR="006E6799" w:rsidRPr="00665759" w:rsidRDefault="00FB4414" w:rsidP="006E6799">
      <w:r w:rsidRPr="00665759">
        <w:t>Sinds dat de tafel van Amerikaanse makelij is hebben we de default units veranderd naar metrisch (mm) i.p.v. imperial (inch). In de meeste gevallen geeft de gegenereerde g-code de parameter door waarmee de machine weet als de stappen metrisch of imperial zijn.</w:t>
      </w:r>
    </w:p>
    <w:p w:rsidR="00FB4414" w:rsidRPr="00665759" w:rsidRDefault="00FB4414" w:rsidP="006E6799">
      <w:r w:rsidRPr="00665759">
        <w:t>Bij het ontkrachten van de stappenmotor en het fysiek bewegen van de assen merkte we op dat de indicatie LEDs begonnen te bewegen, ook al stond de voeding af. Hieruit kunnen we concluderen dat de stappenmotors ook als mini-generator gebruikt kunnen worden.</w:t>
      </w:r>
    </w:p>
    <w:p w:rsidR="008B362F" w:rsidRPr="00665759" w:rsidRDefault="008B362F" w:rsidP="008B362F">
      <w:pPr>
        <w:pStyle w:val="Heading1"/>
      </w:pPr>
      <w:bookmarkStart w:id="4" w:name="_Toc406621862"/>
      <w:r w:rsidRPr="00665759">
        <w:t>Algemeen gebruik van de xyz-tafel</w:t>
      </w:r>
      <w:bookmarkEnd w:id="4"/>
    </w:p>
    <w:p w:rsidR="008B362F" w:rsidRPr="00665759" w:rsidRDefault="008B362F" w:rsidP="008B362F">
      <w:r w:rsidRPr="00665759">
        <w:t xml:space="preserve">De xyz-tafel kan worden gebruikt om 2D of 3D operaties te verrichten. Op de website staat een “Hello World” g-code die kan gebruikt worden i.s.m. de Universal G-code Sender. Hiermee kun je “Shapeoko 2” op een stuk papier </w:t>
      </w:r>
      <w:r w:rsidR="00D22A75" w:rsidRPr="00665759">
        <w:t xml:space="preserve">schrijven. </w:t>
      </w:r>
      <w:r w:rsidRPr="00665759">
        <w:t>We hebben een stift geklemd op de plaats waar normaal de frees komt.</w:t>
      </w:r>
      <w:r w:rsidR="00150F20" w:rsidRPr="00665759">
        <w:t xml:space="preserve"> Vervolgens hebben we het werkoppervlakte voorbereid door drie vellen papier te leggen op het gebied waar hij zal schrijven. Het nulpunt hebben we op een bepaalde manier bepaalt. Volg onderstaand stappenplan:</w:t>
      </w:r>
    </w:p>
    <w:p w:rsidR="00150F20" w:rsidRPr="00665759" w:rsidRDefault="00150F20" w:rsidP="00150F20">
      <w:pPr>
        <w:pStyle w:val="ListParagraph"/>
        <w:numPr>
          <w:ilvl w:val="0"/>
          <w:numId w:val="4"/>
        </w:numPr>
      </w:pPr>
      <w:r w:rsidRPr="00665759">
        <w:t>Start de Universal G-code Sender en verbind met de controller.</w:t>
      </w:r>
    </w:p>
    <w:p w:rsidR="00C63EAC" w:rsidRPr="00665759" w:rsidRDefault="00150F20" w:rsidP="00150F20">
      <w:pPr>
        <w:pStyle w:val="ListParagraph"/>
        <w:numPr>
          <w:ilvl w:val="0"/>
          <w:numId w:val="4"/>
        </w:numPr>
      </w:pPr>
      <w:r w:rsidRPr="00665759">
        <w:t>Zet de stappenmotor voeding uit.</w:t>
      </w:r>
    </w:p>
    <w:p w:rsidR="00150F20" w:rsidRPr="00665759" w:rsidRDefault="00150F20" w:rsidP="00150F20">
      <w:pPr>
        <w:pStyle w:val="ListParagraph"/>
        <w:numPr>
          <w:ilvl w:val="0"/>
          <w:numId w:val="4"/>
        </w:numPr>
      </w:pPr>
      <w:r w:rsidRPr="00665759">
        <w:t>Verplaats de Z-as naar de linkeronderhoek.</w:t>
      </w:r>
    </w:p>
    <w:p w:rsidR="00150F20" w:rsidRPr="00665759" w:rsidRDefault="00150F20" w:rsidP="00150F20">
      <w:pPr>
        <w:pStyle w:val="ListParagraph"/>
        <w:numPr>
          <w:ilvl w:val="0"/>
          <w:numId w:val="4"/>
        </w:numPr>
      </w:pPr>
      <w:r w:rsidRPr="00665759">
        <w:t>Leg een extra vel papier onder het start punt.</w:t>
      </w:r>
    </w:p>
    <w:p w:rsidR="00150F20" w:rsidRPr="00665759" w:rsidRDefault="00150F20" w:rsidP="00150F20">
      <w:pPr>
        <w:pStyle w:val="ListParagraph"/>
        <w:numPr>
          <w:ilvl w:val="0"/>
          <w:numId w:val="4"/>
        </w:numPr>
      </w:pPr>
      <w:r w:rsidRPr="00665759">
        <w:t>Zet de stappenmotor voeding aan.</w:t>
      </w:r>
    </w:p>
    <w:p w:rsidR="00150F20" w:rsidRPr="00665759" w:rsidRDefault="00150F20" w:rsidP="00150F20">
      <w:pPr>
        <w:pStyle w:val="ListParagraph"/>
        <w:numPr>
          <w:ilvl w:val="0"/>
          <w:numId w:val="4"/>
        </w:numPr>
      </w:pPr>
      <w:r w:rsidRPr="00665759">
        <w:t>Gebruikmakend van de Universal G-code Sender laat de punt van de stift zacht op het extra vel papier rusten.</w:t>
      </w:r>
    </w:p>
    <w:p w:rsidR="00150F20" w:rsidRPr="00665759" w:rsidRDefault="00150F20" w:rsidP="002F3710">
      <w:pPr>
        <w:pStyle w:val="ListParagraph"/>
        <w:numPr>
          <w:ilvl w:val="0"/>
          <w:numId w:val="4"/>
        </w:numPr>
      </w:pPr>
      <w:r w:rsidRPr="00665759">
        <w:t>Vervolgens ga één stap omhoog, haal het extra vel papier weg, en zak één stap.</w:t>
      </w:r>
    </w:p>
    <w:p w:rsidR="00150F20" w:rsidRPr="00665759" w:rsidRDefault="00150F20" w:rsidP="002F3710">
      <w:pPr>
        <w:pStyle w:val="ListParagraph"/>
        <w:numPr>
          <w:ilvl w:val="0"/>
          <w:numId w:val="4"/>
        </w:numPr>
      </w:pPr>
      <w:r w:rsidRPr="00665759">
        <w:t>Reset de home positie in de Universal G-code Sender.</w:t>
      </w:r>
    </w:p>
    <w:p w:rsidR="00150F20" w:rsidRPr="00665759" w:rsidRDefault="00150F20" w:rsidP="002F3710">
      <w:pPr>
        <w:pStyle w:val="ListParagraph"/>
        <w:numPr>
          <w:ilvl w:val="0"/>
          <w:numId w:val="4"/>
        </w:numPr>
      </w:pPr>
      <w:r w:rsidRPr="00665759">
        <w:t>Vervolgens kun je “Hello World.nc” inladen. En starten.</w:t>
      </w:r>
    </w:p>
    <w:p w:rsidR="00150F20" w:rsidRPr="00665759" w:rsidRDefault="00150F20" w:rsidP="002F3710">
      <w:pPr>
        <w:pStyle w:val="ListParagraph"/>
        <w:numPr>
          <w:ilvl w:val="0"/>
          <w:numId w:val="4"/>
        </w:numPr>
      </w:pPr>
      <w:r w:rsidRPr="00665759">
        <w:t>Als alles goed verlopen is zal de machine nu “Shapeoko 2” schrijven.</w:t>
      </w:r>
    </w:p>
    <w:p w:rsidR="00A442C4" w:rsidRPr="00665759" w:rsidRDefault="00A442C4">
      <w:pPr>
        <w:jc w:val="left"/>
        <w:rPr>
          <w:rFonts w:asciiTheme="majorHAnsi" w:eastAsiaTheme="majorEastAsia" w:hAnsiTheme="majorHAnsi" w:cstheme="majorBidi"/>
          <w:color w:val="417C12" w:themeColor="accent1" w:themeShade="BF"/>
          <w:sz w:val="32"/>
          <w:szCs w:val="32"/>
        </w:rPr>
      </w:pPr>
      <w:bookmarkStart w:id="5" w:name="_Toc406621863"/>
      <w:r w:rsidRPr="00665759">
        <w:br w:type="page"/>
      </w:r>
    </w:p>
    <w:p w:rsidR="004A4A1A" w:rsidRPr="00665759" w:rsidRDefault="004A4A1A" w:rsidP="004A4A1A">
      <w:pPr>
        <w:pStyle w:val="Heading1"/>
      </w:pPr>
      <w:r w:rsidRPr="00665759">
        <w:lastRenderedPageBreak/>
        <w:t>Workflow</w:t>
      </w:r>
      <w:bookmarkEnd w:id="5"/>
    </w:p>
    <w:p w:rsidR="004A4A1A" w:rsidRPr="00665759" w:rsidRDefault="004A4A1A" w:rsidP="004A4A1A">
      <w:r w:rsidRPr="00665759">
        <w:t>Er wordt een onderscheid gemaakt tussen 2D en 3D workflow. Voor de gemakkelijkheid beschrijven we enkel de 3D workflow sinds dat deze de meest omvattende is en compatible is met de 2D workflow.</w:t>
      </w:r>
    </w:p>
    <w:p w:rsidR="004A4A1A" w:rsidRPr="00665759" w:rsidRDefault="004A4A1A" w:rsidP="004A4A1A">
      <w:r w:rsidRPr="00665759">
        <w:t xml:space="preserve">Voor SBP maken we laptopstandaards. Deze zijn ontworpen in Autocad en opgeslaan als een dxf-bestand, dxf staat voor Drawing Interchance Format. Echter de meeste open-source </w:t>
      </w:r>
      <w:r w:rsidR="00F57F87" w:rsidRPr="00665759">
        <w:t>programma’s</w:t>
      </w:r>
      <w:r w:rsidRPr="00665759">
        <w:t xml:space="preserve"> verkiezen een svg-bestand, svg staat voor Scalable </w:t>
      </w:r>
      <w:r w:rsidR="00F57F87" w:rsidRPr="00665759">
        <w:t>Vector Graphics.</w:t>
      </w:r>
    </w:p>
    <w:p w:rsidR="00F57F87" w:rsidRPr="00665759" w:rsidRDefault="00F57F87" w:rsidP="004A4A1A">
      <w:r w:rsidRPr="00665759">
        <w:t>Voor de omzetting van dxf naar svg gebruiken we het gratis programma Inkscape. Hierin kun je ook het werkstuk aanpassen, roteren</w:t>
      </w:r>
      <w:proofErr w:type="gramStart"/>
      <w:r w:rsidRPr="00665759">
        <w:t>,…</w:t>
      </w:r>
      <w:proofErr w:type="gramEnd"/>
      <w:r w:rsidRPr="00665759">
        <w:t xml:space="preserve"> Via YouTube kunt u veel tutorials vinden over het gebruik van Inkscape.</w:t>
      </w:r>
    </w:p>
    <w:p w:rsidR="00F57F87" w:rsidRPr="00665759" w:rsidRDefault="00F57F87" w:rsidP="004A4A1A">
      <w:r w:rsidRPr="00665759">
        <w:t>Echter hebben we nu enkel het werkstuk met de toolpaths maar er is nog geen g-code. Er is nog een programma nodig waarin het materiaal, de tool, de operatie</w:t>
      </w:r>
      <w:proofErr w:type="gramStart"/>
      <w:r w:rsidRPr="00665759">
        <w:t>,…</w:t>
      </w:r>
      <w:proofErr w:type="gramEnd"/>
      <w:r w:rsidRPr="00665759">
        <w:t xml:space="preserve"> ingesteld kan worden. Na veel testen kwam Easel als beste uit. Dit programma is gratis en gemaakt i.s.m. Shapeoko en Inventables. </w:t>
      </w:r>
    </w:p>
    <w:p w:rsidR="00BC0336" w:rsidRPr="00665759" w:rsidRDefault="00A442C4" w:rsidP="00A442C4">
      <w:pPr>
        <w:jc w:val="center"/>
        <w:rPr>
          <w:rFonts w:asciiTheme="majorHAnsi" w:eastAsiaTheme="majorEastAsia" w:hAnsiTheme="majorHAnsi" w:cstheme="majorBidi"/>
          <w:color w:val="417C12" w:themeColor="accent1" w:themeShade="BF"/>
          <w:sz w:val="32"/>
          <w:szCs w:val="32"/>
        </w:rPr>
      </w:pPr>
      <w:r w:rsidRPr="00665759">
        <w:drawing>
          <wp:inline distT="0" distB="0" distL="0" distR="0" wp14:anchorId="034A1CA4" wp14:editId="2E19E79E">
            <wp:extent cx="3907598" cy="3614738"/>
            <wp:effectExtent l="0" t="0" r="0" b="5080"/>
            <wp:docPr id="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07598" cy="3614738"/>
                    </a:xfrm>
                    <a:prstGeom prst="rect">
                      <a:avLst/>
                    </a:prstGeom>
                  </pic:spPr>
                </pic:pic>
              </a:graphicData>
            </a:graphic>
          </wp:inline>
        </w:drawing>
      </w:r>
      <w:r w:rsidR="00BC0336" w:rsidRPr="00665759">
        <w:br w:type="page"/>
      </w:r>
    </w:p>
    <w:p w:rsidR="00BC0336" w:rsidRPr="00665759" w:rsidRDefault="00BC0336" w:rsidP="00BC0336">
      <w:pPr>
        <w:pStyle w:val="Heading1"/>
      </w:pPr>
      <w:r w:rsidRPr="00665759">
        <w:lastRenderedPageBreak/>
        <w:t>Hardware</w:t>
      </w:r>
    </w:p>
    <w:p w:rsidR="00BC0336" w:rsidRPr="00665759" w:rsidRDefault="00BC0336" w:rsidP="00BC0336">
      <w:r w:rsidRPr="00665759">
        <w:t>De hardware die wij gebruiken is een gShield, myRio en een zelfgemaakte interface PCB. Deze PCB is nodig om de Arduino te vervangen met de myRio.</w:t>
      </w:r>
    </w:p>
    <w:p w:rsidR="00BC0336" w:rsidRPr="00665759" w:rsidRDefault="00BC0336" w:rsidP="00BC0336">
      <w:pPr>
        <w:pStyle w:val="Heading2"/>
      </w:pPr>
      <w:r w:rsidRPr="00665759">
        <w:t>Schema</w:t>
      </w:r>
    </w:p>
    <w:p w:rsidR="00BC0336" w:rsidRPr="00665759" w:rsidRDefault="00BC0336" w:rsidP="00BC0336">
      <w:pPr>
        <w:jc w:val="center"/>
      </w:pPr>
      <w:r w:rsidRPr="00665759">
        <w:rPr>
          <w:noProof/>
        </w:rPr>
        <w:drawing>
          <wp:inline distT="0" distB="0" distL="0" distR="0" wp14:anchorId="421F37BF" wp14:editId="61852A98">
            <wp:extent cx="5760720" cy="25838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583815"/>
                    </a:xfrm>
                    <a:prstGeom prst="rect">
                      <a:avLst/>
                    </a:prstGeom>
                  </pic:spPr>
                </pic:pic>
              </a:graphicData>
            </a:graphic>
          </wp:inline>
        </w:drawing>
      </w:r>
    </w:p>
    <w:p w:rsidR="00BC0336" w:rsidRPr="00665759" w:rsidRDefault="00BC0336" w:rsidP="00BC0336">
      <w:pPr>
        <w:pStyle w:val="Heading2"/>
      </w:pPr>
      <w:r w:rsidRPr="00665759">
        <w:t>PCB</w:t>
      </w:r>
    </w:p>
    <w:p w:rsidR="00BC0336" w:rsidRPr="00665759" w:rsidRDefault="00BC0336" w:rsidP="00BC0336">
      <w:pPr>
        <w:jc w:val="center"/>
      </w:pPr>
      <w:r w:rsidRPr="00665759">
        <w:rPr>
          <w:noProof/>
        </w:rPr>
        <w:drawing>
          <wp:inline distT="0" distB="0" distL="0" distR="0" wp14:anchorId="3FF96CC3" wp14:editId="498A6448">
            <wp:extent cx="3950970" cy="4052444"/>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3684" cy="4055227"/>
                    </a:xfrm>
                    <a:prstGeom prst="rect">
                      <a:avLst/>
                    </a:prstGeom>
                  </pic:spPr>
                </pic:pic>
              </a:graphicData>
            </a:graphic>
          </wp:inline>
        </w:drawing>
      </w:r>
    </w:p>
    <w:p w:rsidR="00A442C4" w:rsidRPr="00665759" w:rsidRDefault="00A442C4" w:rsidP="00A442C4">
      <w:pPr>
        <w:jc w:val="center"/>
      </w:pPr>
      <w:r w:rsidRPr="00665759">
        <w:lastRenderedPageBreak/>
        <w:drawing>
          <wp:inline distT="0" distB="0" distL="0" distR="0" wp14:anchorId="1F8E9F9A" wp14:editId="3D8DA76B">
            <wp:extent cx="5089359" cy="5089359"/>
            <wp:effectExtent l="0" t="0" r="0" b="0"/>
            <wp:docPr id="8"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89359" cy="5089359"/>
                    </a:xfrm>
                    <a:prstGeom prst="rect">
                      <a:avLst/>
                    </a:prstGeom>
                  </pic:spPr>
                </pic:pic>
              </a:graphicData>
            </a:graphic>
          </wp:inline>
        </w:drawing>
      </w:r>
    </w:p>
    <w:p w:rsidR="00BC0336" w:rsidRPr="00665759" w:rsidRDefault="00BC0336" w:rsidP="00BC0336">
      <w:pPr>
        <w:pStyle w:val="Heading1"/>
      </w:pPr>
      <w:r w:rsidRPr="00665759">
        <w:lastRenderedPageBreak/>
        <w:t>Software</w:t>
      </w:r>
    </w:p>
    <w:p w:rsidR="00BC0336" w:rsidRPr="00665759" w:rsidRDefault="00BC0336" w:rsidP="00BC0336">
      <w:pPr>
        <w:pStyle w:val="Heading2"/>
      </w:pPr>
      <w:r w:rsidRPr="00665759">
        <w:t>Front panel</w:t>
      </w:r>
    </w:p>
    <w:p w:rsidR="00BC0336" w:rsidRPr="00665759" w:rsidRDefault="00BC0336" w:rsidP="00BC0336">
      <w:pPr>
        <w:jc w:val="center"/>
      </w:pPr>
      <w:r w:rsidRPr="00665759">
        <w:drawing>
          <wp:inline distT="0" distB="0" distL="0" distR="0" wp14:anchorId="23035E82" wp14:editId="51E9F351">
            <wp:extent cx="5760720" cy="3556635"/>
            <wp:effectExtent l="0" t="0" r="0" b="5715"/>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60720" cy="3556635"/>
                    </a:xfrm>
                    <a:prstGeom prst="rect">
                      <a:avLst/>
                    </a:prstGeom>
                  </pic:spPr>
                </pic:pic>
              </a:graphicData>
            </a:graphic>
          </wp:inline>
        </w:drawing>
      </w:r>
    </w:p>
    <w:p w:rsidR="00BC0336" w:rsidRPr="00665759" w:rsidRDefault="00BC0336" w:rsidP="00BC0336">
      <w:pPr>
        <w:jc w:val="left"/>
      </w:pPr>
      <w:r w:rsidRPr="00665759">
        <w:t xml:space="preserve">Het Front Panel hebben wij zo simpel mogelijk gehouden met een intuïtieve lay-out en functies. Er kunnen verschillende parameters ingesteld worden. De locatie van de tool kan worden gecheckt. De stap grootte en de </w:t>
      </w:r>
      <w:proofErr w:type="spellStart"/>
      <w:r w:rsidRPr="00665759">
        <w:t>pulse</w:t>
      </w:r>
      <w:proofErr w:type="spellEnd"/>
      <w:r w:rsidRPr="00665759">
        <w:t xml:space="preserve"> tijd kan aangepast worden. Er zijn ook indicatie LEDs toegevoegd voor </w:t>
      </w:r>
      <w:proofErr w:type="spellStart"/>
      <w:r w:rsidRPr="00665759">
        <w:t>debugging</w:t>
      </w:r>
      <w:proofErr w:type="spellEnd"/>
      <w:r w:rsidRPr="00665759">
        <w:t>.</w:t>
      </w:r>
    </w:p>
    <w:p w:rsidR="00A442C4" w:rsidRPr="00665759" w:rsidRDefault="00A442C4">
      <w:pPr>
        <w:jc w:val="left"/>
        <w:rPr>
          <w:rFonts w:asciiTheme="majorHAnsi" w:eastAsiaTheme="majorEastAsia" w:hAnsiTheme="majorHAnsi" w:cstheme="majorBidi"/>
          <w:color w:val="417C12" w:themeColor="accent1" w:themeShade="BF"/>
          <w:sz w:val="26"/>
          <w:szCs w:val="26"/>
        </w:rPr>
      </w:pPr>
      <w:r w:rsidRPr="00665759">
        <w:br w:type="page"/>
      </w:r>
    </w:p>
    <w:p w:rsidR="00BC0336" w:rsidRPr="00665759" w:rsidRDefault="00BC0336" w:rsidP="00BC0336">
      <w:pPr>
        <w:pStyle w:val="Heading2"/>
      </w:pPr>
      <w:proofErr w:type="spellStart"/>
      <w:r w:rsidRPr="00665759">
        <w:lastRenderedPageBreak/>
        <w:t>Main</w:t>
      </w:r>
      <w:proofErr w:type="spellEnd"/>
      <w:r w:rsidRPr="00665759">
        <w:t xml:space="preserve"> VI</w:t>
      </w:r>
    </w:p>
    <w:p w:rsidR="00BC0336" w:rsidRPr="00665759" w:rsidRDefault="00A442C4" w:rsidP="00BC0336">
      <w:r w:rsidRPr="00665759">
        <w:drawing>
          <wp:anchor distT="0" distB="0" distL="114300" distR="114300" simplePos="0" relativeHeight="251663360" behindDoc="1" locked="0" layoutInCell="1" allowOverlap="1" wp14:anchorId="1309E5D9" wp14:editId="7DC370A6">
            <wp:simplePos x="0" y="0"/>
            <wp:positionH relativeFrom="column">
              <wp:posOffset>3510280</wp:posOffset>
            </wp:positionH>
            <wp:positionV relativeFrom="paragraph">
              <wp:posOffset>10795</wp:posOffset>
            </wp:positionV>
            <wp:extent cx="2656205" cy="6630670"/>
            <wp:effectExtent l="0" t="0" r="0" b="0"/>
            <wp:wrapSquare wrapText="bothSides"/>
            <wp:docPr id="4"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56205" cy="6630670"/>
                    </a:xfrm>
                    <a:prstGeom prst="rect">
                      <a:avLst/>
                    </a:prstGeom>
                  </pic:spPr>
                </pic:pic>
              </a:graphicData>
            </a:graphic>
            <wp14:sizeRelH relativeFrom="page">
              <wp14:pctWidth>0</wp14:pctWidth>
            </wp14:sizeRelH>
            <wp14:sizeRelV relativeFrom="page">
              <wp14:pctHeight>0</wp14:pctHeight>
            </wp14:sizeRelV>
          </wp:anchor>
        </w:drawing>
      </w:r>
      <w:r w:rsidR="00665759" w:rsidRPr="00665759">
        <w:t>Het blokschema hiernaast is van één stappenmotor waarvan de positie d.m.v. knoppen geregeld kan worden. Het is vereenvoudigd zodat enkel de positief richting uitgelegd wordt. Hetzelfde principe geldt voor de negatieve richting.</w:t>
      </w:r>
    </w:p>
    <w:p w:rsidR="00665759" w:rsidRPr="00665759" w:rsidRDefault="00665759" w:rsidP="00BC0336">
      <w:r w:rsidRPr="00665759">
        <w:t xml:space="preserve">Dankzij de </w:t>
      </w:r>
      <w:proofErr w:type="spellStart"/>
      <w:r w:rsidRPr="00665759">
        <w:t>Sequence</w:t>
      </w:r>
      <w:proofErr w:type="spellEnd"/>
      <w:r w:rsidRPr="00665759">
        <w:t xml:space="preserve"> </w:t>
      </w:r>
      <w:proofErr w:type="spellStart"/>
      <w:r w:rsidRPr="00665759">
        <w:t>Structure</w:t>
      </w:r>
      <w:proofErr w:type="spellEnd"/>
      <w:r w:rsidRPr="00665759">
        <w:t xml:space="preserve"> kunnen wij ons programma opdelen in drie delen: de initialisatie lus, de programmalus en de eind lus.</w:t>
      </w:r>
    </w:p>
    <w:p w:rsidR="00665759" w:rsidRDefault="00665759" w:rsidP="00BC0336">
      <w:pPr>
        <w:rPr>
          <w:sz w:val="24"/>
        </w:rPr>
      </w:pPr>
      <w:r w:rsidRPr="00665759">
        <w:t xml:space="preserve">Wanneer de VI gestart wordt, worden de waardes </w:t>
      </w:r>
      <w:proofErr w:type="spellStart"/>
      <w:r w:rsidRPr="00665759">
        <w:t>geinitialiseerd</w:t>
      </w:r>
      <w:proofErr w:type="spellEnd"/>
      <w:r w:rsidRPr="00665759">
        <w:t xml:space="preserve"> in de initialisatie lus. Ve</w:t>
      </w:r>
      <w:r>
        <w:t>rvolgens wordt de programmalus uitgevoerd. Hierin wordt er gewacht tot er op een knop gedrukt wordt, deze knop bepaalt de richting en de stappenmotor. In het blokdiagram bespreken we de Button X+, als men hier op duwt beweegt de motor naar recht</w:t>
      </w:r>
      <w:r>
        <w:rPr>
          <w:sz w:val="24"/>
        </w:rPr>
        <w:t xml:space="preserve">s. De state van de knop wordt doorgegeven aan </w:t>
      </w:r>
      <w:proofErr w:type="spellStart"/>
      <w:r>
        <w:rPr>
          <w:sz w:val="24"/>
        </w:rPr>
        <w:t>subVI</w:t>
      </w:r>
      <w:proofErr w:type="spellEnd"/>
      <w:r>
        <w:rPr>
          <w:sz w:val="24"/>
        </w:rPr>
        <w:t xml:space="preserve">, deze wordt hier later uitgelegd. </w:t>
      </w:r>
    </w:p>
    <w:p w:rsidR="00665759" w:rsidRDefault="00665759" w:rsidP="00BC0336">
      <w:pPr>
        <w:rPr>
          <w:sz w:val="24"/>
        </w:rPr>
      </w:pPr>
      <w:r>
        <w:rPr>
          <w:sz w:val="24"/>
        </w:rPr>
        <w:t xml:space="preserve">Vervolgens wordt de state van de knop doorgegeven aan een lus die het aantal pulsen bepaalt. Het aantal pulsen wordt bepaald door de Step </w:t>
      </w:r>
      <w:proofErr w:type="spellStart"/>
      <w:r>
        <w:rPr>
          <w:sz w:val="24"/>
        </w:rPr>
        <w:t>Size</w:t>
      </w:r>
      <w:proofErr w:type="spellEnd"/>
      <w:r>
        <w:rPr>
          <w:sz w:val="24"/>
        </w:rPr>
        <w:t xml:space="preserve"> en de Steps/mm. Een parameter Time (</w:t>
      </w:r>
      <w:proofErr w:type="spellStart"/>
      <w:proofErr w:type="gramStart"/>
      <w:r>
        <w:rPr>
          <w:sz w:val="24"/>
        </w:rPr>
        <w:t>ms</w:t>
      </w:r>
      <w:proofErr w:type="spellEnd"/>
      <w:proofErr w:type="gramEnd"/>
      <w:r>
        <w:rPr>
          <w:sz w:val="24"/>
        </w:rPr>
        <w:t>) bepaalt de duur van de pulsen.  Bijvoorbeeld, Time (</w:t>
      </w:r>
      <w:proofErr w:type="spellStart"/>
      <w:proofErr w:type="gramStart"/>
      <w:r>
        <w:rPr>
          <w:sz w:val="24"/>
        </w:rPr>
        <w:t>ms</w:t>
      </w:r>
      <w:proofErr w:type="spellEnd"/>
      <w:proofErr w:type="gramEnd"/>
      <w:r>
        <w:rPr>
          <w:sz w:val="24"/>
        </w:rPr>
        <w:t xml:space="preserve">) is 1 </w:t>
      </w:r>
      <w:proofErr w:type="spellStart"/>
      <w:r>
        <w:rPr>
          <w:sz w:val="24"/>
        </w:rPr>
        <w:t>ms</w:t>
      </w:r>
      <w:proofErr w:type="spellEnd"/>
      <w:r>
        <w:rPr>
          <w:sz w:val="24"/>
        </w:rPr>
        <w:t xml:space="preserve">, dan zal elke puls 1 </w:t>
      </w:r>
      <w:proofErr w:type="spellStart"/>
      <w:r>
        <w:rPr>
          <w:sz w:val="24"/>
        </w:rPr>
        <w:t>ms</w:t>
      </w:r>
      <w:proofErr w:type="spellEnd"/>
      <w:r>
        <w:rPr>
          <w:sz w:val="24"/>
        </w:rPr>
        <w:t xml:space="preserve"> hoog zijn en 1 </w:t>
      </w:r>
      <w:proofErr w:type="spellStart"/>
      <w:r>
        <w:rPr>
          <w:sz w:val="24"/>
        </w:rPr>
        <w:t>ms</w:t>
      </w:r>
      <w:proofErr w:type="spellEnd"/>
      <w:r>
        <w:rPr>
          <w:sz w:val="24"/>
        </w:rPr>
        <w:t xml:space="preserve"> laag zijn. </w:t>
      </w:r>
    </w:p>
    <w:p w:rsidR="00665759" w:rsidRPr="00665759" w:rsidRDefault="00665759" w:rsidP="00BC0336">
      <w:pPr>
        <w:rPr>
          <w:sz w:val="24"/>
        </w:rPr>
      </w:pPr>
      <w:r>
        <w:rPr>
          <w:sz w:val="24"/>
        </w:rPr>
        <w:t>De positie van de stappenmotor wordt bijgewerkt en getoond op het Front Panel.</w:t>
      </w:r>
    </w:p>
    <w:p w:rsidR="00A442C4" w:rsidRPr="00665759" w:rsidRDefault="00A442C4">
      <w:pPr>
        <w:jc w:val="left"/>
        <w:rPr>
          <w:rFonts w:asciiTheme="majorHAnsi" w:eastAsiaTheme="majorEastAsia" w:hAnsiTheme="majorHAnsi" w:cstheme="majorBidi"/>
          <w:color w:val="417C12" w:themeColor="accent1" w:themeShade="BF"/>
          <w:sz w:val="26"/>
          <w:szCs w:val="26"/>
        </w:rPr>
      </w:pPr>
      <w:r w:rsidRPr="00665759">
        <w:br w:type="page"/>
      </w:r>
    </w:p>
    <w:p w:rsidR="00BC0336" w:rsidRDefault="00BC0336" w:rsidP="00BC0336">
      <w:pPr>
        <w:pStyle w:val="Heading2"/>
      </w:pPr>
      <w:r w:rsidRPr="00665759">
        <w:lastRenderedPageBreak/>
        <w:t xml:space="preserve">Sub-VI: </w:t>
      </w:r>
      <w:proofErr w:type="spellStart"/>
      <w:r w:rsidRPr="00665759">
        <w:t>Direction</w:t>
      </w:r>
      <w:proofErr w:type="spellEnd"/>
    </w:p>
    <w:p w:rsidR="007F2265" w:rsidRPr="00665759" w:rsidRDefault="00665759" w:rsidP="007F2265">
      <w:r>
        <w:t xml:space="preserve">Er worden twee </w:t>
      </w:r>
      <w:proofErr w:type="spellStart"/>
      <w:r>
        <w:t>controls</w:t>
      </w:r>
      <w:proofErr w:type="spellEnd"/>
      <w:r>
        <w:t xml:space="preserve"> aan de sub-VI gelegd als ook een </w:t>
      </w:r>
      <w:proofErr w:type="spellStart"/>
      <w:r>
        <w:t>boolean</w:t>
      </w:r>
      <w:proofErr w:type="spellEnd"/>
      <w:r>
        <w:t xml:space="preserve"> </w:t>
      </w:r>
      <w:proofErr w:type="spellStart"/>
      <w:r>
        <w:t>Direction</w:t>
      </w:r>
      <w:proofErr w:type="spellEnd"/>
      <w:r>
        <w:t xml:space="preserve"> van de des betreffende stappenmotor. </w:t>
      </w:r>
      <w:r w:rsidR="007F2265">
        <w:t xml:space="preserve">De sub-VI kijkt naar welke knop er gedrukt is. Afhankelijk van die knop zal de </w:t>
      </w:r>
      <w:proofErr w:type="spellStart"/>
      <w:r w:rsidR="007F2265">
        <w:t>Direction</w:t>
      </w:r>
      <w:proofErr w:type="spellEnd"/>
      <w:r w:rsidR="007F2265">
        <w:t xml:space="preserve"> veranderen. Als de control aan de +</w:t>
      </w:r>
      <w:proofErr w:type="spellStart"/>
      <w:r w:rsidR="007F2265">
        <w:t>Axis</w:t>
      </w:r>
      <w:proofErr w:type="spellEnd"/>
      <w:r w:rsidR="007F2265">
        <w:t xml:space="preserve"> true is, dan wordt de </w:t>
      </w:r>
      <w:proofErr w:type="spellStart"/>
      <w:r w:rsidR="007F2265">
        <w:t>Direction</w:t>
      </w:r>
      <w:proofErr w:type="spellEnd"/>
      <w:r w:rsidR="007F2265">
        <w:t xml:space="preserve"> true. Als de control aan de -</w:t>
      </w:r>
      <w:proofErr w:type="spellStart"/>
      <w:r w:rsidR="007F2265">
        <w:t>Axis</w:t>
      </w:r>
      <w:proofErr w:type="spellEnd"/>
      <w:r w:rsidR="007F2265">
        <w:t xml:space="preserve"> true is, dan wordt de </w:t>
      </w:r>
      <w:proofErr w:type="spellStart"/>
      <w:r w:rsidR="007F2265">
        <w:t>Direction</w:t>
      </w:r>
      <w:proofErr w:type="spellEnd"/>
      <w:r w:rsidR="007F2265">
        <w:t xml:space="preserve"> </w:t>
      </w:r>
      <w:proofErr w:type="spellStart"/>
      <w:r w:rsidR="007F2265">
        <w:t>false</w:t>
      </w:r>
      <w:proofErr w:type="spellEnd"/>
      <w:r w:rsidR="007F2265">
        <w:t xml:space="preserve">. </w:t>
      </w:r>
    </w:p>
    <w:p w:rsidR="00665759" w:rsidRPr="00665759" w:rsidRDefault="00665759" w:rsidP="00665759"/>
    <w:p w:rsidR="00BC0336" w:rsidRPr="00665759" w:rsidRDefault="00665759" w:rsidP="007F2265">
      <w:pPr>
        <w:jc w:val="center"/>
      </w:pPr>
      <w:r w:rsidRPr="00665759">
        <w:rPr>
          <w:lang w:val="en-US"/>
        </w:rPr>
        <w:drawing>
          <wp:inline distT="0" distB="0" distL="0" distR="0" wp14:anchorId="21649A02" wp14:editId="41347E49">
            <wp:extent cx="4704051" cy="4427342"/>
            <wp:effectExtent l="0" t="0" r="1905" b="0"/>
            <wp:docPr id="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704051" cy="4427342"/>
                    </a:xfrm>
                    <a:prstGeom prst="rect">
                      <a:avLst/>
                    </a:prstGeom>
                  </pic:spPr>
                </pic:pic>
              </a:graphicData>
            </a:graphic>
          </wp:inline>
        </w:drawing>
      </w:r>
    </w:p>
    <w:p w:rsidR="00A442C4" w:rsidRPr="00665759" w:rsidRDefault="00A442C4">
      <w:pPr>
        <w:jc w:val="left"/>
      </w:pPr>
      <w:r w:rsidRPr="00665759">
        <w:br w:type="page"/>
      </w:r>
    </w:p>
    <w:p w:rsidR="004A4A1A" w:rsidRPr="00665759" w:rsidRDefault="00A442C4" w:rsidP="00A442C4">
      <w:pPr>
        <w:pStyle w:val="Heading1"/>
      </w:pPr>
      <w:r w:rsidRPr="00665759">
        <w:lastRenderedPageBreak/>
        <w:t>Huidige problemen</w:t>
      </w:r>
    </w:p>
    <w:p w:rsidR="00A442C4" w:rsidRPr="00665759" w:rsidRDefault="00A442C4" w:rsidP="00A442C4">
      <w:r w:rsidRPr="00665759">
        <w:t>Er zijn geen kritieke problemen. De enige problemen zijn de optimalisatie van de code en de overzichtelijkheid. De basis sturing is er, maar voor verder gebruik is aanpassing vereist. De aanpassing om g-code te sturen naar de machine kan relatief vlug gedaan worden.</w:t>
      </w:r>
    </w:p>
    <w:p w:rsidR="00A442C4" w:rsidRPr="00665759" w:rsidRDefault="00A442C4" w:rsidP="00A442C4">
      <w:pPr>
        <w:pStyle w:val="Heading1"/>
      </w:pPr>
      <w:r w:rsidRPr="00665759">
        <w:t>Bronnen</w:t>
      </w:r>
    </w:p>
    <w:p w:rsidR="00A442C4" w:rsidRDefault="00A442C4" w:rsidP="00A442C4">
      <w:r w:rsidRPr="00665759">
        <w:t>http://www.shapeoko.com/wiki/index.php/Main_Page</w:t>
      </w:r>
      <w:hyperlink r:id="rId19" w:history="1"/>
      <w:r w:rsidRPr="00665759">
        <w:t xml:space="preserve">, </w:t>
      </w:r>
      <w:proofErr w:type="spellStart"/>
      <w:r w:rsidRPr="00665759">
        <w:t>wikipedia</w:t>
      </w:r>
      <w:proofErr w:type="spellEnd"/>
      <w:r w:rsidRPr="00665759">
        <w:t xml:space="preserve"> van Shapeoko</w:t>
      </w:r>
    </w:p>
    <w:p w:rsidR="007F2265" w:rsidRDefault="007F2265" w:rsidP="00A442C4">
      <w:r w:rsidRPr="007F2265">
        <w:t>https://www.youtub</w:t>
      </w:r>
      <w:bookmarkStart w:id="6" w:name="_GoBack"/>
      <w:bookmarkEnd w:id="6"/>
      <w:r w:rsidRPr="007F2265">
        <w:t>e.com/watch?v=11rWgXpekQw</w:t>
      </w:r>
      <w:r>
        <w:t>, project video</w:t>
      </w:r>
    </w:p>
    <w:p w:rsidR="007F2265" w:rsidRPr="00665759" w:rsidRDefault="007F2265" w:rsidP="00A442C4">
      <w:r w:rsidRPr="007F2265">
        <w:t>https://github.com/Glenn-Kerselaers/ESHAPEOKO_1-MYRIO</w:t>
      </w:r>
      <w:r>
        <w:t>, GitHub</w:t>
      </w:r>
    </w:p>
    <w:sectPr w:rsidR="007F2265" w:rsidRPr="00665759" w:rsidSect="00BC38EC">
      <w:headerReference w:type="even" r:id="rId20"/>
      <w:headerReference w:type="default" r:id="rId21"/>
      <w:footerReference w:type="even" r:id="rId22"/>
      <w:footerReference w:type="default" r:id="rId23"/>
      <w:headerReference w:type="first" r:id="rId24"/>
      <w:footerReference w:type="first" r:id="rId2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63B0" w:rsidRDefault="00BA63B0" w:rsidP="00945EEC">
      <w:pPr>
        <w:spacing w:after="0" w:line="240" w:lineRule="auto"/>
      </w:pPr>
      <w:r>
        <w:separator/>
      </w:r>
    </w:p>
  </w:endnote>
  <w:endnote w:type="continuationSeparator" w:id="0">
    <w:p w:rsidR="00BA63B0" w:rsidRDefault="00BA63B0" w:rsidP="00945E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1AA2" w:rsidRDefault="00761AA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insideH w:val="single" w:sz="4" w:space="0" w:color="auto"/>
      </w:tblBorders>
      <w:tblLook w:val="01E0" w:firstRow="1" w:lastRow="1" w:firstColumn="1" w:lastColumn="1" w:noHBand="0" w:noVBand="0"/>
    </w:tblPr>
    <w:tblGrid>
      <w:gridCol w:w="4534"/>
      <w:gridCol w:w="4538"/>
    </w:tblGrid>
    <w:tr w:rsidR="00761AA2" w:rsidRPr="00862F81" w:rsidTr="00CC1ED1">
      <w:tc>
        <w:tcPr>
          <w:tcW w:w="4606" w:type="dxa"/>
        </w:tcPr>
        <w:p w:rsidR="00761AA2" w:rsidRPr="00862F81" w:rsidRDefault="00761AA2" w:rsidP="00CC1ED1">
          <w:pPr>
            <w:pStyle w:val="Footer"/>
            <w:rPr>
              <w:sz w:val="18"/>
              <w:szCs w:val="18"/>
            </w:rPr>
          </w:pPr>
        </w:p>
      </w:tc>
      <w:tc>
        <w:tcPr>
          <w:tcW w:w="4606" w:type="dxa"/>
        </w:tcPr>
        <w:p w:rsidR="00761AA2" w:rsidRPr="00862F81" w:rsidRDefault="00761AA2" w:rsidP="00CC1ED1">
          <w:pPr>
            <w:pStyle w:val="Footer"/>
            <w:jc w:val="right"/>
            <w:rPr>
              <w:sz w:val="18"/>
              <w:szCs w:val="18"/>
            </w:rPr>
          </w:pPr>
          <w:r w:rsidRPr="00862F81">
            <w:rPr>
              <w:rStyle w:val="PageNumber"/>
              <w:sz w:val="18"/>
              <w:szCs w:val="18"/>
            </w:rPr>
            <w:fldChar w:fldCharType="begin"/>
          </w:r>
          <w:r w:rsidRPr="00862F81">
            <w:rPr>
              <w:rStyle w:val="PageNumber"/>
              <w:sz w:val="18"/>
              <w:szCs w:val="18"/>
            </w:rPr>
            <w:instrText xml:space="preserve"> PAGE </w:instrText>
          </w:r>
          <w:r w:rsidRPr="00862F81">
            <w:rPr>
              <w:rStyle w:val="PageNumber"/>
              <w:sz w:val="18"/>
              <w:szCs w:val="18"/>
            </w:rPr>
            <w:fldChar w:fldCharType="separate"/>
          </w:r>
          <w:r w:rsidR="007F2265">
            <w:rPr>
              <w:rStyle w:val="PageNumber"/>
              <w:noProof/>
              <w:sz w:val="18"/>
              <w:szCs w:val="18"/>
            </w:rPr>
            <w:t>8</w:t>
          </w:r>
          <w:r w:rsidRPr="00862F81">
            <w:rPr>
              <w:rStyle w:val="PageNumber"/>
              <w:sz w:val="18"/>
              <w:szCs w:val="18"/>
            </w:rPr>
            <w:fldChar w:fldCharType="end"/>
          </w:r>
          <w:r w:rsidRPr="00862F81">
            <w:rPr>
              <w:rStyle w:val="PageNumber"/>
              <w:sz w:val="18"/>
              <w:szCs w:val="18"/>
            </w:rPr>
            <w:t>/</w:t>
          </w:r>
          <w:r w:rsidRPr="00862F81">
            <w:rPr>
              <w:rStyle w:val="PageNumber"/>
              <w:sz w:val="18"/>
              <w:szCs w:val="18"/>
            </w:rPr>
            <w:fldChar w:fldCharType="begin"/>
          </w:r>
          <w:r w:rsidRPr="00862F81">
            <w:rPr>
              <w:rStyle w:val="PageNumber"/>
              <w:sz w:val="18"/>
              <w:szCs w:val="18"/>
            </w:rPr>
            <w:instrText xml:space="preserve"> NUMPAGES </w:instrText>
          </w:r>
          <w:r w:rsidRPr="00862F81">
            <w:rPr>
              <w:rStyle w:val="PageNumber"/>
              <w:sz w:val="18"/>
              <w:szCs w:val="18"/>
            </w:rPr>
            <w:fldChar w:fldCharType="separate"/>
          </w:r>
          <w:r w:rsidR="007F2265">
            <w:rPr>
              <w:rStyle w:val="PageNumber"/>
              <w:noProof/>
              <w:sz w:val="18"/>
              <w:szCs w:val="18"/>
            </w:rPr>
            <w:t>11</w:t>
          </w:r>
          <w:r w:rsidRPr="00862F81">
            <w:rPr>
              <w:rStyle w:val="PageNumber"/>
              <w:sz w:val="18"/>
              <w:szCs w:val="18"/>
            </w:rPr>
            <w:fldChar w:fldCharType="end"/>
          </w:r>
        </w:p>
      </w:tc>
    </w:tr>
  </w:tbl>
  <w:p w:rsidR="00761AA2" w:rsidRDefault="00761AA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1AA2" w:rsidRDefault="00761A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63B0" w:rsidRDefault="00BA63B0" w:rsidP="00945EEC">
      <w:pPr>
        <w:spacing w:after="0" w:line="240" w:lineRule="auto"/>
      </w:pPr>
      <w:r>
        <w:separator/>
      </w:r>
    </w:p>
  </w:footnote>
  <w:footnote w:type="continuationSeparator" w:id="0">
    <w:p w:rsidR="00BA63B0" w:rsidRDefault="00BA63B0" w:rsidP="00945EE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1AA2" w:rsidRDefault="00761AA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7C34" w:rsidRDefault="00147C34">
    <w:pPr>
      <w:pStyle w:val="Header"/>
    </w:pPr>
    <w:r>
      <w:rPr>
        <w:noProof/>
        <w:lang w:val="en-US"/>
      </w:rPr>
      <w:drawing>
        <wp:anchor distT="0" distB="0" distL="114300" distR="114300" simplePos="0" relativeHeight="251658240" behindDoc="1" locked="0" layoutInCell="1" allowOverlap="1">
          <wp:simplePos x="0" y="0"/>
          <wp:positionH relativeFrom="page">
            <wp:posOffset>3834130</wp:posOffset>
          </wp:positionH>
          <wp:positionV relativeFrom="page">
            <wp:posOffset>240191</wp:posOffset>
          </wp:positionV>
          <wp:extent cx="2826000" cy="540000"/>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xl_hogeschool.w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26000" cy="5400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1AA2" w:rsidRDefault="00761AA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FF48EA"/>
    <w:multiLevelType w:val="hybridMultilevel"/>
    <w:tmpl w:val="3F3AE9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3FD6295"/>
    <w:multiLevelType w:val="hybridMultilevel"/>
    <w:tmpl w:val="79D099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C826DCD"/>
    <w:multiLevelType w:val="hybridMultilevel"/>
    <w:tmpl w:val="1D4E7D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FCA4A9B"/>
    <w:multiLevelType w:val="hybridMultilevel"/>
    <w:tmpl w:val="DFDA65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5EEC"/>
    <w:rsid w:val="000D0BB0"/>
    <w:rsid w:val="00147C34"/>
    <w:rsid w:val="00150F20"/>
    <w:rsid w:val="001C3FB5"/>
    <w:rsid w:val="002456D5"/>
    <w:rsid w:val="00266233"/>
    <w:rsid w:val="004208F5"/>
    <w:rsid w:val="00430498"/>
    <w:rsid w:val="004A4A1A"/>
    <w:rsid w:val="00552397"/>
    <w:rsid w:val="00665759"/>
    <w:rsid w:val="006E6799"/>
    <w:rsid w:val="00732D6E"/>
    <w:rsid w:val="00761AA2"/>
    <w:rsid w:val="007F2265"/>
    <w:rsid w:val="008B362F"/>
    <w:rsid w:val="00945EEC"/>
    <w:rsid w:val="00A442C4"/>
    <w:rsid w:val="00AD4563"/>
    <w:rsid w:val="00B30DB0"/>
    <w:rsid w:val="00BA63B0"/>
    <w:rsid w:val="00BC0336"/>
    <w:rsid w:val="00BC38EC"/>
    <w:rsid w:val="00C06072"/>
    <w:rsid w:val="00C63EAC"/>
    <w:rsid w:val="00D22A75"/>
    <w:rsid w:val="00E90D30"/>
    <w:rsid w:val="00EE04D6"/>
    <w:rsid w:val="00F57F87"/>
    <w:rsid w:val="00FB4414"/>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6E58A9D-5BD2-4E77-B8C3-7B19C7080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0DB0"/>
    <w:pPr>
      <w:jc w:val="both"/>
    </w:pPr>
  </w:style>
  <w:style w:type="paragraph" w:styleId="Heading1">
    <w:name w:val="heading 1"/>
    <w:basedOn w:val="Normal"/>
    <w:next w:val="Normal"/>
    <w:link w:val="Heading1Char"/>
    <w:uiPriority w:val="9"/>
    <w:qFormat/>
    <w:rsid w:val="00B30DB0"/>
    <w:pPr>
      <w:keepNext/>
      <w:keepLines/>
      <w:spacing w:before="240" w:after="0"/>
      <w:outlineLvl w:val="0"/>
    </w:pPr>
    <w:rPr>
      <w:rFonts w:asciiTheme="majorHAnsi" w:eastAsiaTheme="majorEastAsia" w:hAnsiTheme="majorHAnsi" w:cstheme="majorBidi"/>
      <w:color w:val="417C12" w:themeColor="accent1" w:themeShade="BF"/>
      <w:sz w:val="32"/>
      <w:szCs w:val="32"/>
    </w:rPr>
  </w:style>
  <w:style w:type="paragraph" w:styleId="Heading2">
    <w:name w:val="heading 2"/>
    <w:basedOn w:val="Normal"/>
    <w:next w:val="Normal"/>
    <w:link w:val="Heading2Char"/>
    <w:uiPriority w:val="9"/>
    <w:unhideWhenUsed/>
    <w:qFormat/>
    <w:rsid w:val="004A4A1A"/>
    <w:pPr>
      <w:keepNext/>
      <w:keepLines/>
      <w:spacing w:before="40" w:after="0"/>
      <w:outlineLvl w:val="1"/>
    </w:pPr>
    <w:rPr>
      <w:rFonts w:asciiTheme="majorHAnsi" w:eastAsiaTheme="majorEastAsia" w:hAnsiTheme="majorHAnsi" w:cstheme="majorBidi"/>
      <w:color w:val="417C12"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ussentitel">
    <w:name w:val="Tussentitel"/>
    <w:basedOn w:val="Normal"/>
    <w:link w:val="TussentitelChar"/>
    <w:qFormat/>
    <w:rsid w:val="00C63EAC"/>
    <w:rPr>
      <w:b/>
      <w:sz w:val="24"/>
      <w:szCs w:val="24"/>
    </w:rPr>
  </w:style>
  <w:style w:type="paragraph" w:styleId="Header">
    <w:name w:val="header"/>
    <w:basedOn w:val="Normal"/>
    <w:link w:val="HeaderChar"/>
    <w:uiPriority w:val="99"/>
    <w:unhideWhenUsed/>
    <w:rsid w:val="00945EEC"/>
    <w:pPr>
      <w:tabs>
        <w:tab w:val="center" w:pos="4536"/>
        <w:tab w:val="right" w:pos="9072"/>
      </w:tabs>
      <w:spacing w:after="0" w:line="240" w:lineRule="auto"/>
    </w:pPr>
  </w:style>
  <w:style w:type="character" w:customStyle="1" w:styleId="TussentitelChar">
    <w:name w:val="Tussentitel Char"/>
    <w:basedOn w:val="DefaultParagraphFont"/>
    <w:link w:val="Tussentitel"/>
    <w:rsid w:val="00C63EAC"/>
    <w:rPr>
      <w:b/>
      <w:sz w:val="24"/>
      <w:szCs w:val="24"/>
    </w:rPr>
  </w:style>
  <w:style w:type="character" w:customStyle="1" w:styleId="HeaderChar">
    <w:name w:val="Header Char"/>
    <w:basedOn w:val="DefaultParagraphFont"/>
    <w:link w:val="Header"/>
    <w:uiPriority w:val="99"/>
    <w:rsid w:val="00945EEC"/>
  </w:style>
  <w:style w:type="paragraph" w:styleId="Footer">
    <w:name w:val="footer"/>
    <w:basedOn w:val="Normal"/>
    <w:link w:val="FooterChar"/>
    <w:unhideWhenUsed/>
    <w:rsid w:val="00945EEC"/>
    <w:pPr>
      <w:tabs>
        <w:tab w:val="center" w:pos="4536"/>
        <w:tab w:val="right" w:pos="9072"/>
      </w:tabs>
      <w:spacing w:after="0" w:line="240" w:lineRule="auto"/>
    </w:pPr>
  </w:style>
  <w:style w:type="character" w:customStyle="1" w:styleId="FooterChar">
    <w:name w:val="Footer Char"/>
    <w:basedOn w:val="DefaultParagraphFont"/>
    <w:link w:val="Footer"/>
    <w:rsid w:val="00945EEC"/>
  </w:style>
  <w:style w:type="paragraph" w:styleId="BalloonText">
    <w:name w:val="Balloon Text"/>
    <w:basedOn w:val="Normal"/>
    <w:link w:val="BalloonTextChar"/>
    <w:uiPriority w:val="99"/>
    <w:semiHidden/>
    <w:unhideWhenUsed/>
    <w:rsid w:val="00147C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7C34"/>
    <w:rPr>
      <w:rFonts w:ascii="Tahoma" w:hAnsi="Tahoma" w:cs="Tahoma"/>
      <w:sz w:val="16"/>
      <w:szCs w:val="16"/>
    </w:rPr>
  </w:style>
  <w:style w:type="character" w:styleId="PageNumber">
    <w:name w:val="page number"/>
    <w:basedOn w:val="DefaultParagraphFont"/>
    <w:rsid w:val="00761AA2"/>
  </w:style>
  <w:style w:type="paragraph" w:styleId="NoSpacing">
    <w:name w:val="No Spacing"/>
    <w:link w:val="NoSpacingChar"/>
    <w:uiPriority w:val="1"/>
    <w:qFormat/>
    <w:rsid w:val="00BC38E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C38EC"/>
    <w:rPr>
      <w:rFonts w:eastAsiaTheme="minorEastAsia"/>
      <w:lang w:val="en-US"/>
    </w:rPr>
  </w:style>
  <w:style w:type="character" w:customStyle="1" w:styleId="Heading1Char">
    <w:name w:val="Heading 1 Char"/>
    <w:basedOn w:val="DefaultParagraphFont"/>
    <w:link w:val="Heading1"/>
    <w:uiPriority w:val="9"/>
    <w:rsid w:val="00B30DB0"/>
    <w:rPr>
      <w:rFonts w:asciiTheme="majorHAnsi" w:eastAsiaTheme="majorEastAsia" w:hAnsiTheme="majorHAnsi" w:cstheme="majorBidi"/>
      <w:color w:val="417C12" w:themeColor="accent1" w:themeShade="BF"/>
      <w:sz w:val="32"/>
      <w:szCs w:val="32"/>
    </w:rPr>
  </w:style>
  <w:style w:type="paragraph" w:styleId="TOCHeading">
    <w:name w:val="TOC Heading"/>
    <w:basedOn w:val="Heading1"/>
    <w:next w:val="Normal"/>
    <w:uiPriority w:val="39"/>
    <w:unhideWhenUsed/>
    <w:qFormat/>
    <w:rsid w:val="00B30DB0"/>
    <w:pPr>
      <w:spacing w:line="259" w:lineRule="auto"/>
      <w:jc w:val="left"/>
      <w:outlineLvl w:val="9"/>
    </w:pPr>
    <w:rPr>
      <w:lang w:val="en-US"/>
    </w:rPr>
  </w:style>
  <w:style w:type="paragraph" w:styleId="Bibliography">
    <w:name w:val="Bibliography"/>
    <w:basedOn w:val="Normal"/>
    <w:next w:val="Normal"/>
    <w:uiPriority w:val="37"/>
    <w:unhideWhenUsed/>
    <w:rsid w:val="001C3FB5"/>
  </w:style>
  <w:style w:type="paragraph" w:styleId="FootnoteText">
    <w:name w:val="footnote text"/>
    <w:basedOn w:val="Normal"/>
    <w:link w:val="FootnoteTextChar"/>
    <w:uiPriority w:val="99"/>
    <w:semiHidden/>
    <w:unhideWhenUsed/>
    <w:rsid w:val="001C3FB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3FB5"/>
    <w:rPr>
      <w:sz w:val="20"/>
      <w:szCs w:val="20"/>
    </w:rPr>
  </w:style>
  <w:style w:type="character" w:styleId="FootnoteReference">
    <w:name w:val="footnote reference"/>
    <w:basedOn w:val="DefaultParagraphFont"/>
    <w:uiPriority w:val="99"/>
    <w:semiHidden/>
    <w:unhideWhenUsed/>
    <w:rsid w:val="001C3FB5"/>
    <w:rPr>
      <w:vertAlign w:val="superscript"/>
    </w:rPr>
  </w:style>
  <w:style w:type="paragraph" w:styleId="ListParagraph">
    <w:name w:val="List Paragraph"/>
    <w:basedOn w:val="Normal"/>
    <w:uiPriority w:val="34"/>
    <w:qFormat/>
    <w:rsid w:val="00732D6E"/>
    <w:pPr>
      <w:ind w:left="720"/>
      <w:contextualSpacing/>
    </w:pPr>
  </w:style>
  <w:style w:type="character" w:styleId="Hyperlink">
    <w:name w:val="Hyperlink"/>
    <w:basedOn w:val="DefaultParagraphFont"/>
    <w:uiPriority w:val="99"/>
    <w:unhideWhenUsed/>
    <w:rsid w:val="00266233"/>
    <w:rPr>
      <w:color w:val="000000" w:themeColor="hyperlink"/>
      <w:u w:val="single"/>
    </w:rPr>
  </w:style>
  <w:style w:type="character" w:styleId="CommentReference">
    <w:name w:val="annotation reference"/>
    <w:basedOn w:val="DefaultParagraphFont"/>
    <w:uiPriority w:val="99"/>
    <w:semiHidden/>
    <w:unhideWhenUsed/>
    <w:rsid w:val="00150F20"/>
    <w:rPr>
      <w:sz w:val="16"/>
      <w:szCs w:val="16"/>
    </w:rPr>
  </w:style>
  <w:style w:type="paragraph" w:styleId="CommentText">
    <w:name w:val="annotation text"/>
    <w:basedOn w:val="Normal"/>
    <w:link w:val="CommentTextChar"/>
    <w:uiPriority w:val="99"/>
    <w:semiHidden/>
    <w:unhideWhenUsed/>
    <w:rsid w:val="00150F20"/>
    <w:pPr>
      <w:spacing w:line="240" w:lineRule="auto"/>
    </w:pPr>
    <w:rPr>
      <w:sz w:val="20"/>
      <w:szCs w:val="20"/>
    </w:rPr>
  </w:style>
  <w:style w:type="character" w:customStyle="1" w:styleId="CommentTextChar">
    <w:name w:val="Comment Text Char"/>
    <w:basedOn w:val="DefaultParagraphFont"/>
    <w:link w:val="CommentText"/>
    <w:uiPriority w:val="99"/>
    <w:semiHidden/>
    <w:rsid w:val="00150F20"/>
    <w:rPr>
      <w:sz w:val="20"/>
      <w:szCs w:val="20"/>
    </w:rPr>
  </w:style>
  <w:style w:type="paragraph" w:styleId="CommentSubject">
    <w:name w:val="annotation subject"/>
    <w:basedOn w:val="CommentText"/>
    <w:next w:val="CommentText"/>
    <w:link w:val="CommentSubjectChar"/>
    <w:uiPriority w:val="99"/>
    <w:semiHidden/>
    <w:unhideWhenUsed/>
    <w:rsid w:val="00150F20"/>
    <w:rPr>
      <w:b/>
      <w:bCs/>
    </w:rPr>
  </w:style>
  <w:style w:type="character" w:customStyle="1" w:styleId="CommentSubjectChar">
    <w:name w:val="Comment Subject Char"/>
    <w:basedOn w:val="CommentTextChar"/>
    <w:link w:val="CommentSubject"/>
    <w:uiPriority w:val="99"/>
    <w:semiHidden/>
    <w:rsid w:val="00150F20"/>
    <w:rPr>
      <w:b/>
      <w:bCs/>
      <w:sz w:val="20"/>
      <w:szCs w:val="20"/>
    </w:rPr>
  </w:style>
  <w:style w:type="character" w:customStyle="1" w:styleId="Heading2Char">
    <w:name w:val="Heading 2 Char"/>
    <w:basedOn w:val="DefaultParagraphFont"/>
    <w:link w:val="Heading2"/>
    <w:uiPriority w:val="9"/>
    <w:rsid w:val="004A4A1A"/>
    <w:rPr>
      <w:rFonts w:asciiTheme="majorHAnsi" w:eastAsiaTheme="majorEastAsia" w:hAnsiTheme="majorHAnsi" w:cstheme="majorBidi"/>
      <w:color w:val="417C12" w:themeColor="accent1" w:themeShade="BF"/>
      <w:sz w:val="26"/>
      <w:szCs w:val="26"/>
    </w:rPr>
  </w:style>
  <w:style w:type="paragraph" w:styleId="TOC1">
    <w:name w:val="toc 1"/>
    <w:basedOn w:val="Normal"/>
    <w:next w:val="Normal"/>
    <w:autoRedefine/>
    <w:uiPriority w:val="39"/>
    <w:unhideWhenUsed/>
    <w:rsid w:val="00E90D3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4920588">
      <w:bodyDiv w:val="1"/>
      <w:marLeft w:val="0"/>
      <w:marRight w:val="0"/>
      <w:marTop w:val="0"/>
      <w:marBottom w:val="0"/>
      <w:divBdr>
        <w:top w:val="none" w:sz="0" w:space="0" w:color="auto"/>
        <w:left w:val="none" w:sz="0" w:space="0" w:color="auto"/>
        <w:bottom w:val="none" w:sz="0" w:space="0" w:color="auto"/>
        <w:right w:val="none" w:sz="0" w:space="0" w:color="auto"/>
      </w:divBdr>
    </w:div>
    <w:div w:id="384766742">
      <w:bodyDiv w:val="1"/>
      <w:marLeft w:val="0"/>
      <w:marRight w:val="0"/>
      <w:marTop w:val="0"/>
      <w:marBottom w:val="0"/>
      <w:divBdr>
        <w:top w:val="none" w:sz="0" w:space="0" w:color="auto"/>
        <w:left w:val="none" w:sz="0" w:space="0" w:color="auto"/>
        <w:bottom w:val="none" w:sz="0" w:space="0" w:color="auto"/>
        <w:right w:val="none" w:sz="0" w:space="0" w:color="auto"/>
      </w:divBdr>
    </w:div>
    <w:div w:id="718699835">
      <w:bodyDiv w:val="1"/>
      <w:marLeft w:val="0"/>
      <w:marRight w:val="0"/>
      <w:marTop w:val="0"/>
      <w:marBottom w:val="0"/>
      <w:divBdr>
        <w:top w:val="none" w:sz="0" w:space="0" w:color="auto"/>
        <w:left w:val="none" w:sz="0" w:space="0" w:color="auto"/>
        <w:bottom w:val="none" w:sz="0" w:space="0" w:color="auto"/>
        <w:right w:val="none" w:sz="0" w:space="0" w:color="auto"/>
      </w:divBdr>
    </w:div>
    <w:div w:id="859322651">
      <w:bodyDiv w:val="1"/>
      <w:marLeft w:val="0"/>
      <w:marRight w:val="0"/>
      <w:marTop w:val="0"/>
      <w:marBottom w:val="0"/>
      <w:divBdr>
        <w:top w:val="none" w:sz="0" w:space="0" w:color="auto"/>
        <w:left w:val="none" w:sz="0" w:space="0" w:color="auto"/>
        <w:bottom w:val="none" w:sz="0" w:space="0" w:color="auto"/>
        <w:right w:val="none" w:sz="0" w:space="0" w:color="auto"/>
      </w:divBdr>
      <w:divsChild>
        <w:div w:id="1924604832">
          <w:marLeft w:val="0"/>
          <w:marRight w:val="0"/>
          <w:marTop w:val="0"/>
          <w:marBottom w:val="0"/>
          <w:divBdr>
            <w:top w:val="none" w:sz="0" w:space="0" w:color="auto"/>
            <w:left w:val="none" w:sz="0" w:space="0" w:color="auto"/>
            <w:bottom w:val="none" w:sz="0" w:space="0" w:color="auto"/>
            <w:right w:val="none" w:sz="0" w:space="0" w:color="auto"/>
          </w:divBdr>
          <w:divsChild>
            <w:div w:id="1305355483">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1239369374">
      <w:bodyDiv w:val="1"/>
      <w:marLeft w:val="0"/>
      <w:marRight w:val="0"/>
      <w:marTop w:val="0"/>
      <w:marBottom w:val="0"/>
      <w:divBdr>
        <w:top w:val="none" w:sz="0" w:space="0" w:color="auto"/>
        <w:left w:val="none" w:sz="0" w:space="0" w:color="auto"/>
        <w:bottom w:val="none" w:sz="0" w:space="0" w:color="auto"/>
        <w:right w:val="none" w:sz="0" w:space="0" w:color="auto"/>
      </w:divBdr>
    </w:div>
    <w:div w:id="1621956329">
      <w:bodyDiv w:val="1"/>
      <w:marLeft w:val="0"/>
      <w:marRight w:val="0"/>
      <w:marTop w:val="0"/>
      <w:marBottom w:val="0"/>
      <w:divBdr>
        <w:top w:val="none" w:sz="0" w:space="0" w:color="auto"/>
        <w:left w:val="none" w:sz="0" w:space="0" w:color="auto"/>
        <w:bottom w:val="none" w:sz="0" w:space="0" w:color="auto"/>
        <w:right w:val="none" w:sz="0" w:space="0" w:color="auto"/>
      </w:divBdr>
    </w:div>
    <w:div w:id="1993554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docs.shapeoko.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0.wmf"/></Relationships>
</file>

<file path=word/theme/theme1.xml><?xml version="1.0" encoding="utf-8"?>
<a:theme xmlns:a="http://schemas.openxmlformats.org/drawingml/2006/main" name="Kantoorthema">
  <a:themeElements>
    <a:clrScheme name="Aangepast 2">
      <a:dk1>
        <a:sysClr val="windowText" lastClr="000000"/>
      </a:dk1>
      <a:lt1>
        <a:sysClr val="window" lastClr="FFFFFF"/>
      </a:lt1>
      <a:dk2>
        <a:srgbClr val="58A618"/>
      </a:dk2>
      <a:lt2>
        <a:srgbClr val="EEECE1"/>
      </a:lt2>
      <a:accent1>
        <a:srgbClr val="58A618"/>
      </a:accent1>
      <a:accent2>
        <a:srgbClr val="58A618"/>
      </a:accent2>
      <a:accent3>
        <a:srgbClr val="58A618"/>
      </a:accent3>
      <a:accent4>
        <a:srgbClr val="58A618"/>
      </a:accent4>
      <a:accent5>
        <a:srgbClr val="58A618"/>
      </a:accent5>
      <a:accent6>
        <a:srgbClr val="58A618"/>
      </a:accent6>
      <a:hlink>
        <a:srgbClr val="000000"/>
      </a:hlink>
      <a:folHlink>
        <a:srgbClr val="00000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Een modificatie van de Shapeoko 2 die gebruikt maakt van de Arduino Uno en het gShield. De Arduino Uno wordt vervangen door een myRio van National Instruments.</Abstract>
  <CompanyAddress/>
  <CompanyPhone/>
  <CompanyFax/>
  <CompanyEmail>Professionele Bachelor Elektronica-ICT</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A038E3-9AF4-4CCD-9201-EDD38D614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Pages>
  <Words>1476</Words>
  <Characters>8416</Characters>
  <Application>Microsoft Office Word</Application>
  <DocSecurity>0</DocSecurity>
  <Lines>70</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9873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Mechatronica: Meet- en Regeltechniek</dc:subject>
  <dc:creator>Glenn Kerselaers en Devlin Voets</dc:creator>
  <cp:lastModifiedBy>Glenn Kerselaers</cp:lastModifiedBy>
  <cp:revision>13</cp:revision>
  <cp:lastPrinted>2013-10-15T08:58:00Z</cp:lastPrinted>
  <dcterms:created xsi:type="dcterms:W3CDTF">2013-10-15T08:15:00Z</dcterms:created>
  <dcterms:modified xsi:type="dcterms:W3CDTF">2014-12-19T01:53:00Z</dcterms:modified>
</cp:coreProperties>
</file>