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0D" w:rsidRPr="00C1116E" w:rsidRDefault="00C1116E">
      <w:pPr>
        <w:rPr>
          <w:rFonts w:ascii="微软雅黑" w:eastAsia="微软雅黑" w:hAnsi="微软雅黑"/>
        </w:rPr>
      </w:pPr>
      <w:r w:rsidRPr="00C1116E">
        <w:rPr>
          <w:rFonts w:ascii="微软雅黑" w:eastAsia="微软雅黑" w:hAnsi="微软雅黑" w:hint="eastAsia"/>
        </w:rPr>
        <w:t>P</w:t>
      </w:r>
      <w:r w:rsidRPr="00C1116E">
        <w:rPr>
          <w:rFonts w:ascii="微软雅黑" w:eastAsia="微软雅黑" w:hAnsi="微软雅黑"/>
        </w:rPr>
        <w:t>NG文件头</w:t>
      </w:r>
      <w:r w:rsidRPr="00C1116E">
        <w:rPr>
          <w:rFonts w:ascii="微软雅黑" w:eastAsia="微软雅黑" w:hAnsi="微软雅黑" w:hint="eastAsia"/>
        </w:rPr>
        <w:t>：8</w:t>
      </w:r>
      <w:r w:rsidRPr="00C1116E">
        <w:rPr>
          <w:rFonts w:ascii="微软雅黑" w:eastAsia="微软雅黑" w:hAnsi="微软雅黑"/>
        </w:rPr>
        <w:t>9 50 4E 47 0D 0A 1A 0A</w:t>
      </w:r>
    </w:p>
    <w:p w:rsidR="00C1116E" w:rsidRDefault="00C1116E"/>
    <w:p w:rsidR="00C1116E" w:rsidRDefault="00C1116E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PNG文件中，每个数据块由4个部分组成，如下：</w:t>
      </w:r>
    </w:p>
    <w:p w:rsidR="00C1116E" w:rsidRDefault="00C1116E">
      <w:r>
        <w:rPr>
          <w:noProof/>
        </w:rPr>
        <w:drawing>
          <wp:inline distT="0" distB="0" distL="0" distR="0" wp14:anchorId="73E2F402" wp14:editId="3C7C46C7">
            <wp:extent cx="5274310" cy="1453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6E" w:rsidRDefault="00C1116E"/>
    <w:p w:rsidR="00C1116E" w:rsidRDefault="00C1116E">
      <w:r>
        <w:rPr>
          <w:noProof/>
        </w:rPr>
        <w:drawing>
          <wp:inline distT="0" distB="0" distL="0" distR="0" wp14:anchorId="7D4C0BCA" wp14:editId="535B088A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6E" w:rsidRDefault="00C1116E">
      <w:r>
        <w:rPr>
          <w:noProof/>
        </w:rPr>
        <w:drawing>
          <wp:inline distT="0" distB="0" distL="0" distR="0" wp14:anchorId="38E7062D" wp14:editId="444B6F88">
            <wp:extent cx="5274310" cy="2437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6E" w:rsidRDefault="00C1116E"/>
    <w:p w:rsidR="00C1116E" w:rsidRDefault="00C1116E">
      <w:pPr>
        <w:rPr>
          <w:rFonts w:hint="eastAsia"/>
        </w:rPr>
      </w:pPr>
    </w:p>
    <w:p w:rsidR="00C1116E" w:rsidRDefault="00C1116E" w:rsidP="00C1116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lastRenderedPageBreak/>
        <w:t>IHDR</w:t>
      </w:r>
    </w:p>
    <w:p w:rsidR="00C1116E" w:rsidRDefault="00C1116E" w:rsidP="00C111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文件头数据块IHDR(header chunk)：它包含有PNG文件中存储的图像数据的基本信息，并要作为第一个数据块出现在PNG数据流中，而且一个PNG数据流中只能有一个文件头数据块。</w:t>
      </w:r>
    </w:p>
    <w:p w:rsidR="00C1116E" w:rsidRDefault="00C1116E" w:rsidP="00C111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文件头数据块由13</w:t>
      </w:r>
      <w:r>
        <w:rPr>
          <w:rFonts w:ascii="微软雅黑" w:eastAsia="微软雅黑" w:hAnsi="微软雅黑" w:hint="eastAsia"/>
          <w:color w:val="4D4D4D"/>
        </w:rPr>
        <w:t>字节组成，它的格式如下表所示：</w:t>
      </w:r>
    </w:p>
    <w:p w:rsidR="00C1116E" w:rsidRPr="00C1116E" w:rsidRDefault="00C1116E" w:rsidP="00C1116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noProof/>
        </w:rPr>
        <w:drawing>
          <wp:inline distT="0" distB="0" distL="0" distR="0" wp14:anchorId="489DF9C3" wp14:editId="3225FFF9">
            <wp:extent cx="5274310" cy="3315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16E" w:rsidRPr="00C1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78"/>
    <w:rsid w:val="00992378"/>
    <w:rsid w:val="00C1116E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A78A2-89E8-4E4B-83D2-FB41EF2A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1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1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2020-05-06T14:50:00Z</dcterms:created>
  <dcterms:modified xsi:type="dcterms:W3CDTF">2020-05-06T14:57:00Z</dcterms:modified>
</cp:coreProperties>
</file>