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3"/>
        <w:tblpPr w:leftFromText="180" w:rightFromText="180" w:vertAnchor="page" w:horzAnchor="page" w:tblpX="316" w:tblpY="196"/>
        <w:tblW w:w="6137" w:type="pct"/>
        <w:tblLook w:val="0480" w:firstRow="0" w:lastRow="0" w:firstColumn="1" w:lastColumn="0" w:noHBand="0" w:noVBand="1"/>
      </w:tblPr>
      <w:tblGrid>
        <w:gridCol w:w="5565"/>
        <w:gridCol w:w="5916"/>
      </w:tblGrid>
      <w:tr w:rsidR="00A86019" w14:paraId="647A5CD4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E2C3B2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78B57B24" w14:textId="77777777" w:rsidTr="00E23D02">
        <w:trPr>
          <w:trHeight w:val="49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4810B3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Московский авиационный институт</w:t>
            </w:r>
          </w:p>
        </w:tc>
      </w:tr>
      <w:tr w:rsidR="00A86019" w14:paraId="30D1F9C5" w14:textId="77777777" w:rsidTr="00E23D02">
        <w:trPr>
          <w:trHeight w:val="50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42054B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(Национальный</w:t>
            </w:r>
            <w:r>
              <w:rPr>
                <w:spacing w:val="-8"/>
              </w:rPr>
              <w:t xml:space="preserve"> </w:t>
            </w:r>
            <w:r>
              <w:t>исследовательский</w:t>
            </w:r>
            <w:r>
              <w:rPr>
                <w:spacing w:val="-8"/>
              </w:rPr>
              <w:t xml:space="preserve"> </w:t>
            </w:r>
            <w:r>
              <w:t>университет)</w:t>
            </w:r>
          </w:p>
        </w:tc>
      </w:tr>
      <w:tr w:rsidR="00A86019" w14:paraId="624FA258" w14:textId="77777777" w:rsidTr="00E23D02">
        <w:trPr>
          <w:trHeight w:val="502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67C726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Институт №8 «Компьютерные науки и прикладная математика»</w:t>
            </w:r>
          </w:p>
        </w:tc>
      </w:tr>
      <w:tr w:rsidR="00A86019" w14:paraId="2A1A44BF" w14:textId="77777777" w:rsidTr="00E23D02">
        <w:trPr>
          <w:trHeight w:val="647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3E3E3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t>Кафедра вычислительной математики и программирования</w:t>
            </w:r>
          </w:p>
        </w:tc>
      </w:tr>
      <w:tr w:rsidR="00A86019" w14:paraId="4DE4B347" w14:textId="77777777" w:rsidTr="00E23D02">
        <w:trPr>
          <w:trHeight w:val="1893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C1F97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000C68D5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E9950" w14:textId="77777777" w:rsidR="00A86019" w:rsidRDefault="00A10261">
            <w:pPr>
              <w:pStyle w:val="a9"/>
              <w:spacing w:before="67" w:after="0" w:line="36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Лабораторные работы</w:t>
            </w:r>
          </w:p>
        </w:tc>
      </w:tr>
      <w:tr w:rsidR="00A86019" w14:paraId="6650DABA" w14:textId="77777777" w:rsidTr="00E23D02">
        <w:trPr>
          <w:trHeight w:val="82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E73E4" w14:textId="77777777" w:rsidR="00A86019" w:rsidRDefault="00A10261">
            <w:pPr>
              <w:pStyle w:val="a9"/>
              <w:spacing w:before="67" w:after="0" w:line="360" w:lineRule="auto"/>
              <w:jc w:val="center"/>
            </w:pPr>
            <w:r>
              <w:rPr>
                <w:sz w:val="36"/>
              </w:rPr>
              <w:t>по курсу «Численные методы»</w:t>
            </w:r>
          </w:p>
        </w:tc>
      </w:tr>
      <w:tr w:rsidR="00A86019" w14:paraId="3490C15D" w14:textId="77777777" w:rsidTr="00E23D02">
        <w:trPr>
          <w:trHeight w:val="80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40496" w14:textId="772A13DC" w:rsidR="00A86019" w:rsidRDefault="00A10261">
            <w:pPr>
              <w:pStyle w:val="a9"/>
              <w:spacing w:before="67" w:after="0" w:line="360" w:lineRule="auto"/>
              <w:jc w:val="center"/>
              <w:rPr>
                <w:lang w:val="en-US"/>
              </w:rPr>
            </w:pPr>
            <w:r>
              <w:rPr>
                <w:sz w:val="36"/>
              </w:rPr>
              <w:t>Вариант 1</w:t>
            </w:r>
            <w:r w:rsidR="000E166B">
              <w:rPr>
                <w:sz w:val="36"/>
              </w:rPr>
              <w:t>1</w:t>
            </w:r>
          </w:p>
        </w:tc>
      </w:tr>
      <w:tr w:rsidR="00A86019" w14:paraId="103F20C9" w14:textId="77777777" w:rsidTr="00E23D02">
        <w:trPr>
          <w:trHeight w:val="2859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56E294" w14:textId="77777777" w:rsidR="00A86019" w:rsidRDefault="00A86019">
            <w:pPr>
              <w:pStyle w:val="a9"/>
              <w:spacing w:before="67" w:after="0" w:line="360" w:lineRule="auto"/>
              <w:jc w:val="center"/>
            </w:pPr>
          </w:p>
        </w:tc>
      </w:tr>
      <w:tr w:rsidR="00A86019" w14:paraId="4C238966" w14:textId="77777777" w:rsidTr="00E23D02">
        <w:trPr>
          <w:trHeight w:val="666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60D96A67" w14:textId="77777777" w:rsidR="00A86019" w:rsidRDefault="00A86019">
            <w:pPr>
              <w:pStyle w:val="a9"/>
              <w:spacing w:before="67" w:after="0" w:line="360" w:lineRule="auto"/>
              <w:jc w:val="right"/>
              <w:rPr>
                <w:lang w:val="en-US"/>
              </w:rPr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0FD3D1C7" w14:textId="5627D0C6" w:rsidR="00A86019" w:rsidRDefault="00A10261">
            <w:pPr>
              <w:pStyle w:val="a9"/>
              <w:spacing w:before="67" w:after="0" w:line="360" w:lineRule="auto"/>
            </w:pPr>
            <w:r>
              <w:t>Выполнил</w:t>
            </w:r>
            <w:r w:rsidR="004530A2">
              <w:t>а</w:t>
            </w:r>
            <w:r>
              <w:t>:</w:t>
            </w:r>
            <w:r w:rsidR="007217E0">
              <w:t xml:space="preserve"> </w:t>
            </w:r>
            <w:r w:rsidR="000E166B">
              <w:t>Попова Н. С.</w:t>
            </w:r>
            <w:r>
              <w:t xml:space="preserve"> </w:t>
            </w:r>
          </w:p>
        </w:tc>
      </w:tr>
      <w:tr w:rsidR="00A86019" w14:paraId="3CEDFEAF" w14:textId="77777777" w:rsidTr="00E23D02">
        <w:trPr>
          <w:trHeight w:val="64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0A5ADA2F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A710587" w14:textId="77777777" w:rsidR="00A86019" w:rsidRDefault="00A10261">
            <w:pPr>
              <w:pStyle w:val="a9"/>
              <w:spacing w:before="67" w:after="0" w:line="360" w:lineRule="auto"/>
            </w:pPr>
            <w:r>
              <w:t>Группа:</w:t>
            </w:r>
            <w:r>
              <w:rPr>
                <w:spacing w:val="-1"/>
              </w:rPr>
              <w:t xml:space="preserve"> </w:t>
            </w:r>
            <w:r w:rsidR="00185146">
              <w:rPr>
                <w:spacing w:val="-1"/>
              </w:rPr>
              <w:t>М8О-4</w:t>
            </w:r>
            <w:r w:rsidR="004530A2">
              <w:rPr>
                <w:spacing w:val="-1"/>
              </w:rPr>
              <w:t>05Б-20</w:t>
            </w:r>
          </w:p>
        </w:tc>
      </w:tr>
      <w:tr w:rsidR="00A86019" w14:paraId="375CFC21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115055F8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51FECF21" w14:textId="77777777" w:rsidR="00A86019" w:rsidRDefault="00185146" w:rsidP="00185146">
            <w:pPr>
              <w:pStyle w:val="a9"/>
              <w:spacing w:before="67" w:after="0" w:line="360" w:lineRule="auto"/>
            </w:pPr>
            <w:r>
              <w:t>Проверил</w:t>
            </w:r>
            <w:r w:rsidR="00A10261">
              <w:t xml:space="preserve">: доц. </w:t>
            </w:r>
            <w:r>
              <w:t>Иванов И. Э.</w:t>
            </w:r>
          </w:p>
        </w:tc>
      </w:tr>
      <w:tr w:rsidR="00A86019" w14:paraId="14148E72" w14:textId="77777777" w:rsidTr="00E23D02">
        <w:trPr>
          <w:trHeight w:val="87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05416159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38404144" w14:textId="77777777" w:rsidR="00A86019" w:rsidRDefault="00A10261">
            <w:pPr>
              <w:pStyle w:val="a9"/>
              <w:spacing w:before="67" w:after="0" w:line="360" w:lineRule="auto"/>
            </w:pPr>
            <w:r>
              <w:t>Дата:</w:t>
            </w:r>
          </w:p>
        </w:tc>
      </w:tr>
      <w:tr w:rsidR="00A86019" w14:paraId="282D258A" w14:textId="77777777" w:rsidTr="00E23D02">
        <w:trPr>
          <w:trHeight w:val="372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14:paraId="73A95C7D" w14:textId="77777777" w:rsidR="00A86019" w:rsidRDefault="00A86019">
            <w:pPr>
              <w:pStyle w:val="a9"/>
              <w:spacing w:before="67" w:after="0" w:line="360" w:lineRule="auto"/>
              <w:jc w:val="right"/>
            </w:pPr>
          </w:p>
        </w:tc>
        <w:tc>
          <w:tcPr>
            <w:tcW w:w="5916" w:type="dxa"/>
            <w:tcBorders>
              <w:top w:val="nil"/>
              <w:left w:val="nil"/>
              <w:bottom w:val="nil"/>
              <w:right w:val="nil"/>
            </w:tcBorders>
          </w:tcPr>
          <w:p w14:paraId="434E26A3" w14:textId="77777777" w:rsidR="00A86019" w:rsidRDefault="00A10261">
            <w:pPr>
              <w:pStyle w:val="a9"/>
              <w:spacing w:before="67" w:after="0" w:line="360" w:lineRule="auto"/>
            </w:pPr>
            <w:r>
              <w:t>Оценка:</w:t>
            </w:r>
          </w:p>
        </w:tc>
      </w:tr>
      <w:tr w:rsidR="00A86019" w14:paraId="69BA6ACF" w14:textId="77777777" w:rsidTr="00E23D02">
        <w:trPr>
          <w:trHeight w:val="158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5EF4E" w14:textId="77777777" w:rsidR="00A86019" w:rsidRDefault="00A86019" w:rsidP="00A445F6">
            <w:pPr>
              <w:pStyle w:val="a9"/>
              <w:spacing w:before="67" w:after="0" w:line="360" w:lineRule="auto"/>
            </w:pPr>
          </w:p>
        </w:tc>
      </w:tr>
      <w:tr w:rsidR="00A86019" w14:paraId="3FF43A62" w14:textId="77777777" w:rsidTr="00E23D02">
        <w:trPr>
          <w:trHeight w:val="1265"/>
        </w:trPr>
        <w:tc>
          <w:tcPr>
            <w:tcW w:w="114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0817C" w14:textId="77777777" w:rsidR="00E23D02" w:rsidRDefault="00E23D02" w:rsidP="00E23D02">
            <w:pPr>
              <w:pStyle w:val="a9"/>
              <w:spacing w:before="67" w:after="0" w:line="360" w:lineRule="auto"/>
              <w:jc w:val="center"/>
            </w:pPr>
          </w:p>
          <w:p w14:paraId="3B94364F" w14:textId="77777777" w:rsidR="00A86019" w:rsidRPr="007217E0" w:rsidRDefault="00A10261" w:rsidP="00E23D02">
            <w:pPr>
              <w:pStyle w:val="a9"/>
              <w:spacing w:before="67" w:after="0" w:line="360" w:lineRule="auto"/>
              <w:jc w:val="center"/>
            </w:pPr>
            <w:r>
              <w:t>Москва,</w:t>
            </w:r>
            <w:r>
              <w:rPr>
                <w:spacing w:val="-3"/>
              </w:rPr>
              <w:t xml:space="preserve"> </w:t>
            </w:r>
            <w:r w:rsidR="001431FB">
              <w:t>202</w:t>
            </w:r>
            <w:r w:rsidR="001431FB" w:rsidRPr="007217E0">
              <w:t>3</w:t>
            </w:r>
          </w:p>
        </w:tc>
      </w:tr>
    </w:tbl>
    <w:p w14:paraId="17709899" w14:textId="77777777" w:rsidR="00A86019" w:rsidRDefault="00A86019">
      <w:pPr>
        <w:pStyle w:val="af0"/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</w:pPr>
    </w:p>
    <w:p w14:paraId="559AD4A3" w14:textId="77777777" w:rsidR="00A86019" w:rsidRDefault="00A86019">
      <w:pPr>
        <w:sectPr w:rsidR="00A86019">
          <w:footerReference w:type="default" r:id="rId8"/>
          <w:pgSz w:w="11906" w:h="16838"/>
          <w:pgMar w:top="777" w:right="851" w:bottom="777" w:left="1701" w:header="720" w:footer="720" w:gutter="0"/>
          <w:pgNumType w:start="0"/>
          <w:cols w:space="720"/>
          <w:formProt w:val="0"/>
          <w:titlePg/>
          <w:docGrid w:linePitch="299" w:charSpace="4096"/>
        </w:sectPr>
      </w:pPr>
    </w:p>
    <w:p w14:paraId="2FDC4DC1" w14:textId="77777777" w:rsidR="00A86019" w:rsidRDefault="00A10261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bookmarkStart w:id="0" w:name="_Toc133520750"/>
      <w:r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Лабораторная работа №</w:t>
      </w:r>
      <w:bookmarkEnd w:id="0"/>
      <w:r w:rsidR="00913AE8">
        <w:rPr>
          <w:rFonts w:ascii="Times New Roman" w:hAnsi="Times New Roman" w:cs="Times New Roman"/>
          <w:b/>
          <w:color w:val="auto"/>
          <w:sz w:val="40"/>
          <w:szCs w:val="40"/>
        </w:rPr>
        <w:t>5</w:t>
      </w:r>
    </w:p>
    <w:p w14:paraId="319FA51A" w14:textId="77777777" w:rsidR="00A86019" w:rsidRDefault="00185146" w:rsidP="00185146">
      <w:pPr>
        <w:spacing w:line="276" w:lineRule="auto"/>
        <w:ind w:firstLine="709"/>
        <w:jc w:val="both"/>
        <w:rPr>
          <w:sz w:val="28"/>
          <w:szCs w:val="28"/>
        </w:rPr>
      </w:pPr>
      <w:r w:rsidRPr="00185146">
        <w:rPr>
          <w:sz w:val="28"/>
          <w:szCs w:val="28"/>
        </w:rPr>
        <w:t>Используя явную и неявную конечно-разностные схемы, а также схему Кранка -Николсона, решить начально-краевую задачу для дифференциального уравнения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параболического типа. Осуществить реализацию трех вариантов аппроксимации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граничных условий, содержащих производные: двухточечная аппроксимация с первым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порядком, трехточечная аппроксимация со вторым порядком, двухточечная аппроксимация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со вторым порядком. В различные моменты времени вычислить погрешность численного</w:t>
      </w:r>
      <w:r>
        <w:rPr>
          <w:sz w:val="28"/>
          <w:szCs w:val="28"/>
        </w:rPr>
        <w:t xml:space="preserve"> </w:t>
      </w:r>
      <w:r w:rsidRPr="00185146">
        <w:rPr>
          <w:sz w:val="28"/>
          <w:szCs w:val="28"/>
        </w:rPr>
        <w:t>решения путем сравнения результатов с приведенным в задании аналитическим решением</w:t>
      </w:r>
      <w:r>
        <w:rPr>
          <w:sz w:val="28"/>
          <w:szCs w:val="28"/>
        </w:rPr>
        <w:t> </w:t>
      </w:r>
      <w:r w:rsidR="00D0474C">
        <w:rPr>
          <w:sz w:val="28"/>
          <w:szCs w:val="28"/>
        </w:rPr>
        <w:t>U(</w:t>
      </w:r>
      <w:proofErr w:type="gramStart"/>
      <w:r w:rsidR="00D0474C">
        <w:rPr>
          <w:sz w:val="28"/>
          <w:szCs w:val="28"/>
        </w:rPr>
        <w:t>x,</w:t>
      </w:r>
      <w:r w:rsidRPr="00185146">
        <w:rPr>
          <w:sz w:val="28"/>
          <w:szCs w:val="28"/>
        </w:rPr>
        <w:t>t</w:t>
      </w:r>
      <w:proofErr w:type="gramEnd"/>
      <w:r w:rsidRPr="00185146">
        <w:rPr>
          <w:sz w:val="28"/>
          <w:szCs w:val="28"/>
        </w:rPr>
        <w:t>). Исследовать зависимость погре</w:t>
      </w:r>
      <w:r>
        <w:rPr>
          <w:sz w:val="28"/>
          <w:szCs w:val="28"/>
        </w:rPr>
        <w:t>шности от сеточного параметра</w:t>
      </w:r>
      <w:r w:rsidRPr="00185146">
        <w:rPr>
          <w:sz w:val="28"/>
          <w:szCs w:val="28"/>
        </w:rPr>
        <w:t xml:space="preserve"> h</w:t>
      </w:r>
      <w:r>
        <w:rPr>
          <w:sz w:val="28"/>
          <w:szCs w:val="28"/>
        </w:rPr>
        <w:t>.</w:t>
      </w:r>
    </w:p>
    <w:p w14:paraId="548DB4EE" w14:textId="0EB936AE" w:rsidR="00185146" w:rsidRPr="00185146" w:rsidRDefault="00000000" w:rsidP="000821B1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tbl>
      <w:tblPr>
        <w:tblStyle w:val="af3"/>
        <w:tblW w:w="8820" w:type="dxa"/>
        <w:tblLook w:val="04A0" w:firstRow="1" w:lastRow="0" w:firstColumn="1" w:lastColumn="0" w:noHBand="0" w:noVBand="1"/>
      </w:tblPr>
      <w:tblGrid>
        <w:gridCol w:w="8820"/>
      </w:tblGrid>
      <w:tr w:rsidR="00A86019" w:rsidRPr="00185146" w14:paraId="7A64ECBB" w14:textId="77777777"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B62EA2C" w14:textId="42AA3F1C" w:rsidR="00A86019" w:rsidRPr="00EA556B" w:rsidRDefault="005E399F" w:rsidP="000821B1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=0</m:t>
                </m:r>
              </m:oMath>
            </m:oMathPara>
          </w:p>
          <w:p w14:paraId="7CBE8068" w14:textId="0B3D562E" w:rsidR="00EA556B" w:rsidRPr="00EA556B" w:rsidRDefault="005E399F" w:rsidP="000821B1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exp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-2t</m:t>
                        </m:r>
                      </m:e>
                    </m:d>
                  </m:e>
                </m:func>
              </m:oMath>
            </m:oMathPara>
          </w:p>
          <w:p w14:paraId="33512199" w14:textId="77777777" w:rsidR="00EA556B" w:rsidRPr="00EA556B" w:rsidRDefault="00EA556B" w:rsidP="000821B1">
            <w:pPr>
              <w:spacing w:after="0" w:line="276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x,0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</m:func>
              </m:oMath>
            </m:oMathPara>
          </w:p>
          <w:p w14:paraId="4A82C253" w14:textId="0C5C737B" w:rsidR="00EA556B" w:rsidRPr="00EA556B" w:rsidRDefault="00EA556B" w:rsidP="000821B1">
            <w:pPr>
              <w:spacing w:after="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Аналитическое решение: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  <w:p w14:paraId="1565B888" w14:textId="77777777" w:rsidR="00EA556B" w:rsidRPr="006509CD" w:rsidRDefault="00EA556B" w:rsidP="000821B1">
            <w:pPr>
              <w:spacing w:after="0" w:line="276" w:lineRule="auto"/>
              <w:jc w:val="both"/>
              <w:rPr>
                <w:sz w:val="28"/>
                <w:szCs w:val="28"/>
              </w:rPr>
            </w:pPr>
          </w:p>
        </w:tc>
      </w:tr>
    </w:tbl>
    <w:p w14:paraId="7253562A" w14:textId="77777777" w:rsidR="0023796A" w:rsidRDefault="0023796A" w:rsidP="0023796A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33520752"/>
      <w:r>
        <w:rPr>
          <w:rFonts w:ascii="Times New Roman" w:hAnsi="Times New Roman" w:cs="Times New Roman"/>
          <w:b/>
          <w:color w:val="auto"/>
          <w:sz w:val="28"/>
          <w:szCs w:val="28"/>
        </w:rPr>
        <w:t>Теоретические сведения</w:t>
      </w:r>
      <w:bookmarkEnd w:id="1"/>
    </w:p>
    <w:p w14:paraId="021D6DAA" w14:textId="77777777" w:rsidR="0023796A" w:rsidRDefault="0023796A" w:rsidP="0023796A">
      <w:pPr>
        <w:jc w:val="center"/>
        <w:rPr>
          <w:b/>
          <w:sz w:val="28"/>
          <w:szCs w:val="28"/>
        </w:rPr>
      </w:pPr>
      <w:r w:rsidRPr="00A20D6E">
        <w:rPr>
          <w:b/>
          <w:sz w:val="28"/>
          <w:szCs w:val="28"/>
        </w:rPr>
        <w:t>Конечно-разностная схема</w:t>
      </w:r>
    </w:p>
    <w:p w14:paraId="3E04D585" w14:textId="5D24EBE9" w:rsidR="0023796A" w:rsidRPr="00BE1B08" w:rsidRDefault="0023796A" w:rsidP="0023796A">
      <w:pPr>
        <w:spacing w:after="0" w:line="276" w:lineRule="auto"/>
        <w:rPr>
          <w:sz w:val="28"/>
          <w:szCs w:val="28"/>
        </w:rPr>
      </w:pPr>
      <w:r>
        <w:rPr>
          <w:sz w:val="28"/>
        </w:rPr>
        <w:t xml:space="preserve">На </w:t>
      </w:r>
      <w:r w:rsidRPr="00BE1B08">
        <w:rPr>
          <w:sz w:val="28"/>
        </w:rPr>
        <w:t>границах х</w:t>
      </w:r>
      <w:r>
        <w:rPr>
          <w:sz w:val="28"/>
        </w:rPr>
        <w:t xml:space="preserve"> </w:t>
      </w:r>
      <w:r w:rsidRPr="00BE1B08">
        <w:rPr>
          <w:sz w:val="28"/>
        </w:rPr>
        <w:t>=</w:t>
      </w:r>
      <w:r>
        <w:rPr>
          <w:sz w:val="28"/>
        </w:rPr>
        <w:t xml:space="preserve"> </w:t>
      </w:r>
      <w:r w:rsidRPr="00BE1B08">
        <w:rPr>
          <w:sz w:val="28"/>
        </w:rPr>
        <w:t>0 и х</w:t>
      </w:r>
      <w:r>
        <w:rPr>
          <w:sz w:val="28"/>
        </w:rPr>
        <w:t xml:space="preserve"> </w:t>
      </w:r>
      <w:r w:rsidRPr="00BE1B08">
        <w:rPr>
          <w:sz w:val="28"/>
        </w:rPr>
        <w:t>=</w:t>
      </w:r>
      <w:r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E1B08">
        <w:rPr>
          <w:sz w:val="28"/>
        </w:rPr>
        <w:t xml:space="preserve"> </w:t>
      </w:r>
      <w:r w:rsidR="002169DB">
        <w:rPr>
          <w:sz w:val="28"/>
        </w:rPr>
        <w:t>даны</w:t>
      </w:r>
      <w:r w:rsidRPr="00BE1B08">
        <w:rPr>
          <w:sz w:val="28"/>
        </w:rPr>
        <w:t xml:space="preserve"> значения искомой функции u(</w:t>
      </w:r>
      <w:proofErr w:type="gramStart"/>
      <w:r w:rsidRPr="00BE1B08">
        <w:rPr>
          <w:sz w:val="28"/>
        </w:rPr>
        <w:t>x,t</w:t>
      </w:r>
      <w:proofErr w:type="gramEnd"/>
      <w:r w:rsidRPr="00BE1B08">
        <w:rPr>
          <w:sz w:val="28"/>
        </w:rPr>
        <w:t>) в виде</w:t>
      </w:r>
      <w:r>
        <w:rPr>
          <w:sz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5A802316" w14:textId="1004F64C" w:rsidR="0023796A" w:rsidRPr="00BE1B08" w:rsidRDefault="0023796A" w:rsidP="0023796A">
      <w:pPr>
        <w:spacing w:after="0" w:line="276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</w:t>
      </w:r>
    </w:p>
    <w:p w14:paraId="00CEF6B0" w14:textId="79C3B274" w:rsidR="0023796A" w:rsidRPr="00BE1B08" w:rsidRDefault="0023796A" w:rsidP="0023796A">
      <w:pPr>
        <w:rPr>
          <w:b/>
          <w:sz w:val="36"/>
          <w:szCs w:val="28"/>
        </w:rPr>
      </w:pPr>
      <w:r w:rsidRPr="00BE1B08">
        <w:rPr>
          <w:sz w:val="28"/>
        </w:rPr>
        <w:t xml:space="preserve">т.е. </w:t>
      </w:r>
      <w:r>
        <w:rPr>
          <w:sz w:val="28"/>
        </w:rPr>
        <w:t xml:space="preserve">заданы </w:t>
      </w:r>
      <w:r w:rsidRPr="00BE1B08">
        <w:rPr>
          <w:sz w:val="28"/>
        </w:rPr>
        <w:t xml:space="preserve">граничные условия первого рода, и, кроме того, заданы начальные условия </w:t>
      </w:r>
      <w:r>
        <w:rPr>
          <w:sz w:val="28"/>
        </w:rPr>
        <w:t>u(x,0)</w:t>
      </w:r>
      <w:r w:rsidR="002169DB">
        <w:rPr>
          <w:sz w:val="28"/>
        </w:rPr>
        <w:t xml:space="preserve"> </w:t>
      </w:r>
      <w:r>
        <w:rPr>
          <w:sz w:val="28"/>
        </w:rPr>
        <w:t xml:space="preserve">= ψ (x), 0 ≤ x ≤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</w:rPr>
        <w:t>, t= 0.</w:t>
      </w:r>
    </w:p>
    <w:p w14:paraId="1EDA5C70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Будем решать задачу на заданном промежутке от 0 до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 по координате </w:t>
      </w:r>
      <w:r w:rsidRPr="00A20D6E">
        <w:rPr>
          <w:rFonts w:ascii="Cambria Math" w:hAnsi="Cambria Math" w:cs="Cambria Math"/>
          <w:sz w:val="28"/>
          <w:szCs w:val="28"/>
        </w:rPr>
        <w:t>𝑥</w:t>
      </w:r>
      <w:r w:rsidRPr="00A20D6E">
        <w:rPr>
          <w:sz w:val="28"/>
          <w:szCs w:val="28"/>
        </w:rPr>
        <w:t xml:space="preserve"> и на</w:t>
      </w:r>
    </w:p>
    <w:p w14:paraId="3A18E565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промежутке от 0 до заданного параметра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по времени </w:t>
      </w:r>
      <w:r w:rsidRPr="00A20D6E">
        <w:rPr>
          <w:rFonts w:ascii="Cambria Math" w:hAnsi="Cambria Math" w:cs="Cambria Math"/>
          <w:sz w:val="28"/>
          <w:szCs w:val="28"/>
        </w:rPr>
        <w:t>𝑡</w:t>
      </w:r>
      <w:r w:rsidRPr="00A20D6E">
        <w:rPr>
          <w:sz w:val="28"/>
          <w:szCs w:val="28"/>
        </w:rPr>
        <w:t>.</w:t>
      </w:r>
    </w:p>
    <w:p w14:paraId="68251537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Рассмотрим конечно-разностную схему решения краевой задачи на сетке с</w:t>
      </w:r>
    </w:p>
    <w:p w14:paraId="71ABC614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граничными параметрами </w:t>
      </w:r>
      <w:r w:rsidRPr="00A20D6E">
        <w:rPr>
          <w:rFonts w:ascii="Cambria Math" w:hAnsi="Cambria Math" w:cs="Cambria Math"/>
          <w:sz w:val="28"/>
          <w:szCs w:val="28"/>
        </w:rPr>
        <w:t>𝑙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𝑇</w:t>
      </w:r>
      <w:r w:rsidRPr="00A20D6E">
        <w:rPr>
          <w:sz w:val="28"/>
          <w:szCs w:val="28"/>
        </w:rPr>
        <w:t xml:space="preserve"> и параметрами насыщенности сетки </w:t>
      </w:r>
      <w:r w:rsidRPr="00A20D6E">
        <w:rPr>
          <w:rFonts w:ascii="Cambria Math" w:hAnsi="Cambria Math" w:cs="Cambria Math"/>
          <w:sz w:val="28"/>
          <w:szCs w:val="28"/>
        </w:rPr>
        <w:t>𝑁</w:t>
      </w:r>
      <w:r w:rsidRPr="00A20D6E">
        <w:rPr>
          <w:sz w:val="28"/>
          <w:szCs w:val="28"/>
        </w:rPr>
        <w:t xml:space="preserve">, </w:t>
      </w:r>
      <w:r w:rsidRPr="00A20D6E">
        <w:rPr>
          <w:rFonts w:ascii="Cambria Math" w:hAnsi="Cambria Math" w:cs="Cambria Math"/>
          <w:sz w:val="28"/>
          <w:szCs w:val="28"/>
        </w:rPr>
        <w:t>𝐾</w:t>
      </w:r>
      <w:r w:rsidRPr="00A20D6E">
        <w:rPr>
          <w:sz w:val="28"/>
          <w:szCs w:val="28"/>
        </w:rPr>
        <w:t>. Тогда</w:t>
      </w:r>
      <w:r>
        <w:rPr>
          <w:sz w:val="28"/>
          <w:szCs w:val="28"/>
          <w:lang w:val="en-US"/>
        </w:rPr>
        <w:t xml:space="preserve"> </w:t>
      </w:r>
      <w:r w:rsidRPr="00A20D6E">
        <w:rPr>
          <w:sz w:val="28"/>
          <w:szCs w:val="28"/>
        </w:rPr>
        <w:t>размер шага по каждой из координат определяется:</w:t>
      </w:r>
    </w:p>
    <w:p w14:paraId="65DAEB11" w14:textId="77777777" w:rsidR="0023796A" w:rsidRPr="00EA556B" w:rsidRDefault="0023796A" w:rsidP="0023796A">
      <w:pPr>
        <w:spacing w:after="0" w:line="276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 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14:paraId="1A78EA7B" w14:textId="77777777" w:rsidR="0023796A" w:rsidRPr="00A20D6E" w:rsidRDefault="0023796A" w:rsidP="0023796A">
      <w:pPr>
        <w:spacing w:after="0" w:line="276" w:lineRule="auto"/>
        <w:rPr>
          <w:sz w:val="28"/>
          <w:szCs w:val="28"/>
        </w:rPr>
      </w:pPr>
      <w:r w:rsidRPr="00A20D6E">
        <w:rPr>
          <w:sz w:val="28"/>
          <w:szCs w:val="28"/>
        </w:rPr>
        <w:lastRenderedPageBreak/>
        <w:t xml:space="preserve">Считая, что значения функции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u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Pr="00A20D6E">
        <w:rPr>
          <w:sz w:val="28"/>
          <w:szCs w:val="28"/>
        </w:rPr>
        <w:t xml:space="preserve"> для всех координат </w:t>
      </w:r>
    </w:p>
    <w:p w14:paraId="2BC83B77" w14:textId="77777777" w:rsidR="0023796A" w:rsidRPr="00A20D6E" w:rsidRDefault="00000000" w:rsidP="0023796A">
      <w:pPr>
        <w:spacing w:after="0" w:line="276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h, ∀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∈{0,..,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}</m:t>
        </m:r>
      </m:oMath>
      <w:r w:rsidR="0023796A" w:rsidRPr="00A20D6E">
        <w:rPr>
          <w:sz w:val="28"/>
          <w:szCs w:val="28"/>
        </w:rPr>
        <w:t xml:space="preserve"> на временном слое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τ,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{0,..,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-1}</m:t>
        </m:r>
      </m:oMath>
      <w:r w:rsidR="0023796A" w:rsidRPr="00A20D6E">
        <w:rPr>
          <w:sz w:val="28"/>
          <w:szCs w:val="28"/>
        </w:rPr>
        <w:t xml:space="preserve"> известны,</w:t>
      </w:r>
    </w:p>
    <w:p w14:paraId="3B9E0259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попробуем определить значения функции на временном слое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p>
      </m:oMath>
      <w:r>
        <w:rPr>
          <w:sz w:val="28"/>
          <w:szCs w:val="28"/>
        </w:rPr>
        <w:t xml:space="preserve"> через граничные условия.</w:t>
      </w:r>
    </w:p>
    <w:p w14:paraId="37CCDA10" w14:textId="77777777" w:rsidR="0023796A" w:rsidRPr="00D0474C" w:rsidRDefault="0023796A" w:rsidP="0023796A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Явная конечно-разностная схема</w:t>
      </w:r>
    </w:p>
    <w:p w14:paraId="48D66776" w14:textId="77777777" w:rsidR="0023796A" w:rsidRDefault="0023796A" w:rsidP="0023796A">
      <w:pPr>
        <w:rPr>
          <w:sz w:val="28"/>
          <w:szCs w:val="28"/>
        </w:rPr>
      </w:pPr>
      <w:r>
        <w:rPr>
          <w:sz w:val="28"/>
          <w:szCs w:val="28"/>
        </w:rPr>
        <w:t>Явная схема</w:t>
      </w:r>
      <w:r w:rsidRPr="00A20D6E">
        <w:rPr>
          <w:sz w:val="28"/>
          <w:szCs w:val="28"/>
        </w:rPr>
        <w:t xml:space="preserve"> конечно-разностного метода во внутренних узлах</w:t>
      </w:r>
      <w:r w:rsidRPr="00D0474C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сетки:</w:t>
      </w:r>
    </w:p>
    <w:p w14:paraId="644BF6ED" w14:textId="77777777" w:rsidR="0023796A" w:rsidRPr="00BE1B08" w:rsidRDefault="00000000" w:rsidP="0023796A">
      <w:pPr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+О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14CD2DD" w14:textId="77777777" w:rsidR="0023796A" w:rsidRPr="00BE1B08" w:rsidRDefault="0023796A" w:rsidP="002379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1,.., 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0B42504A" w14:textId="77777777" w:rsidR="0023796A" w:rsidRPr="00A20D6E" w:rsidRDefault="0023796A" w:rsidP="002379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∀k∈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{0,..,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-1}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0A0EDEDC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Граничные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>определяются граничными условиями</w:t>
      </w:r>
      <w:r>
        <w:rPr>
          <w:sz w:val="28"/>
          <w:szCs w:val="28"/>
        </w:rPr>
        <w:t>.</w:t>
      </w:r>
    </w:p>
    <w:p w14:paraId="77884555" w14:textId="77777777" w:rsidR="0023796A" w:rsidRPr="00340C1C" w:rsidRDefault="00000000" w:rsidP="0023796A">
      <w:pPr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    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  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23796A">
        <w:rPr>
          <w:rFonts w:eastAsiaTheme="minorEastAsia"/>
          <w:i/>
          <w:sz w:val="28"/>
          <w:szCs w:val="28"/>
        </w:rPr>
        <w:t>.</w:t>
      </w:r>
    </w:p>
    <w:p w14:paraId="41D8BC8C" w14:textId="77777777" w:rsidR="0023796A" w:rsidRPr="005E399F" w:rsidRDefault="0023796A" w:rsidP="0023796A">
      <w:pPr>
        <w:rPr>
          <w:sz w:val="28"/>
          <w:szCs w:val="28"/>
        </w:rPr>
      </w:pPr>
      <w:r>
        <w:rPr>
          <w:sz w:val="28"/>
          <w:szCs w:val="28"/>
        </w:rPr>
        <w:t>Явная схема являе</w:t>
      </w:r>
      <w:r w:rsidRPr="00A20D6E">
        <w:rPr>
          <w:sz w:val="28"/>
          <w:szCs w:val="28"/>
        </w:rPr>
        <w:t>тся услов</w:t>
      </w:r>
      <w:r>
        <w:rPr>
          <w:sz w:val="28"/>
          <w:szCs w:val="28"/>
        </w:rPr>
        <w:t xml:space="preserve">но устойчивой, с условием </w:t>
      </w:r>
      <m:oMath>
        <m:r>
          <w:rPr>
            <w:rFonts w:ascii="Cambria Math" w:hAnsi="Cambria Math"/>
            <w:sz w:val="28"/>
            <w:szCs w:val="28"/>
          </w:rPr>
          <m:t>σ≤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sz w:val="28"/>
          <w:szCs w:val="28"/>
        </w:rPr>
        <w:t>.</w:t>
      </w:r>
    </w:p>
    <w:p w14:paraId="32C62BA4" w14:textId="77777777" w:rsidR="0023796A" w:rsidRPr="00D0474C" w:rsidRDefault="0023796A" w:rsidP="0023796A">
      <w:pPr>
        <w:jc w:val="center"/>
        <w:rPr>
          <w:b/>
          <w:sz w:val="28"/>
          <w:szCs w:val="28"/>
        </w:rPr>
      </w:pPr>
      <w:r w:rsidRPr="00D0474C">
        <w:rPr>
          <w:b/>
          <w:sz w:val="28"/>
          <w:szCs w:val="28"/>
        </w:rPr>
        <w:t>Неявная конечно-разностная схема</w:t>
      </w:r>
    </w:p>
    <w:p w14:paraId="7784F1D1" w14:textId="77777777" w:rsidR="0023796A" w:rsidRDefault="0023796A" w:rsidP="0023796A">
      <w:pPr>
        <w:rPr>
          <w:sz w:val="28"/>
          <w:szCs w:val="28"/>
        </w:rPr>
      </w:pPr>
      <w:r>
        <w:rPr>
          <w:sz w:val="28"/>
          <w:szCs w:val="28"/>
        </w:rPr>
        <w:t>Неявная схема</w:t>
      </w:r>
      <w:r w:rsidRPr="00A20D6E">
        <w:rPr>
          <w:sz w:val="28"/>
          <w:szCs w:val="28"/>
        </w:rPr>
        <w:t xml:space="preserve"> конечно-разностного метода во внутренних узлах</w:t>
      </w:r>
      <w:r w:rsidRPr="00590CAE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сетки:</w:t>
      </w:r>
    </w:p>
    <w:p w14:paraId="423DC474" w14:textId="77777777" w:rsidR="0023796A" w:rsidRPr="007F0E06" w:rsidRDefault="00000000" w:rsidP="0023796A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О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6A674C6" w14:textId="77777777" w:rsidR="0023796A" w:rsidRDefault="0023796A" w:rsidP="0023796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∀j∈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{1,..,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-1},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∀k∈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{0,..,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-1}</m:t>
        </m:r>
      </m:oMath>
      <w:r w:rsidRPr="00590CAE">
        <w:rPr>
          <w:sz w:val="28"/>
          <w:szCs w:val="28"/>
        </w:rPr>
        <w:t>.</w:t>
      </w:r>
    </w:p>
    <w:p w14:paraId="4ADAB994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Граничные значения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>определяются граничными условиями</w:t>
      </w:r>
      <w:r>
        <w:rPr>
          <w:sz w:val="28"/>
          <w:szCs w:val="28"/>
        </w:rPr>
        <w:t>.</w:t>
      </w:r>
    </w:p>
    <w:p w14:paraId="440E40F3" w14:textId="77777777" w:rsidR="0023796A" w:rsidRPr="00340C1C" w:rsidRDefault="00000000" w:rsidP="0023796A">
      <w:pPr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 xml:space="preserve">,     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  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e>
        </m:d>
      </m:oMath>
      <w:r w:rsidR="0023796A">
        <w:rPr>
          <w:rFonts w:eastAsiaTheme="minorEastAsia"/>
          <w:i/>
          <w:sz w:val="28"/>
          <w:szCs w:val="28"/>
        </w:rPr>
        <w:t>.</w:t>
      </w:r>
    </w:p>
    <w:p w14:paraId="71DE907A" w14:textId="77777777" w:rsidR="0023796A" w:rsidRPr="00590CA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Тогда значения функции</w:t>
      </w:r>
      <w:r w:rsidRPr="000A2B6F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верхнем временном </w:t>
      </w:r>
      <w:r w:rsidRPr="00A20D6E">
        <w:rPr>
          <w:sz w:val="28"/>
          <w:szCs w:val="28"/>
        </w:rPr>
        <w:t xml:space="preserve">слое можно найти </w:t>
      </w:r>
      <w:r>
        <w:rPr>
          <w:sz w:val="28"/>
          <w:szCs w:val="28"/>
        </w:rPr>
        <w:t xml:space="preserve">из решения СЛАУ с трехдиагональной матрицей. Эта СЛАУ в форме, пригодной </w:t>
      </w:r>
      <w:r w:rsidRPr="000A2B6F">
        <w:rPr>
          <w:sz w:val="28"/>
        </w:rPr>
        <w:t>для использования метода прогонки, имеет вид:</w:t>
      </w:r>
    </w:p>
    <w:p w14:paraId="02598F3C" w14:textId="77777777" w:rsidR="0023796A" w:rsidRDefault="00000000" w:rsidP="0023796A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=σ,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 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1+2σ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=σ,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bSup>
        </m:oMath>
      </m:oMathPara>
    </w:p>
    <w:p w14:paraId="40D8AE77" w14:textId="77777777" w:rsidR="0023796A" w:rsidRPr="0030518D" w:rsidRDefault="00000000" w:rsidP="0023796A">
      <w:pPr>
        <w:rPr>
          <w:rFonts w:ascii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{1,...,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- 1}</m:t>
          </m:r>
        </m:oMath>
      </m:oMathPara>
    </w:p>
    <w:p w14:paraId="53A9D184" w14:textId="77777777" w:rsidR="0023796A" w:rsidRPr="0030518D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Первое и последнее уравнение системы, содержащие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, </m:t>
        </m:r>
      </m:oMath>
      <w:r w:rsidRPr="00A20D6E">
        <w:rPr>
          <w:sz w:val="28"/>
          <w:szCs w:val="28"/>
        </w:rPr>
        <w:t>определяются</w:t>
      </w:r>
      <w:r w:rsidRPr="0030518D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граничными условиями </w:t>
      </w:r>
    </w:p>
    <w:p w14:paraId="34D78DF8" w14:textId="4BFE9C41" w:rsidR="0023796A" w:rsidRPr="003427B6" w:rsidRDefault="00000000" w:rsidP="0023796A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=0,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+1</m:t>
                      </m:r>
                    </m:sup>
                  </m:sSup>
                </m:e>
              </m:d>
            </m:e>
          </m:func>
        </m:oMath>
      </m:oMathPara>
    </w:p>
    <w:p w14:paraId="4C6E34D7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Неявная схема является абсолютно устойчивой.</w:t>
      </w:r>
    </w:p>
    <w:p w14:paraId="3AEDFC77" w14:textId="77777777" w:rsidR="0023796A" w:rsidRPr="0030518D" w:rsidRDefault="0023796A" w:rsidP="0023796A">
      <w:pPr>
        <w:jc w:val="center"/>
        <w:rPr>
          <w:b/>
          <w:sz w:val="28"/>
          <w:szCs w:val="28"/>
        </w:rPr>
      </w:pPr>
      <w:r w:rsidRPr="0030518D">
        <w:rPr>
          <w:b/>
          <w:sz w:val="28"/>
          <w:szCs w:val="28"/>
        </w:rPr>
        <w:lastRenderedPageBreak/>
        <w:t>Схема Кранка-Николсона</w:t>
      </w:r>
    </w:p>
    <w:p w14:paraId="56FB2B55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Поскольку, как правило, решение в зависимости от времени лежит между</w:t>
      </w:r>
    </w:p>
    <w:p w14:paraId="7CBA4E5E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значениями явной и неявной схемы.</w:t>
      </w:r>
    </w:p>
    <w:p w14:paraId="125D5AF8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Явно-неявная схема для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∀j∈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{1,..,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-1},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∀k∈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0,..,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-1</m:t>
            </m:r>
          </m:e>
        </m:d>
      </m:oMath>
      <w:r w:rsidRPr="0030518D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будет выглядеть</w:t>
      </w:r>
    </w:p>
    <w:p w14:paraId="2277A873" w14:textId="77777777" w:rsidR="0023796A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следующим образом:</w:t>
      </w:r>
    </w:p>
    <w:p w14:paraId="6385FAC6" w14:textId="77777777" w:rsidR="0023796A" w:rsidRPr="00A20D6E" w:rsidRDefault="00000000" w:rsidP="0023796A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=θa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1-θ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5F26435" w14:textId="77777777" w:rsidR="0023796A" w:rsidRPr="00A20D6E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При значении параметра </w:t>
      </w:r>
      <m:oMath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A20D6E">
        <w:rPr>
          <w:sz w:val="28"/>
          <w:szCs w:val="28"/>
        </w:rPr>
        <w:t xml:space="preserve"> схема являет собой схему Кранка-Николсона.</w:t>
      </w:r>
    </w:p>
    <w:p w14:paraId="5EFB1CC5" w14:textId="77777777" w:rsidR="0023796A" w:rsidRPr="0030518D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 xml:space="preserve">Обозначим </w:t>
      </w:r>
      <m:oMath>
        <m:r>
          <w:rPr>
            <w:rFonts w:ascii="Cambria Math" w:hAnsi="Cambria Math"/>
            <w:sz w:val="28"/>
            <w:szCs w:val="28"/>
          </w:rPr>
          <m:t>σ=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aτ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A20D6E">
        <w:rPr>
          <w:sz w:val="28"/>
          <w:szCs w:val="28"/>
        </w:rPr>
        <w:t xml:space="preserve"> . Тогда значения функци</w:t>
      </w:r>
      <w:r>
        <w:rPr>
          <w:sz w:val="28"/>
          <w:szCs w:val="28"/>
        </w:rPr>
        <w:t xml:space="preserve">и на слое можно найти эффективным </w:t>
      </w:r>
      <w:r w:rsidRPr="00A20D6E">
        <w:rPr>
          <w:sz w:val="28"/>
          <w:szCs w:val="28"/>
        </w:rPr>
        <w:t>образом с помощью методом прогонки, где СЛАУ, кроме крайних двух</w:t>
      </w:r>
      <w:r w:rsidRPr="0030518D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>уравнений, определяется коэффициентами</w:t>
      </w:r>
      <w:r w:rsidRPr="0030518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=σ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>,</m:t>
        </m:r>
      </m:oMath>
    </w:p>
    <w:p w14:paraId="628B9166" w14:textId="77777777" w:rsidR="0023796A" w:rsidRDefault="0023796A" w:rsidP="0023796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 =-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1+2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=σ</m:t>
        </m:r>
        <m:r>
          <w:rPr>
            <w:rFonts w:ascii="Cambria Math" w:hAnsi="Cambria Math"/>
            <w:sz w:val="28"/>
            <w:szCs w:val="28"/>
            <w:lang w:val="en-US"/>
          </w:rPr>
          <m:t>θ</m:t>
        </m:r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=-(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A20D6E">
        <w:rPr>
          <w:sz w:val="28"/>
          <w:szCs w:val="28"/>
        </w:rPr>
        <w:t xml:space="preserve"> уравнений:</w:t>
      </w:r>
    </w:p>
    <w:p w14:paraId="1F55DC1C" w14:textId="77777777" w:rsidR="0023796A" w:rsidRPr="0030518D" w:rsidRDefault="00000000" w:rsidP="0023796A">
      <w:pPr>
        <w:rPr>
          <w:rFonts w:ascii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∀j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{1,..., 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- 1}</m:t>
          </m:r>
        </m:oMath>
      </m:oMathPara>
    </w:p>
    <w:p w14:paraId="3BE9E0C9" w14:textId="77777777" w:rsidR="0023796A" w:rsidRPr="00801BCD" w:rsidRDefault="0023796A" w:rsidP="0023796A">
      <w:pPr>
        <w:rPr>
          <w:sz w:val="28"/>
          <w:szCs w:val="28"/>
        </w:rPr>
      </w:pPr>
      <w:r w:rsidRPr="00A20D6E">
        <w:rPr>
          <w:sz w:val="28"/>
          <w:szCs w:val="28"/>
        </w:rPr>
        <w:t>Первое и последнее уравнение системы, содержащие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p>
        </m:sSubSup>
      </m:oMath>
      <w:r w:rsidRPr="00A20D6E">
        <w:rPr>
          <w:sz w:val="28"/>
          <w:szCs w:val="28"/>
        </w:rPr>
        <w:t>, определяются</w:t>
      </w:r>
      <w:r w:rsidRPr="0030518D">
        <w:rPr>
          <w:sz w:val="28"/>
          <w:szCs w:val="28"/>
        </w:rPr>
        <w:t xml:space="preserve"> </w:t>
      </w:r>
      <w:r w:rsidRPr="00A20D6E">
        <w:rPr>
          <w:sz w:val="28"/>
          <w:szCs w:val="28"/>
        </w:rPr>
        <w:t xml:space="preserve">граничными условиями </w:t>
      </w:r>
    </w:p>
    <w:p w14:paraId="166144DB" w14:textId="6995299C" w:rsidR="0023796A" w:rsidRDefault="00000000" w:rsidP="0023796A">
      <w:pPr>
        <w:rPr>
          <w:rFonts w:eastAsiaTheme="minorEastAsia"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=0,     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 xml:space="preserve">   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exp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sup>
                </m:sSup>
              </m:e>
            </m:d>
          </m:e>
        </m:func>
      </m:oMath>
      <w:r w:rsidR="0023796A">
        <w:rPr>
          <w:rFonts w:eastAsiaTheme="minorEastAsia"/>
          <w:i/>
          <w:sz w:val="28"/>
          <w:szCs w:val="28"/>
        </w:rPr>
        <w:t>.</w:t>
      </w:r>
    </w:p>
    <w:p w14:paraId="2C9B4420" w14:textId="77777777" w:rsidR="0023796A" w:rsidRPr="002A631F" w:rsidRDefault="0023796A" w:rsidP="0023796A">
      <w:pPr>
        <w:rPr>
          <w:rFonts w:eastAsiaTheme="minorEastAsia"/>
          <w:i/>
          <w:sz w:val="28"/>
          <w:szCs w:val="28"/>
        </w:rPr>
      </w:pPr>
      <w:r w:rsidRPr="00A20D6E">
        <w:rPr>
          <w:sz w:val="28"/>
          <w:szCs w:val="28"/>
        </w:rPr>
        <w:t>Схема Кранка-Николсона является абсолютно устойчивой</w:t>
      </w:r>
      <w:r>
        <w:rPr>
          <w:sz w:val="28"/>
          <w:szCs w:val="28"/>
        </w:rPr>
        <w:t>.</w:t>
      </w:r>
    </w:p>
    <w:p w14:paraId="683AC0AD" w14:textId="77777777" w:rsidR="001F3B34" w:rsidRDefault="00A10261" w:rsidP="001F3B34">
      <w:pPr>
        <w:rPr>
          <w:b/>
          <w:sz w:val="28"/>
          <w:szCs w:val="28"/>
        </w:rPr>
      </w:pPr>
      <w:bookmarkStart w:id="2" w:name="_Toc133520753"/>
      <w:r>
        <w:rPr>
          <w:b/>
          <w:sz w:val="28"/>
          <w:szCs w:val="28"/>
        </w:rPr>
        <w:t>Код</w:t>
      </w:r>
      <w:r w:rsidRPr="001F3B3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bookmarkStart w:id="3" w:name="_Toc133520754"/>
      <w:bookmarkEnd w:id="2"/>
    </w:p>
    <w:p w14:paraId="25C32CDC" w14:textId="30C8FD5B" w:rsidR="007828AC" w:rsidRPr="007A37CE" w:rsidRDefault="007828AC" w:rsidP="001F3B34">
      <w:pPr>
        <w:rPr>
          <w:bCs/>
          <w:sz w:val="28"/>
          <w:szCs w:val="28"/>
        </w:rPr>
      </w:pPr>
      <w:r w:rsidRPr="007A37CE">
        <w:rPr>
          <w:bCs/>
          <w:sz w:val="28"/>
          <w:szCs w:val="28"/>
        </w:rPr>
        <w:t xml:space="preserve">В качестве параметров в коде были взяты числа </w:t>
      </w:r>
      <w:r w:rsidRPr="007A37CE">
        <w:rPr>
          <w:color w:val="000000" w:themeColor="text1"/>
          <w:sz w:val="28"/>
          <w:szCs w:val="28"/>
          <w:lang w:val="en-US" w:eastAsia="ru-RU"/>
        </w:rPr>
        <w:t>N</w:t>
      </w:r>
      <w:r w:rsidRPr="007A37CE">
        <w:rPr>
          <w:color w:val="000000" w:themeColor="text1"/>
          <w:sz w:val="28"/>
          <w:szCs w:val="28"/>
          <w:lang w:eastAsia="ru-RU"/>
        </w:rPr>
        <w:t xml:space="preserve"> = 50</w:t>
      </w:r>
      <w:r w:rsidRPr="007A37CE">
        <w:rPr>
          <w:color w:val="000000" w:themeColor="text1"/>
          <w:sz w:val="28"/>
          <w:szCs w:val="28"/>
          <w:lang w:eastAsia="ru-RU"/>
        </w:rPr>
        <w:t xml:space="preserve">, </w:t>
      </w:r>
      <w:r w:rsidRPr="007A37CE">
        <w:rPr>
          <w:color w:val="000000" w:themeColor="text1"/>
          <w:sz w:val="28"/>
          <w:szCs w:val="28"/>
          <w:lang w:val="en-US" w:eastAsia="ru-RU"/>
        </w:rPr>
        <w:t>K</w:t>
      </w:r>
      <w:r w:rsidRPr="007A37CE">
        <w:rPr>
          <w:color w:val="000000" w:themeColor="text1"/>
          <w:sz w:val="28"/>
          <w:szCs w:val="28"/>
          <w:lang w:eastAsia="ru-RU"/>
        </w:rPr>
        <w:t xml:space="preserve"> = 10000</w:t>
      </w:r>
      <w:r w:rsidR="007A37CE">
        <w:rPr>
          <w:color w:val="000000" w:themeColor="text1"/>
          <w:sz w:val="28"/>
          <w:szCs w:val="28"/>
          <w:lang w:eastAsia="ru-RU"/>
        </w:rPr>
        <w:t>,</w:t>
      </w:r>
      <w:r w:rsidR="00916729" w:rsidRPr="007A37CE">
        <w:rPr>
          <w:color w:val="000000" w:themeColor="text1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N=50, t=1,</m:t>
        </m:r>
      </m:oMath>
      <w:r w:rsidR="00930DA9" w:rsidRPr="007A37CE">
        <w:rPr>
          <w:color w:val="000000" w:themeColor="text1"/>
          <w:sz w:val="28"/>
          <w:szCs w:val="28"/>
          <w:lang w:eastAsia="ru-RU"/>
        </w:rPr>
        <w:t xml:space="preserve"> момент времени = 3000 </w:t>
      </w:r>
      <w:r w:rsidR="007A37CE" w:rsidRPr="007A37CE">
        <w:rPr>
          <w:color w:val="000000" w:themeColor="text1"/>
          <w:sz w:val="28"/>
          <w:szCs w:val="28"/>
          <w:lang w:eastAsia="ru-RU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3000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58FBEA1B" w14:textId="77777777" w:rsidR="007828AC" w:rsidRPr="007828AC" w:rsidRDefault="007828AC" w:rsidP="001F3B34">
      <w:pPr>
        <w:rPr>
          <w:b/>
          <w:sz w:val="28"/>
          <w:szCs w:val="28"/>
        </w:rPr>
      </w:pPr>
    </w:p>
    <w:p w14:paraId="2E9661D9" w14:textId="77777777" w:rsidR="00DE329D" w:rsidRPr="00DE329D" w:rsidRDefault="00DE329D" w:rsidP="00DE32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numpy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matplotlib.pyplot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plt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f(x, t):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np.exp(-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*t)*np.sin(x)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f_border_0_t(</w:t>
      </w:r>
      <w:r w:rsidRPr="00DE329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>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f_border_pi_t(t):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np.exp(-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f_border_x_0(x):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np.sin(x)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progonka(a, b, c, d, s):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 = np.zeros(s 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Q = np.zeros(s 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-c[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/ b[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Q[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d[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/ b[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k = s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s):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P[i] = -c[i] / (b[i] + a[i] * P[i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Q[i] = (d[i] - a[i] * Q[i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(b[i] + a[i] * P[i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P[k]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Q[k] = (d[k] - a[k] * Q[k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(b[k] + a[k] * P[k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np.zeros(s)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x[k] = Q[k]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x[i] = P[i] * x[i 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Q[i]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explicit(K, t, tau, h, x):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t1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 = np.zeros((K, N))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tau / h **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f_border_x_0(x[j])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(K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color w:val="808080"/>
          <w:sz w:val="20"/>
          <w:szCs w:val="20"/>
          <w:lang w:val="en-US" w:eastAsia="ru-RU"/>
        </w:rPr>
        <w:t xml:space="preserve">t1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=+ tau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U[k 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= sig * (U[k, j 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U[k, j] + U[k, j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+ U[k, j]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U[k 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np.exp(-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*t[k+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])*np.sin(x[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U[k 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np.exp(-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*t[k+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])*np.sin(x[N-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implicit(K, t, tau, h, x):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 xml:space="preserve">len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 = np.zeros((K, N))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sig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tau / h **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= np.sin(x[j])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 = np.zeros(N)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b = np.zeros(N)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c = np.zeros(N)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 = np.zeros(N)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d[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lastRenderedPageBreak/>
        <w:t xml:space="preserve">    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a[N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b[N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c[N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d[N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np.exp(-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*t[k+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])*np.sin(x[N-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a[j] = sig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b[j] = -(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sig)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c[j] = sig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d[j] = -U[k, j]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U[k+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= progonka(a, b, c, d, N)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Krank_Nikolson(K, t, tau, h, x, theta):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U_ex = explicit(K, t, tau, h, 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U_im = implicit(K, t, tau, h, 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theta ==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U_ex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elif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theta ==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U_im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U = np.zeros((K, N))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U[i, j] = theta * U_im[i, j] + 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theta) * U_ex[i, j]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time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10000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= 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np.pi 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/ N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tau = time / K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 = np.arange(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0.5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np.pi + h /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-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1e-4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h)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 [N] = np.pi/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= np.arange(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time, tau)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dt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3000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Проверка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:'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*tau/h**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*tau/h**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 &lt;= 1/2'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'2*tau/h**2 &gt; 1/2'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U1 = explicit(K, t, tau, h, 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U2 = implicit(K, t, tau, h, x)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U3 = Krank_Nikolson(K, t, tau, h, x,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0.5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U_analytic = f(x, t[dt])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error1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(U_analytic - U1[dt, :])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error2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(U_analytic - U2[dt, :])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error3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(U_analytic - U3[dt, :])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plt.title(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График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точного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численного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решения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plt.plot(x, U_analytic,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Точное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решение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color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"red"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plt.scatter(x, U1[dt, :],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Явный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plt.scatter(x, U2[dt, :],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Неявный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plt.scatter(x, U3[dt, :],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Кранк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Николсон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plt.xlabel(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"x"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plt.ylabel(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"U"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plt.legend()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plt.grid()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plt.show()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Максимальная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явного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(error1))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Максимальная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неявного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(error2))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Максимальная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Кранка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Николсона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(error3))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H = np.zeros(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E1 = np.zeros(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E2 = np.zeros(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E3 = np.zeros(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n =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3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n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(n*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 = np.pi / n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x = np.arange(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np.pi, h)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H[i] = h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E1[i]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(f(x, t[dt]) - explicit(K, t, tau, h, x)[dt, :]))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E2[i]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(f(x, t[dt]) - implicit(K, t, tau, h, x)[dt, :]))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E3[i] =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(f(x, t[dt]) - Krank_Nikolson(K, t, tau, h, x,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0.5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)[dt, :]))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scipy.interpolate 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PchipInterpolator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Y1_reverse = E1[::-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Y2_reverse = E2[::-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Y3_reverse = E3[::-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X_reverse = H[::-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pchip_reverse1 = PchipInterpolator(X_reverse, Y1_reverse)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pchip_reverse2 = PchipInterpolator(X_reverse, Y2_reverse)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pchip_reverse3 = PchipInterpolator(X_reverse, Y3_reverse)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xnew_reverse = np.linspace(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min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(X_reverse), </w:t>
      </w:r>
      <w:r w:rsidRPr="00DE329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max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(X_reverse),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1000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ynew_reverse1 = pchip_reverse1(xnew_reverse)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ynew_reverse2 = pchip_reverse2(xnew_reverse)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ynew_reverse3 = pchip_reverse3(xnew_reverse)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plt.figure(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figsize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=(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plt.scatter(X_reverse, Y1_reverse,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Погрешность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явной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схемы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zorder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plt.scatter(X_reverse, Y2_reverse,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Погрешность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неявной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схемы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zorder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plt.scatter(X_reverse, Y3_reverse, 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Погрешность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Кранка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Николсона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zorder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6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plt.plot(xnew_reverse, ynew_reverse1,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linewidth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plt.plot(xnew_reverse, ynew_reverse2,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linewidth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plt.plot(xnew_reverse, ynew_reverse3,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label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DE329D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linewidth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DE329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plt.title(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График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eastAsia="ru-RU"/>
        </w:rPr>
        <w:t>погрешности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plt.xlabel(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'h'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plt.ylabel(</w:t>
      </w:r>
      <w:r w:rsidRPr="00DE329D">
        <w:rPr>
          <w:rFonts w:ascii="Courier New" w:hAnsi="Courier New" w:cs="Courier New"/>
          <w:b/>
          <w:bCs/>
          <w:color w:val="008000"/>
          <w:sz w:val="20"/>
          <w:szCs w:val="20"/>
          <w:lang w:val="en-US" w:eastAsia="ru-RU"/>
        </w:rPr>
        <w:t>'error'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plt.legend()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>plt.grid(</w:t>
      </w:r>
      <w:r w:rsidRPr="00DE329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E329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plt.show()</w:t>
      </w:r>
    </w:p>
    <w:p w14:paraId="5232B746" w14:textId="77777777" w:rsidR="00A86019" w:rsidRPr="007828AC" w:rsidRDefault="00A10261" w:rsidP="00EA556B">
      <w:pPr>
        <w:pStyle w:val="3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r w:rsidRPr="007828A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3"/>
    </w:p>
    <w:p w14:paraId="77858D9A" w14:textId="77777777" w:rsidR="0024328A" w:rsidRPr="007828AC" w:rsidRDefault="0024328A" w:rsidP="0024328A">
      <w:pPr>
        <w:rPr>
          <w:lang w:val="en-US"/>
        </w:rPr>
      </w:pPr>
      <w:r w:rsidRPr="0024328A">
        <w:t>Проверка</w:t>
      </w:r>
      <w:r w:rsidRPr="007828AC">
        <w:rPr>
          <w:lang w:val="en-US"/>
        </w:rPr>
        <w:t>:</w:t>
      </w:r>
    </w:p>
    <w:p w14:paraId="59964B33" w14:textId="77777777" w:rsidR="0024328A" w:rsidRPr="007828AC" w:rsidRDefault="0024328A" w:rsidP="0024328A">
      <w:pPr>
        <w:rPr>
          <w:lang w:val="en-US"/>
        </w:rPr>
      </w:pPr>
      <w:proofErr w:type="gramStart"/>
      <w:r w:rsidRPr="007828AC">
        <w:rPr>
          <w:lang w:val="en-US"/>
        </w:rPr>
        <w:t>0.20264236728467555  &lt;</w:t>
      </w:r>
      <w:proofErr w:type="gramEnd"/>
      <w:r w:rsidRPr="007828AC">
        <w:rPr>
          <w:lang w:val="en-US"/>
        </w:rPr>
        <w:t>= 1/2</w:t>
      </w:r>
    </w:p>
    <w:p w14:paraId="75CFBFE9" w14:textId="77777777" w:rsidR="0024328A" w:rsidRPr="007828AC" w:rsidRDefault="0024328A" w:rsidP="0024328A">
      <w:pPr>
        <w:rPr>
          <w:lang w:val="en-US"/>
        </w:rPr>
      </w:pPr>
      <w:r w:rsidRPr="0024328A">
        <w:t>Максимальная</w:t>
      </w:r>
      <w:r w:rsidRPr="007828AC">
        <w:rPr>
          <w:lang w:val="en-US"/>
        </w:rPr>
        <w:t xml:space="preserve"> </w:t>
      </w:r>
      <w:r w:rsidRPr="0024328A">
        <w:t>ошибка</w:t>
      </w:r>
      <w:r w:rsidRPr="007828AC">
        <w:rPr>
          <w:lang w:val="en-US"/>
        </w:rPr>
        <w:t xml:space="preserve"> </w:t>
      </w:r>
      <w:r w:rsidRPr="0024328A">
        <w:t>явного</w:t>
      </w:r>
      <w:r w:rsidRPr="007828AC">
        <w:rPr>
          <w:lang w:val="en-US"/>
        </w:rPr>
        <w:t xml:space="preserve"> </w:t>
      </w:r>
      <w:proofErr w:type="gramStart"/>
      <w:r w:rsidRPr="0024328A">
        <w:t>метода</w:t>
      </w:r>
      <w:r w:rsidRPr="007828AC">
        <w:rPr>
          <w:lang w:val="en-US"/>
        </w:rPr>
        <w:t>:  2.283846856354632</w:t>
      </w:r>
      <w:r w:rsidRPr="0024328A">
        <w:rPr>
          <w:lang w:val="en-US"/>
        </w:rPr>
        <w:t>e</w:t>
      </w:r>
      <w:proofErr w:type="gramEnd"/>
      <w:r w:rsidRPr="007828AC">
        <w:rPr>
          <w:lang w:val="en-US"/>
        </w:rPr>
        <w:t>-06</w:t>
      </w:r>
    </w:p>
    <w:p w14:paraId="3E024C6C" w14:textId="77777777" w:rsidR="0024328A" w:rsidRPr="007828AC" w:rsidRDefault="0024328A" w:rsidP="0024328A">
      <w:pPr>
        <w:rPr>
          <w:lang w:val="en-US"/>
        </w:rPr>
      </w:pPr>
      <w:r w:rsidRPr="0024328A">
        <w:t>Максимальная</w:t>
      </w:r>
      <w:r w:rsidRPr="007828AC">
        <w:rPr>
          <w:lang w:val="en-US"/>
        </w:rPr>
        <w:t xml:space="preserve"> </w:t>
      </w:r>
      <w:r w:rsidRPr="0024328A">
        <w:t>ошибка</w:t>
      </w:r>
      <w:r w:rsidRPr="007828AC">
        <w:rPr>
          <w:lang w:val="en-US"/>
        </w:rPr>
        <w:t xml:space="preserve"> </w:t>
      </w:r>
      <w:r w:rsidRPr="0024328A">
        <w:t>неявного</w:t>
      </w:r>
      <w:r w:rsidRPr="007828AC">
        <w:rPr>
          <w:lang w:val="en-US"/>
        </w:rPr>
        <w:t xml:space="preserve"> </w:t>
      </w:r>
      <w:proofErr w:type="gramStart"/>
      <w:r w:rsidRPr="0024328A">
        <w:t>метода</w:t>
      </w:r>
      <w:r w:rsidRPr="007828AC">
        <w:rPr>
          <w:lang w:val="en-US"/>
        </w:rPr>
        <w:t>:  2.3443328241556927</w:t>
      </w:r>
      <w:r w:rsidRPr="0024328A">
        <w:rPr>
          <w:lang w:val="en-US"/>
        </w:rPr>
        <w:t>e</w:t>
      </w:r>
      <w:proofErr w:type="gramEnd"/>
      <w:r w:rsidRPr="007828AC">
        <w:rPr>
          <w:lang w:val="en-US"/>
        </w:rPr>
        <w:t>-05</w:t>
      </w:r>
    </w:p>
    <w:p w14:paraId="19F9EA23" w14:textId="793AB1F5" w:rsidR="0024328A" w:rsidRPr="007828AC" w:rsidRDefault="0024328A" w:rsidP="0024328A">
      <w:pPr>
        <w:rPr>
          <w:lang w:val="en-US"/>
        </w:rPr>
      </w:pPr>
      <w:r w:rsidRPr="0024328A">
        <w:t>Максимальная</w:t>
      </w:r>
      <w:r w:rsidRPr="007828AC">
        <w:rPr>
          <w:lang w:val="en-US"/>
        </w:rPr>
        <w:t xml:space="preserve"> </w:t>
      </w:r>
      <w:r w:rsidRPr="0024328A">
        <w:t>ошибка</w:t>
      </w:r>
      <w:r w:rsidRPr="007828AC">
        <w:rPr>
          <w:lang w:val="en-US"/>
        </w:rPr>
        <w:t xml:space="preserve"> </w:t>
      </w:r>
      <w:r w:rsidRPr="0024328A">
        <w:t>метода</w:t>
      </w:r>
      <w:r w:rsidRPr="007828AC">
        <w:rPr>
          <w:lang w:val="en-US"/>
        </w:rPr>
        <w:t xml:space="preserve"> </w:t>
      </w:r>
      <w:r w:rsidRPr="0024328A">
        <w:t>Кранка</w:t>
      </w:r>
      <w:r w:rsidRPr="007828AC">
        <w:rPr>
          <w:lang w:val="en-US"/>
        </w:rPr>
        <w:t xml:space="preserve"> - </w:t>
      </w:r>
      <w:proofErr w:type="gramStart"/>
      <w:r w:rsidRPr="0024328A">
        <w:t>Николсона</w:t>
      </w:r>
      <w:r w:rsidRPr="007828AC">
        <w:rPr>
          <w:lang w:val="en-US"/>
        </w:rPr>
        <w:t>:  1.0579740692628903</w:t>
      </w:r>
      <w:r w:rsidRPr="0024328A">
        <w:rPr>
          <w:lang w:val="en-US"/>
        </w:rPr>
        <w:t>e</w:t>
      </w:r>
      <w:proofErr w:type="gramEnd"/>
      <w:r w:rsidRPr="007828AC">
        <w:rPr>
          <w:lang w:val="en-US"/>
        </w:rPr>
        <w:t>-05</w:t>
      </w:r>
    </w:p>
    <w:p w14:paraId="7EADCD2C" w14:textId="77777777" w:rsidR="00913AE8" w:rsidRPr="006740B1" w:rsidRDefault="00913AE8" w:rsidP="00913AE8">
      <w:pPr>
        <w:rPr>
          <w:b/>
          <w:sz w:val="28"/>
          <w:lang w:val="en-US"/>
        </w:rPr>
      </w:pPr>
      <w:r w:rsidRPr="00913AE8">
        <w:rPr>
          <w:b/>
          <w:sz w:val="28"/>
        </w:rPr>
        <w:t>Явная</w:t>
      </w:r>
      <w:r w:rsidRPr="00DE329D">
        <w:rPr>
          <w:b/>
          <w:sz w:val="28"/>
          <w:lang w:val="en-US"/>
        </w:rPr>
        <w:t xml:space="preserve"> </w:t>
      </w:r>
      <w:r w:rsidRPr="00913AE8">
        <w:rPr>
          <w:b/>
          <w:sz w:val="28"/>
        </w:rPr>
        <w:t>схема</w:t>
      </w:r>
    </w:p>
    <w:p w14:paraId="0B72DC9B" w14:textId="52F44698" w:rsidR="0024328A" w:rsidRDefault="0024328A" w:rsidP="00913AE8">
      <w:pPr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004528D6" wp14:editId="49439091">
            <wp:extent cx="5939790" cy="5071110"/>
            <wp:effectExtent l="0" t="0" r="3810" b="0"/>
            <wp:docPr id="1208726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26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056E" w14:textId="107B5DB3" w:rsidR="001D2B4A" w:rsidRPr="00DE329D" w:rsidRDefault="001D2B4A" w:rsidP="00913AE8">
      <w:pPr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C66561" wp14:editId="6701F01E">
            <wp:extent cx="5939790" cy="3961130"/>
            <wp:effectExtent l="0" t="0" r="3810" b="1270"/>
            <wp:docPr id="58902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1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FB88" w14:textId="5065AF66" w:rsidR="00913AE8" w:rsidRPr="00DE329D" w:rsidRDefault="00913AE8" w:rsidP="00913AE8">
      <w:pPr>
        <w:rPr>
          <w:lang w:val="en-US"/>
        </w:rPr>
      </w:pPr>
    </w:p>
    <w:p w14:paraId="105275A3" w14:textId="6806C999" w:rsidR="00913AE8" w:rsidRPr="00DE329D" w:rsidRDefault="00913AE8" w:rsidP="00913AE8">
      <w:pPr>
        <w:rPr>
          <w:lang w:val="en-US"/>
        </w:rPr>
      </w:pPr>
    </w:p>
    <w:p w14:paraId="4677B0FA" w14:textId="77777777" w:rsidR="00913AE8" w:rsidRPr="00DE329D" w:rsidRDefault="00913AE8" w:rsidP="00913AE8">
      <w:pPr>
        <w:rPr>
          <w:b/>
          <w:sz w:val="28"/>
          <w:lang w:val="en-US"/>
        </w:rPr>
      </w:pPr>
      <w:r w:rsidRPr="00913AE8">
        <w:rPr>
          <w:b/>
          <w:sz w:val="28"/>
        </w:rPr>
        <w:t>Неявная</w:t>
      </w:r>
      <w:r w:rsidRPr="00DE329D">
        <w:rPr>
          <w:b/>
          <w:sz w:val="28"/>
          <w:lang w:val="en-US"/>
        </w:rPr>
        <w:t xml:space="preserve"> </w:t>
      </w:r>
      <w:r w:rsidRPr="00913AE8">
        <w:rPr>
          <w:b/>
          <w:sz w:val="28"/>
        </w:rPr>
        <w:t>схема</w:t>
      </w:r>
    </w:p>
    <w:p w14:paraId="78CD3A96" w14:textId="600C0B40" w:rsidR="00913AE8" w:rsidRDefault="006740B1" w:rsidP="00913AE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18855E" wp14:editId="5F0667CC">
            <wp:extent cx="5939790" cy="5071110"/>
            <wp:effectExtent l="0" t="0" r="3810" b="0"/>
            <wp:docPr id="198620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03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D5180" w14:textId="1C45495B" w:rsidR="00DD24D5" w:rsidRPr="00DE329D" w:rsidRDefault="00A357B9" w:rsidP="00913AE8">
      <w:pPr>
        <w:rPr>
          <w:lang w:val="en-US"/>
        </w:rPr>
      </w:pPr>
      <w:r>
        <w:rPr>
          <w:noProof/>
        </w:rPr>
        <w:drawing>
          <wp:inline distT="0" distB="0" distL="0" distR="0" wp14:anchorId="291BE760" wp14:editId="03868DAC">
            <wp:extent cx="5939790" cy="3961130"/>
            <wp:effectExtent l="0" t="0" r="3810" b="1270"/>
            <wp:docPr id="21323106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106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8F8A" w14:textId="789324FE" w:rsidR="00913AE8" w:rsidRPr="00DE329D" w:rsidRDefault="00913AE8" w:rsidP="00913AE8">
      <w:pPr>
        <w:rPr>
          <w:lang w:val="en-US"/>
        </w:rPr>
      </w:pPr>
    </w:p>
    <w:p w14:paraId="5E88957F" w14:textId="3FFF14D1" w:rsidR="00913AE8" w:rsidRPr="006740B1" w:rsidRDefault="00913AE8" w:rsidP="00913AE8">
      <w:pPr>
        <w:rPr>
          <w:b/>
          <w:sz w:val="28"/>
          <w:lang w:val="en-US"/>
        </w:rPr>
      </w:pPr>
      <w:r w:rsidRPr="00913AE8">
        <w:rPr>
          <w:b/>
          <w:sz w:val="28"/>
        </w:rPr>
        <w:t>Схема</w:t>
      </w:r>
      <w:r w:rsidRPr="00DE329D">
        <w:rPr>
          <w:b/>
          <w:sz w:val="28"/>
          <w:lang w:val="en-US"/>
        </w:rPr>
        <w:t xml:space="preserve"> </w:t>
      </w:r>
      <w:r w:rsidRPr="00913AE8">
        <w:rPr>
          <w:b/>
          <w:sz w:val="28"/>
        </w:rPr>
        <w:t>Кранка</w:t>
      </w:r>
      <w:r w:rsidRPr="00DE329D">
        <w:rPr>
          <w:b/>
          <w:sz w:val="28"/>
          <w:lang w:val="en-US"/>
        </w:rPr>
        <w:t>-</w:t>
      </w:r>
      <w:r w:rsidRPr="00913AE8">
        <w:rPr>
          <w:b/>
          <w:sz w:val="28"/>
        </w:rPr>
        <w:t>Николс</w:t>
      </w:r>
      <w:r w:rsidR="001F3B34">
        <w:rPr>
          <w:b/>
          <w:sz w:val="28"/>
        </w:rPr>
        <w:t>она</w:t>
      </w:r>
    </w:p>
    <w:p w14:paraId="646209FF" w14:textId="2BA76AFA" w:rsidR="00635F6A" w:rsidRPr="006740B1" w:rsidRDefault="006740B1" w:rsidP="00913AE8">
      <w:pPr>
        <w:rPr>
          <w:b/>
          <w:noProof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50BFC326" wp14:editId="23C735B9">
            <wp:extent cx="5939790" cy="5071110"/>
            <wp:effectExtent l="0" t="0" r="3810" b="0"/>
            <wp:docPr id="618925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253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8F42" w14:textId="0B93B03E" w:rsidR="00DD24D5" w:rsidRPr="00DE329D" w:rsidRDefault="006740B1" w:rsidP="00913AE8">
      <w:pPr>
        <w:rPr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BDCFE56" wp14:editId="4BCB5027">
            <wp:extent cx="5939790" cy="3961130"/>
            <wp:effectExtent l="0" t="0" r="3810" b="1270"/>
            <wp:docPr id="754334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34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066C" w14:textId="77777777" w:rsidR="00EA556B" w:rsidRPr="00DE329D" w:rsidRDefault="00EA556B">
      <w:pPr>
        <w:pStyle w:val="2"/>
        <w:spacing w:before="240" w:after="120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bookmarkStart w:id="4" w:name="_Toc133520755"/>
    </w:p>
    <w:p w14:paraId="6BEF3C8A" w14:textId="784DAD19" w:rsidR="00913AE8" w:rsidRPr="00DE329D" w:rsidRDefault="00913AE8" w:rsidP="00913AE8">
      <w:pPr>
        <w:rPr>
          <w:lang w:val="en-US"/>
        </w:rPr>
      </w:pPr>
    </w:p>
    <w:p w14:paraId="53F27C22" w14:textId="77777777" w:rsidR="005B42DF" w:rsidRPr="007828AC" w:rsidRDefault="005B42DF" w:rsidP="005B42DF">
      <w:pPr>
        <w:pStyle w:val="2"/>
        <w:spacing w:before="240" w:after="120"/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Заключение</w:t>
      </w:r>
      <w:r w:rsidRPr="007828AC">
        <w:rPr>
          <w:rFonts w:ascii="Times New Roman" w:hAnsi="Times New Roman" w:cs="Times New Roman"/>
          <w:b/>
          <w:color w:val="auto"/>
          <w:sz w:val="36"/>
          <w:szCs w:val="36"/>
          <w:lang w:val="en-US"/>
        </w:rPr>
        <w:t>:</w:t>
      </w:r>
    </w:p>
    <w:p w14:paraId="189103E3" w14:textId="77777777" w:rsidR="005B42DF" w:rsidRPr="007828AC" w:rsidRDefault="005B42DF" w:rsidP="005B42DF">
      <w:pPr>
        <w:spacing w:after="0" w:line="276" w:lineRule="auto"/>
        <w:rPr>
          <w:sz w:val="28"/>
          <w:szCs w:val="28"/>
          <w:lang w:val="en-US"/>
        </w:rPr>
      </w:pPr>
      <w:r w:rsidRPr="005B42DF">
        <w:rPr>
          <w:sz w:val="28"/>
          <w:szCs w:val="28"/>
        </w:rPr>
        <w:t>Явная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схема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оказалась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эффективнее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на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мелких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разбиениях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времени</w:t>
      </w:r>
      <w:r w:rsidRPr="007828AC">
        <w:rPr>
          <w:sz w:val="28"/>
          <w:szCs w:val="28"/>
          <w:lang w:val="en-US"/>
        </w:rPr>
        <w:t xml:space="preserve">, </w:t>
      </w:r>
      <w:r w:rsidRPr="005B42DF">
        <w:rPr>
          <w:sz w:val="28"/>
          <w:szCs w:val="28"/>
        </w:rPr>
        <w:t>на</w:t>
      </w:r>
    </w:p>
    <w:p w14:paraId="0E4EE5A6" w14:textId="77777777" w:rsidR="005B42DF" w:rsidRPr="007828AC" w:rsidRDefault="005B42DF" w:rsidP="005B42DF">
      <w:pPr>
        <w:spacing w:after="0" w:line="276" w:lineRule="auto"/>
        <w:rPr>
          <w:sz w:val="28"/>
          <w:szCs w:val="28"/>
          <w:lang w:val="en-US"/>
        </w:rPr>
      </w:pPr>
      <w:r w:rsidRPr="005B42DF">
        <w:rPr>
          <w:sz w:val="28"/>
          <w:szCs w:val="28"/>
        </w:rPr>
        <w:t>больших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же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ошибка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чрезмерно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возрастала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в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силу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расходимости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критерия</w:t>
      </w:r>
    </w:p>
    <w:p w14:paraId="03CCBE0A" w14:textId="77777777" w:rsidR="005B42DF" w:rsidRPr="007828AC" w:rsidRDefault="005B42DF" w:rsidP="005B42DF">
      <w:pPr>
        <w:spacing w:after="0" w:line="276" w:lineRule="auto"/>
        <w:rPr>
          <w:sz w:val="28"/>
          <w:szCs w:val="28"/>
          <w:lang w:val="en-US"/>
        </w:rPr>
      </w:pPr>
      <w:r w:rsidRPr="005B42DF">
        <w:rPr>
          <w:sz w:val="28"/>
          <w:szCs w:val="28"/>
        </w:rPr>
        <w:t>устойчивости</w:t>
      </w:r>
      <w:r w:rsidRPr="007828AC">
        <w:rPr>
          <w:sz w:val="28"/>
          <w:szCs w:val="28"/>
          <w:lang w:val="en-US"/>
        </w:rPr>
        <w:t>.</w:t>
      </w:r>
    </w:p>
    <w:p w14:paraId="60A349F7" w14:textId="77777777" w:rsidR="005B42DF" w:rsidRPr="007828AC" w:rsidRDefault="005B42DF" w:rsidP="005B42DF">
      <w:pPr>
        <w:spacing w:after="0" w:line="276" w:lineRule="auto"/>
        <w:rPr>
          <w:sz w:val="28"/>
          <w:szCs w:val="28"/>
          <w:lang w:val="en-US"/>
        </w:rPr>
      </w:pPr>
      <w:r w:rsidRPr="005B42DF">
        <w:rPr>
          <w:sz w:val="28"/>
          <w:szCs w:val="28"/>
        </w:rPr>
        <w:t>Исходя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из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графика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погре</w:t>
      </w:r>
      <w:r>
        <w:rPr>
          <w:sz w:val="28"/>
          <w:szCs w:val="28"/>
        </w:rPr>
        <w:t>шности</w:t>
      </w:r>
      <w:r w:rsidRPr="007828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</w:t>
      </w:r>
      <w:r w:rsidRPr="007828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длины</w:t>
      </w:r>
      <w:r w:rsidRPr="007828A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шага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можно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сказать</w:t>
      </w:r>
      <w:r w:rsidRPr="007828AC">
        <w:rPr>
          <w:sz w:val="28"/>
          <w:szCs w:val="28"/>
          <w:lang w:val="en-US"/>
        </w:rPr>
        <w:t xml:space="preserve">, </w:t>
      </w:r>
      <w:r w:rsidRPr="005B42DF">
        <w:rPr>
          <w:sz w:val="28"/>
          <w:szCs w:val="28"/>
        </w:rPr>
        <w:t>что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отклонение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от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искомого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решения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неявным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методом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в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целом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меньше</w:t>
      </w:r>
      <w:r w:rsidRPr="007828AC">
        <w:rPr>
          <w:sz w:val="28"/>
          <w:szCs w:val="28"/>
          <w:lang w:val="en-US"/>
        </w:rPr>
        <w:t xml:space="preserve">, </w:t>
      </w:r>
      <w:r w:rsidRPr="005B42DF">
        <w:rPr>
          <w:sz w:val="28"/>
          <w:szCs w:val="28"/>
        </w:rPr>
        <w:t>чем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у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явного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и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Кранка</w:t>
      </w:r>
      <w:r w:rsidRPr="007828AC">
        <w:rPr>
          <w:sz w:val="28"/>
          <w:szCs w:val="28"/>
          <w:lang w:val="en-US"/>
        </w:rPr>
        <w:t>-</w:t>
      </w:r>
      <w:r w:rsidRPr="005B42DF">
        <w:rPr>
          <w:sz w:val="28"/>
          <w:szCs w:val="28"/>
        </w:rPr>
        <w:t>Николсона</w:t>
      </w:r>
      <w:r w:rsidRPr="007828AC">
        <w:rPr>
          <w:sz w:val="28"/>
          <w:szCs w:val="28"/>
          <w:lang w:val="en-US"/>
        </w:rPr>
        <w:t xml:space="preserve">. </w:t>
      </w:r>
      <w:r w:rsidRPr="005B42DF">
        <w:rPr>
          <w:sz w:val="28"/>
          <w:szCs w:val="28"/>
        </w:rPr>
        <w:t>При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этом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не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стоит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забывать</w:t>
      </w:r>
      <w:r w:rsidRPr="007828AC">
        <w:rPr>
          <w:sz w:val="28"/>
          <w:szCs w:val="28"/>
          <w:lang w:val="en-US"/>
        </w:rPr>
        <w:t xml:space="preserve">, </w:t>
      </w:r>
      <w:r w:rsidRPr="005B42DF">
        <w:rPr>
          <w:sz w:val="28"/>
          <w:szCs w:val="28"/>
        </w:rPr>
        <w:t>что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явный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метод</w:t>
      </w:r>
    </w:p>
    <w:p w14:paraId="73597BBE" w14:textId="77777777" w:rsidR="005B42DF" w:rsidRPr="007828AC" w:rsidRDefault="005B42DF" w:rsidP="005B42DF">
      <w:pPr>
        <w:spacing w:after="0" w:line="276" w:lineRule="auto"/>
        <w:rPr>
          <w:sz w:val="28"/>
          <w:szCs w:val="28"/>
          <w:lang w:val="en-US"/>
        </w:rPr>
      </w:pPr>
      <w:r w:rsidRPr="005B42DF">
        <w:rPr>
          <w:sz w:val="28"/>
          <w:szCs w:val="28"/>
        </w:rPr>
        <w:t>применим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только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при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выполнении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критерия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устойчивости</w:t>
      </w:r>
      <w:r w:rsidRPr="007828AC">
        <w:rPr>
          <w:sz w:val="28"/>
          <w:szCs w:val="28"/>
          <w:lang w:val="en-US"/>
        </w:rPr>
        <w:t xml:space="preserve">, </w:t>
      </w:r>
      <w:r w:rsidRPr="005B42DF">
        <w:rPr>
          <w:sz w:val="28"/>
          <w:szCs w:val="28"/>
        </w:rPr>
        <w:t>что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накладывает</w:t>
      </w:r>
    </w:p>
    <w:p w14:paraId="4AED2142" w14:textId="77777777" w:rsidR="00EB69DD" w:rsidRPr="007828AC" w:rsidRDefault="005B42DF" w:rsidP="006509CD">
      <w:pPr>
        <w:spacing w:after="0" w:line="276" w:lineRule="auto"/>
        <w:rPr>
          <w:sz w:val="28"/>
          <w:szCs w:val="28"/>
          <w:lang w:val="en-US"/>
        </w:rPr>
      </w:pPr>
      <w:r w:rsidRPr="005B42DF">
        <w:rPr>
          <w:sz w:val="28"/>
          <w:szCs w:val="28"/>
        </w:rPr>
        <w:t>значительные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ограничения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на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построение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численного</w:t>
      </w:r>
      <w:r w:rsidRPr="007828AC">
        <w:rPr>
          <w:sz w:val="28"/>
          <w:szCs w:val="28"/>
          <w:lang w:val="en-US"/>
        </w:rPr>
        <w:t xml:space="preserve"> </w:t>
      </w:r>
      <w:r w:rsidRPr="005B42DF">
        <w:rPr>
          <w:sz w:val="28"/>
          <w:szCs w:val="28"/>
        </w:rPr>
        <w:t>решения</w:t>
      </w:r>
      <w:r w:rsidRPr="007828AC">
        <w:rPr>
          <w:sz w:val="28"/>
          <w:szCs w:val="28"/>
          <w:lang w:val="en-US"/>
        </w:rPr>
        <w:t>.</w:t>
      </w:r>
      <w:bookmarkEnd w:id="4"/>
    </w:p>
    <w:sectPr w:rsidR="00EB69DD" w:rsidRPr="007828AC">
      <w:type w:val="continuous"/>
      <w:pgSz w:w="11906" w:h="16838"/>
      <w:pgMar w:top="777" w:right="851" w:bottom="777" w:left="1701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13869" w14:textId="77777777" w:rsidR="00F55E54" w:rsidRDefault="00F55E54">
      <w:pPr>
        <w:spacing w:after="0" w:line="240" w:lineRule="auto"/>
      </w:pPr>
      <w:r>
        <w:separator/>
      </w:r>
    </w:p>
  </w:endnote>
  <w:endnote w:type="continuationSeparator" w:id="0">
    <w:p w14:paraId="68527949" w14:textId="77777777" w:rsidR="00F55E54" w:rsidRDefault="00F5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4594065"/>
      <w:docPartObj>
        <w:docPartGallery w:val="Page Numbers (Bottom of Page)"/>
        <w:docPartUnique/>
      </w:docPartObj>
    </w:sdtPr>
    <w:sdtContent>
      <w:p w14:paraId="56D5E132" w14:textId="77777777" w:rsidR="005E399F" w:rsidRDefault="005E399F">
        <w:pPr>
          <w:pStyle w:val="af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7F0E06">
          <w:rPr>
            <w:noProof/>
          </w:rPr>
          <w:t>3</w:t>
        </w:r>
        <w:r>
          <w:fldChar w:fldCharType="end"/>
        </w:r>
      </w:p>
    </w:sdtContent>
  </w:sdt>
  <w:p w14:paraId="662D2988" w14:textId="77777777" w:rsidR="005E399F" w:rsidRDefault="005E399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86B6E" w14:textId="77777777" w:rsidR="00F55E54" w:rsidRDefault="00F55E54">
      <w:pPr>
        <w:spacing w:after="0" w:line="240" w:lineRule="auto"/>
      </w:pPr>
      <w:r>
        <w:separator/>
      </w:r>
    </w:p>
  </w:footnote>
  <w:footnote w:type="continuationSeparator" w:id="0">
    <w:p w14:paraId="1001038C" w14:textId="77777777" w:rsidR="00F55E54" w:rsidRDefault="00F5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721"/>
    <w:multiLevelType w:val="multilevel"/>
    <w:tmpl w:val="3F8AF18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4712BE"/>
    <w:multiLevelType w:val="multilevel"/>
    <w:tmpl w:val="58C038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2D18E0"/>
    <w:multiLevelType w:val="multilevel"/>
    <w:tmpl w:val="EB7461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11216D0"/>
    <w:multiLevelType w:val="multilevel"/>
    <w:tmpl w:val="9F24A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BA001F4"/>
    <w:multiLevelType w:val="multilevel"/>
    <w:tmpl w:val="48B80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0405FC"/>
    <w:multiLevelType w:val="multilevel"/>
    <w:tmpl w:val="8D6E3C3C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67178F"/>
    <w:multiLevelType w:val="multilevel"/>
    <w:tmpl w:val="F3F6D89C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7" w15:restartNumberingAfterBreak="0">
    <w:nsid w:val="2F517519"/>
    <w:multiLevelType w:val="multilevel"/>
    <w:tmpl w:val="1FFEA6C4"/>
    <w:lvl w:ilvl="0">
      <w:start w:val="1"/>
      <w:numFmt w:val="decimal"/>
      <w:lvlText w:val="%1."/>
      <w:lvlJc w:val="left"/>
      <w:pPr>
        <w:tabs>
          <w:tab w:val="num" w:pos="0"/>
        </w:tabs>
        <w:ind w:left="1083" w:hanging="375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3FF26E00"/>
    <w:multiLevelType w:val="multilevel"/>
    <w:tmpl w:val="91027A72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8105530"/>
    <w:multiLevelType w:val="multilevel"/>
    <w:tmpl w:val="B8E0D984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0" w15:restartNumberingAfterBreak="0">
    <w:nsid w:val="4B843C22"/>
    <w:multiLevelType w:val="multilevel"/>
    <w:tmpl w:val="22DEE7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5C334E82"/>
    <w:multiLevelType w:val="multilevel"/>
    <w:tmpl w:val="15BC0DDE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2" w15:restartNumberingAfterBreak="0">
    <w:nsid w:val="60D819FF"/>
    <w:multiLevelType w:val="multilevel"/>
    <w:tmpl w:val="28F4A6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6B2236C1"/>
    <w:multiLevelType w:val="multilevel"/>
    <w:tmpl w:val="B1302C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27137229">
    <w:abstractNumId w:val="11"/>
  </w:num>
  <w:num w:numId="2" w16cid:durableId="1667590166">
    <w:abstractNumId w:val="6"/>
  </w:num>
  <w:num w:numId="3" w16cid:durableId="1870947338">
    <w:abstractNumId w:val="8"/>
  </w:num>
  <w:num w:numId="4" w16cid:durableId="979306937">
    <w:abstractNumId w:val="0"/>
  </w:num>
  <w:num w:numId="5" w16cid:durableId="383917064">
    <w:abstractNumId w:val="2"/>
  </w:num>
  <w:num w:numId="6" w16cid:durableId="1037004806">
    <w:abstractNumId w:val="3"/>
  </w:num>
  <w:num w:numId="7" w16cid:durableId="595291139">
    <w:abstractNumId w:val="10"/>
  </w:num>
  <w:num w:numId="8" w16cid:durableId="1227762123">
    <w:abstractNumId w:val="9"/>
  </w:num>
  <w:num w:numId="9" w16cid:durableId="988632225">
    <w:abstractNumId w:val="7"/>
  </w:num>
  <w:num w:numId="10" w16cid:durableId="608703836">
    <w:abstractNumId w:val="5"/>
  </w:num>
  <w:num w:numId="11" w16cid:durableId="1963727771">
    <w:abstractNumId w:val="4"/>
  </w:num>
  <w:num w:numId="12" w16cid:durableId="4553331">
    <w:abstractNumId w:val="12"/>
  </w:num>
  <w:num w:numId="13" w16cid:durableId="643582244">
    <w:abstractNumId w:val="13"/>
  </w:num>
  <w:num w:numId="14" w16cid:durableId="1230195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019"/>
    <w:rsid w:val="000762E6"/>
    <w:rsid w:val="00080A5B"/>
    <w:rsid w:val="000821B1"/>
    <w:rsid w:val="000A3D72"/>
    <w:rsid w:val="000A4DAB"/>
    <w:rsid w:val="000E166B"/>
    <w:rsid w:val="001332D3"/>
    <w:rsid w:val="001431FB"/>
    <w:rsid w:val="00185146"/>
    <w:rsid w:val="001C6E0E"/>
    <w:rsid w:val="001D2B4A"/>
    <w:rsid w:val="001F3B34"/>
    <w:rsid w:val="002169DB"/>
    <w:rsid w:val="0023233F"/>
    <w:rsid w:val="0023796A"/>
    <w:rsid w:val="0024328A"/>
    <w:rsid w:val="00297633"/>
    <w:rsid w:val="0030518D"/>
    <w:rsid w:val="004530A2"/>
    <w:rsid w:val="00486EBB"/>
    <w:rsid w:val="004D371B"/>
    <w:rsid w:val="005064A9"/>
    <w:rsid w:val="00590CAE"/>
    <w:rsid w:val="005B42DF"/>
    <w:rsid w:val="005D584A"/>
    <w:rsid w:val="005E399F"/>
    <w:rsid w:val="00635F6A"/>
    <w:rsid w:val="006509CD"/>
    <w:rsid w:val="006550AF"/>
    <w:rsid w:val="006740B1"/>
    <w:rsid w:val="00706736"/>
    <w:rsid w:val="007217E0"/>
    <w:rsid w:val="007828AC"/>
    <w:rsid w:val="00786921"/>
    <w:rsid w:val="00790A30"/>
    <w:rsid w:val="007A37CE"/>
    <w:rsid w:val="007D25C3"/>
    <w:rsid w:val="007F0E06"/>
    <w:rsid w:val="008325CF"/>
    <w:rsid w:val="0085036F"/>
    <w:rsid w:val="0088414C"/>
    <w:rsid w:val="008C6520"/>
    <w:rsid w:val="00913AE8"/>
    <w:rsid w:val="00916729"/>
    <w:rsid w:val="00930DA9"/>
    <w:rsid w:val="009955C6"/>
    <w:rsid w:val="00A10261"/>
    <w:rsid w:val="00A20D6E"/>
    <w:rsid w:val="00A357B9"/>
    <w:rsid w:val="00A36808"/>
    <w:rsid w:val="00A445F6"/>
    <w:rsid w:val="00A827FF"/>
    <w:rsid w:val="00A86019"/>
    <w:rsid w:val="00A90C34"/>
    <w:rsid w:val="00A90E65"/>
    <w:rsid w:val="00B23EC3"/>
    <w:rsid w:val="00B64B85"/>
    <w:rsid w:val="00CA0229"/>
    <w:rsid w:val="00D0474C"/>
    <w:rsid w:val="00D62AE8"/>
    <w:rsid w:val="00DA5618"/>
    <w:rsid w:val="00DD24D5"/>
    <w:rsid w:val="00DD7662"/>
    <w:rsid w:val="00DE329D"/>
    <w:rsid w:val="00DF3666"/>
    <w:rsid w:val="00E23D02"/>
    <w:rsid w:val="00E87EE9"/>
    <w:rsid w:val="00E944B4"/>
    <w:rsid w:val="00EA08A2"/>
    <w:rsid w:val="00EA556B"/>
    <w:rsid w:val="00EB69DD"/>
    <w:rsid w:val="00ED5F4D"/>
    <w:rsid w:val="00EF3FFF"/>
    <w:rsid w:val="00EF4DCF"/>
    <w:rsid w:val="00F04FFB"/>
    <w:rsid w:val="00F55E54"/>
    <w:rsid w:val="00F70E98"/>
    <w:rsid w:val="00F72E7C"/>
    <w:rsid w:val="00F9709E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3E7C"/>
  <w15:docId w15:val="{E83C00C6-E111-4E9A-BAB3-B481F8A4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21498B"/>
    <w:pPr>
      <w:spacing w:after="160" w:line="259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uiPriority w:val="9"/>
    <w:qFormat/>
    <w:rsid w:val="00161D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EA75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6D45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uiPriority w:val="1"/>
    <w:qFormat/>
    <w:rsid w:val="006B5C98"/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Заголовок Знак"/>
    <w:basedOn w:val="a0"/>
    <w:uiPriority w:val="1"/>
    <w:qFormat/>
    <w:rsid w:val="006B5C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5">
    <w:name w:val="Placeholder Text"/>
    <w:basedOn w:val="a0"/>
    <w:uiPriority w:val="99"/>
    <w:semiHidden/>
    <w:qFormat/>
    <w:rsid w:val="006B5C98"/>
    <w:rPr>
      <w:color w:val="808080"/>
    </w:rPr>
  </w:style>
  <w:style w:type="character" w:styleId="HTML">
    <w:name w:val="HTML Code"/>
    <w:basedOn w:val="a0"/>
    <w:uiPriority w:val="99"/>
    <w:semiHidden/>
    <w:unhideWhenUsed/>
    <w:qFormat/>
    <w:rsid w:val="00193E7E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uiPriority w:val="99"/>
    <w:qFormat/>
    <w:rsid w:val="00363F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a7">
    <w:name w:val="Нижний колонтитул Знак"/>
    <w:basedOn w:val="a0"/>
    <w:uiPriority w:val="99"/>
    <w:qFormat/>
    <w:rsid w:val="00161D30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uiPriority w:val="9"/>
    <w:qFormat/>
    <w:rsid w:val="00161D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uiPriority w:val="9"/>
    <w:qFormat/>
    <w:rsid w:val="00EA75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Hyperlink"/>
    <w:basedOn w:val="a0"/>
    <w:uiPriority w:val="99"/>
    <w:unhideWhenUsed/>
    <w:rsid w:val="00EA75FB"/>
    <w:rPr>
      <w:color w:val="0563C1" w:themeColor="hyperlink"/>
      <w:u w:val="single"/>
    </w:rPr>
  </w:style>
  <w:style w:type="character" w:customStyle="1" w:styleId="30">
    <w:name w:val="Заголовок 3 Знак"/>
    <w:basedOn w:val="a0"/>
    <w:uiPriority w:val="9"/>
    <w:qFormat/>
    <w:rsid w:val="006D4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kedcontent">
    <w:name w:val="markedcontent"/>
    <w:basedOn w:val="a0"/>
    <w:qFormat/>
    <w:rsid w:val="00E8059C"/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link w:val="11"/>
    <w:uiPriority w:val="1"/>
    <w:qFormat/>
    <w:rsid w:val="006B5C98"/>
    <w:rPr>
      <w:sz w:val="28"/>
      <w:szCs w:val="28"/>
    </w:r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Title"/>
    <w:basedOn w:val="a"/>
    <w:link w:val="12"/>
    <w:uiPriority w:val="1"/>
    <w:qFormat/>
    <w:rsid w:val="006B5C98"/>
    <w:pPr>
      <w:spacing w:before="1"/>
      <w:ind w:left="2314" w:right="2176"/>
      <w:jc w:val="center"/>
    </w:pPr>
    <w:rPr>
      <w:b/>
      <w:bCs/>
      <w:sz w:val="36"/>
      <w:szCs w:val="36"/>
    </w:rPr>
  </w:style>
  <w:style w:type="paragraph" w:styleId="ad">
    <w:name w:val="List Paragraph"/>
    <w:basedOn w:val="a"/>
    <w:uiPriority w:val="34"/>
    <w:qFormat/>
    <w:rsid w:val="00AD6983"/>
    <w:pPr>
      <w:ind w:left="720"/>
      <w:contextualSpacing/>
    </w:pPr>
  </w:style>
  <w:style w:type="paragraph" w:styleId="HTML1">
    <w:name w:val="HTML Preformatted"/>
    <w:basedOn w:val="a"/>
    <w:link w:val="HTML10"/>
    <w:uiPriority w:val="99"/>
    <w:unhideWhenUsed/>
    <w:qFormat/>
    <w:rsid w:val="0036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link w:val="13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">
    <w:name w:val="footer"/>
    <w:basedOn w:val="a"/>
    <w:link w:val="14"/>
    <w:uiPriority w:val="99"/>
    <w:unhideWhenUsed/>
    <w:rsid w:val="00161D30"/>
    <w:pPr>
      <w:tabs>
        <w:tab w:val="center" w:pos="4677"/>
        <w:tab w:val="right" w:pos="9355"/>
      </w:tabs>
    </w:pPr>
  </w:style>
  <w:style w:type="paragraph" w:styleId="af0">
    <w:name w:val="TOC Heading"/>
    <w:basedOn w:val="1"/>
    <w:next w:val="a"/>
    <w:uiPriority w:val="39"/>
    <w:unhideWhenUsed/>
    <w:qFormat/>
    <w:rsid w:val="00161D30"/>
    <w:rPr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EA75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75F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A104E"/>
    <w:pPr>
      <w:spacing w:after="100"/>
      <w:ind w:left="440"/>
    </w:pPr>
  </w:style>
  <w:style w:type="paragraph" w:styleId="af1">
    <w:name w:val="No Spacing"/>
    <w:uiPriority w:val="1"/>
    <w:qFormat/>
    <w:rsid w:val="00005146"/>
    <w:pPr>
      <w:widowControl w:val="0"/>
    </w:pPr>
    <w:rPr>
      <w:rFonts w:ascii="Times New Roman" w:eastAsia="Times New Roman" w:hAnsi="Times New Roman" w:cs="Times New Roman"/>
    </w:rPr>
  </w:style>
  <w:style w:type="paragraph" w:customStyle="1" w:styleId="Text">
    <w:name w:val="Text"/>
    <w:basedOn w:val="a"/>
    <w:qFormat/>
    <w:rsid w:val="00F22694"/>
    <w:pPr>
      <w:tabs>
        <w:tab w:val="left" w:pos="8505"/>
      </w:tabs>
      <w:spacing w:after="0" w:line="240" w:lineRule="auto"/>
      <w:ind w:firstLine="680"/>
      <w:jc w:val="both"/>
    </w:pPr>
    <w:rPr>
      <w:sz w:val="28"/>
      <w:szCs w:val="20"/>
      <w:lang w:eastAsia="ru-RU"/>
    </w:rPr>
  </w:style>
  <w:style w:type="paragraph" w:styleId="af2">
    <w:name w:val="Revision"/>
    <w:uiPriority w:val="99"/>
    <w:semiHidden/>
    <w:qFormat/>
    <w:rsid w:val="00F61FF5"/>
    <w:rPr>
      <w:rFonts w:ascii="Times New Roman" w:eastAsia="Times New Roman" w:hAnsi="Times New Roman" w:cs="Times New Roman"/>
    </w:rPr>
  </w:style>
  <w:style w:type="table" w:styleId="af3">
    <w:name w:val="Table Grid"/>
    <w:basedOn w:val="a1"/>
    <w:uiPriority w:val="39"/>
    <w:rsid w:val="002F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4">
    <w:name w:val="Grid Table Light"/>
    <w:basedOn w:val="a1"/>
    <w:uiPriority w:val="40"/>
    <w:rsid w:val="00A44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4">
    <w:name w:val="toc 4"/>
    <w:basedOn w:val="a"/>
    <w:next w:val="a"/>
    <w:autoRedefine/>
    <w:uiPriority w:val="39"/>
    <w:unhideWhenUsed/>
    <w:rsid w:val="009955C6"/>
    <w:pPr>
      <w:suppressAutoHyphens w:val="0"/>
      <w:spacing w:after="100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955C6"/>
    <w:pPr>
      <w:suppressAutoHyphens w:val="0"/>
      <w:spacing w:after="100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955C6"/>
    <w:pPr>
      <w:suppressAutoHyphens w:val="0"/>
      <w:spacing w:after="100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955C6"/>
    <w:pPr>
      <w:suppressAutoHyphens w:val="0"/>
      <w:spacing w:after="100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955C6"/>
    <w:pPr>
      <w:suppressAutoHyphens w:val="0"/>
      <w:spacing w:after="100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955C6"/>
    <w:pPr>
      <w:suppressAutoHyphens w:val="0"/>
      <w:spacing w:after="100"/>
      <w:ind w:left="1760"/>
    </w:pPr>
    <w:rPr>
      <w:rFonts w:asciiTheme="minorHAnsi" w:eastAsiaTheme="minorEastAsia" w:hAnsiTheme="minorHAnsi" w:cstheme="minorBidi"/>
      <w:lang w:eastAsia="ru-RU"/>
    </w:rPr>
  </w:style>
  <w:style w:type="numbering" w:customStyle="1" w:styleId="16">
    <w:name w:val="Нет списка1"/>
    <w:next w:val="a2"/>
    <w:uiPriority w:val="99"/>
    <w:semiHidden/>
    <w:unhideWhenUsed/>
    <w:rsid w:val="00EB69DD"/>
  </w:style>
  <w:style w:type="character" w:customStyle="1" w:styleId="11">
    <w:name w:val="Основной текст Знак1"/>
    <w:basedOn w:val="a0"/>
    <w:link w:val="a9"/>
    <w:uiPriority w:val="1"/>
    <w:rsid w:val="00EB69DD"/>
    <w:rPr>
      <w:rFonts w:ascii="Times New Roman" w:eastAsia="Times New Roman" w:hAnsi="Times New Roman" w:cs="Times New Roman"/>
      <w:sz w:val="28"/>
      <w:szCs w:val="28"/>
    </w:rPr>
  </w:style>
  <w:style w:type="character" w:customStyle="1" w:styleId="12">
    <w:name w:val="Заголовок Знак1"/>
    <w:basedOn w:val="a0"/>
    <w:link w:val="ac"/>
    <w:uiPriority w:val="1"/>
    <w:rsid w:val="00EB6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10">
    <w:name w:val="Стандартный HTML Знак1"/>
    <w:basedOn w:val="a0"/>
    <w:link w:val="HTML1"/>
    <w:uiPriority w:val="99"/>
    <w:rsid w:val="00EB69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3">
    <w:name w:val="Верхний колонтитул Знак1"/>
    <w:basedOn w:val="a0"/>
    <w:link w:val="ae"/>
    <w:uiPriority w:val="99"/>
    <w:rsid w:val="00EB69DD"/>
    <w:rPr>
      <w:rFonts w:ascii="Times New Roman" w:eastAsia="Times New Roman" w:hAnsi="Times New Roman" w:cs="Times New Roman"/>
    </w:rPr>
  </w:style>
  <w:style w:type="character" w:customStyle="1" w:styleId="14">
    <w:name w:val="Нижний колонтитул Знак1"/>
    <w:basedOn w:val="a0"/>
    <w:link w:val="af"/>
    <w:uiPriority w:val="99"/>
    <w:rsid w:val="00EB69DD"/>
    <w:rPr>
      <w:rFonts w:ascii="Times New Roman" w:eastAsia="Times New Roman" w:hAnsi="Times New Roman" w:cs="Times New Roman"/>
    </w:rPr>
  </w:style>
  <w:style w:type="table" w:customStyle="1" w:styleId="17">
    <w:name w:val="Сетка таблицы1"/>
    <w:basedOn w:val="a1"/>
    <w:next w:val="af3"/>
    <w:uiPriority w:val="39"/>
    <w:rsid w:val="00EB6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9DB12-9A02-4984-8328-CEAC6BE0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1520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Попова Наталья Сергеевна</cp:lastModifiedBy>
  <cp:revision>8</cp:revision>
  <dcterms:created xsi:type="dcterms:W3CDTF">2023-12-06T12:19:00Z</dcterms:created>
  <dcterms:modified xsi:type="dcterms:W3CDTF">2023-12-13T11:20:00Z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