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B3AB" w14:textId="79371732" w:rsidR="00A11E9D" w:rsidRDefault="00530D24" w:rsidP="00A11E9D">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530FEF" w:rsidRPr="00530FEF">
        <w:rPr>
          <w:rFonts w:ascii="Times New Roman" w:eastAsia="Times New Roman" w:hAnsi="Times New Roman" w:cs="Times New Roman"/>
          <w:b/>
          <w:bCs/>
          <w:kern w:val="0"/>
          <w:sz w:val="24"/>
          <w:szCs w:val="24"/>
          <w:lang w:eastAsia="en-IN"/>
          <w14:ligatures w14:val="none"/>
        </w:rPr>
        <w:t>.</w:t>
      </w:r>
      <w:r w:rsidR="00A11E9D">
        <w:rPr>
          <w:rFonts w:ascii="Times New Roman" w:eastAsia="Times New Roman" w:hAnsi="Times New Roman" w:cs="Times New Roman"/>
          <w:b/>
          <w:bCs/>
          <w:kern w:val="0"/>
          <w:sz w:val="24"/>
          <w:szCs w:val="24"/>
          <w:lang w:eastAsia="en-IN"/>
          <w14:ligatures w14:val="none"/>
        </w:rPr>
        <w:t>1.1</w:t>
      </w:r>
      <w:r w:rsidR="00530FEF" w:rsidRPr="00530FEF">
        <w:rPr>
          <w:rFonts w:ascii="Times New Roman" w:eastAsia="Times New Roman" w:hAnsi="Times New Roman" w:cs="Times New Roman"/>
          <w:b/>
          <w:bCs/>
          <w:kern w:val="0"/>
          <w:sz w:val="24"/>
          <w:szCs w:val="24"/>
          <w:lang w:eastAsia="en-IN"/>
          <w14:ligatures w14:val="none"/>
        </w:rPr>
        <w:t xml:space="preserve"> </w:t>
      </w:r>
      <w:r w:rsidRPr="00530D24">
        <w:rPr>
          <w:rStyle w:val="Strong"/>
          <w:rFonts w:ascii="Times New Roman" w:hAnsi="Times New Roman" w:cs="Times New Roman"/>
          <w:sz w:val="24"/>
          <w:szCs w:val="24"/>
        </w:rPr>
        <w:t>Grants received from Government and non-governmental agencies for research projects / endowments in the institution during the last five years (INR in Lakhs)</w:t>
      </w:r>
    </w:p>
    <w:p w14:paraId="1037F5EC" w14:textId="278D117A" w:rsidR="006469C8" w:rsidRPr="00530D24" w:rsidRDefault="00530D24" w:rsidP="00A11E9D">
      <w:pPr>
        <w:spacing w:after="240"/>
        <w:rPr>
          <w:rFonts w:ascii="Times New Roman" w:eastAsia="Times New Roman" w:hAnsi="Times New Roman" w:cs="Times New Roman"/>
          <w:kern w:val="0"/>
          <w:sz w:val="28"/>
          <w:szCs w:val="28"/>
          <w:lang w:eastAsia="en-IN"/>
          <w14:ligatures w14:val="none"/>
        </w:rPr>
      </w:pPr>
      <w:r w:rsidRPr="00530D24">
        <w:rPr>
          <w:rFonts w:ascii="Times New Roman" w:hAnsi="Times New Roman" w:cs="Times New Roman"/>
          <w:b/>
          <w:bCs/>
          <w:sz w:val="24"/>
          <w:szCs w:val="24"/>
        </w:rPr>
        <w:t>3.1.1.1.</w:t>
      </w:r>
      <w:r w:rsidRPr="00530D24">
        <w:rPr>
          <w:rFonts w:ascii="Times New Roman" w:hAnsi="Times New Roman" w:cs="Times New Roman"/>
          <w:sz w:val="24"/>
          <w:szCs w:val="24"/>
        </w:rPr>
        <w:t xml:space="preserve"> </w:t>
      </w:r>
      <w:r w:rsidRPr="00530D24">
        <w:rPr>
          <w:rStyle w:val="Strong"/>
          <w:rFonts w:ascii="Times New Roman" w:hAnsi="Times New Roman" w:cs="Times New Roman"/>
          <w:sz w:val="24"/>
          <w:szCs w:val="24"/>
        </w:rPr>
        <w:t>Total Grants from Government and non-governmental agencies for research projects / endowments in the institution during the last five years (INR in Lakhs)</w:t>
      </w:r>
    </w:p>
    <w:p w14:paraId="55C9E44E" w14:textId="49091383"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Pr="00405D3B" w:rsidRDefault="006469C8" w:rsidP="006469C8">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2511E2" w14:paraId="6EE7F781" w14:textId="77777777" w:rsidTr="006469C8">
        <w:trPr>
          <w:trHeight w:val="454"/>
          <w:jc w:val="center"/>
        </w:trPr>
        <w:tc>
          <w:tcPr>
            <w:tcW w:w="2233" w:type="dxa"/>
            <w:vAlign w:val="center"/>
          </w:tcPr>
          <w:p w14:paraId="234798D9" w14:textId="5F3213C7" w:rsidR="002511E2" w:rsidRDefault="002511E2" w:rsidP="002511E2">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05D0AB7F" w:rsidR="002511E2" w:rsidRPr="006469C8" w:rsidRDefault="002511E2" w:rsidP="002511E2">
            <w:pPr>
              <w:pStyle w:val="ListParagraph"/>
              <w:ind w:left="0"/>
              <w:jc w:val="center"/>
              <w:rPr>
                <w:b/>
                <w:bCs/>
              </w:rPr>
            </w:pPr>
            <w:r w:rsidRPr="00844DF9">
              <w:rPr>
                <w:rFonts w:ascii="Times New Roman" w:hAnsi="Times New Roman" w:cs="Times New Roman"/>
                <w:sz w:val="24"/>
                <w:szCs w:val="24"/>
              </w:rPr>
              <w:t>2022-23</w:t>
            </w:r>
          </w:p>
        </w:tc>
        <w:tc>
          <w:tcPr>
            <w:tcW w:w="1304" w:type="dxa"/>
            <w:vAlign w:val="center"/>
          </w:tcPr>
          <w:p w14:paraId="28A5E877" w14:textId="61A4B222" w:rsidR="002511E2" w:rsidRPr="006469C8" w:rsidRDefault="002511E2" w:rsidP="002511E2">
            <w:pPr>
              <w:pStyle w:val="ListParagraph"/>
              <w:ind w:left="0"/>
              <w:jc w:val="center"/>
              <w:rPr>
                <w:b/>
                <w:bCs/>
              </w:rPr>
            </w:pPr>
            <w:r w:rsidRPr="00844DF9">
              <w:rPr>
                <w:rFonts w:ascii="Times New Roman" w:hAnsi="Times New Roman" w:cs="Times New Roman"/>
                <w:sz w:val="24"/>
                <w:szCs w:val="24"/>
              </w:rPr>
              <w:t>2021-22</w:t>
            </w:r>
          </w:p>
        </w:tc>
        <w:tc>
          <w:tcPr>
            <w:tcW w:w="1304" w:type="dxa"/>
            <w:vAlign w:val="center"/>
          </w:tcPr>
          <w:p w14:paraId="7FD3EE73" w14:textId="2D91AF32" w:rsidR="002511E2" w:rsidRPr="006469C8" w:rsidRDefault="002511E2" w:rsidP="002511E2">
            <w:pPr>
              <w:pStyle w:val="ListParagraph"/>
              <w:ind w:left="0"/>
              <w:jc w:val="center"/>
              <w:rPr>
                <w:b/>
                <w:bCs/>
              </w:rPr>
            </w:pPr>
            <w:r w:rsidRPr="00844DF9">
              <w:rPr>
                <w:rFonts w:ascii="Times New Roman" w:hAnsi="Times New Roman" w:cs="Times New Roman"/>
                <w:sz w:val="24"/>
                <w:szCs w:val="24"/>
              </w:rPr>
              <w:t>2020-21</w:t>
            </w:r>
          </w:p>
        </w:tc>
        <w:tc>
          <w:tcPr>
            <w:tcW w:w="1304" w:type="dxa"/>
            <w:vAlign w:val="center"/>
          </w:tcPr>
          <w:p w14:paraId="006FAE16" w14:textId="58704C93" w:rsidR="002511E2" w:rsidRPr="006469C8" w:rsidRDefault="002511E2" w:rsidP="002511E2">
            <w:pPr>
              <w:pStyle w:val="ListParagraph"/>
              <w:ind w:left="0"/>
              <w:jc w:val="center"/>
              <w:rPr>
                <w:b/>
                <w:bCs/>
              </w:rPr>
            </w:pPr>
            <w:r w:rsidRPr="00844DF9">
              <w:rPr>
                <w:rFonts w:ascii="Times New Roman" w:hAnsi="Times New Roman" w:cs="Times New Roman"/>
                <w:sz w:val="24"/>
                <w:szCs w:val="24"/>
              </w:rPr>
              <w:t>2019-20</w:t>
            </w:r>
          </w:p>
        </w:tc>
        <w:tc>
          <w:tcPr>
            <w:tcW w:w="1304" w:type="dxa"/>
            <w:vAlign w:val="center"/>
          </w:tcPr>
          <w:p w14:paraId="577642A7" w14:textId="3315E6AD" w:rsidR="002511E2" w:rsidRPr="006469C8" w:rsidRDefault="002511E2" w:rsidP="002511E2">
            <w:pPr>
              <w:pStyle w:val="ListParagraph"/>
              <w:ind w:left="0"/>
              <w:jc w:val="center"/>
              <w:rPr>
                <w:b/>
                <w:bCs/>
              </w:rPr>
            </w:pPr>
            <w:r w:rsidRPr="00844DF9">
              <w:rPr>
                <w:rFonts w:ascii="Times New Roman" w:hAnsi="Times New Roman" w:cs="Times New Roman"/>
                <w:sz w:val="24"/>
                <w:szCs w:val="24"/>
              </w:rPr>
              <w:t>2018-19</w:t>
            </w:r>
          </w:p>
        </w:tc>
      </w:tr>
      <w:tr w:rsidR="002511E2" w14:paraId="2B48FEC2" w14:textId="77777777" w:rsidTr="006469C8">
        <w:trPr>
          <w:trHeight w:val="454"/>
          <w:jc w:val="center"/>
        </w:trPr>
        <w:tc>
          <w:tcPr>
            <w:tcW w:w="2233" w:type="dxa"/>
            <w:vAlign w:val="center"/>
          </w:tcPr>
          <w:p w14:paraId="540EF850" w14:textId="79E2088F" w:rsidR="002511E2" w:rsidRDefault="002511E2" w:rsidP="002511E2">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w:t>
            </w:r>
          </w:p>
        </w:tc>
        <w:tc>
          <w:tcPr>
            <w:tcW w:w="1304" w:type="dxa"/>
            <w:vAlign w:val="center"/>
          </w:tcPr>
          <w:p w14:paraId="5D58F6FE" w14:textId="188A0DAB" w:rsidR="002511E2" w:rsidRPr="00A11E9D" w:rsidRDefault="002511E2" w:rsidP="002511E2">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9.5</w:t>
            </w:r>
          </w:p>
        </w:tc>
        <w:tc>
          <w:tcPr>
            <w:tcW w:w="1304" w:type="dxa"/>
            <w:vAlign w:val="center"/>
          </w:tcPr>
          <w:p w14:paraId="390857A0" w14:textId="0B311D54" w:rsidR="002511E2" w:rsidRPr="00A11E9D" w:rsidRDefault="002511E2" w:rsidP="002511E2">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6.5</w:t>
            </w:r>
          </w:p>
        </w:tc>
        <w:tc>
          <w:tcPr>
            <w:tcW w:w="1304" w:type="dxa"/>
            <w:vAlign w:val="center"/>
          </w:tcPr>
          <w:p w14:paraId="10165771" w14:textId="61821656" w:rsidR="002511E2" w:rsidRPr="00A11E9D" w:rsidRDefault="002511E2" w:rsidP="002511E2">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1.96</w:t>
            </w:r>
          </w:p>
        </w:tc>
        <w:tc>
          <w:tcPr>
            <w:tcW w:w="1304" w:type="dxa"/>
            <w:vAlign w:val="center"/>
          </w:tcPr>
          <w:p w14:paraId="44253403" w14:textId="4B8AC743" w:rsidR="002511E2" w:rsidRPr="00A11E9D" w:rsidRDefault="002511E2" w:rsidP="002511E2">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0</w:t>
            </w:r>
          </w:p>
        </w:tc>
        <w:tc>
          <w:tcPr>
            <w:tcW w:w="1304" w:type="dxa"/>
            <w:vAlign w:val="center"/>
          </w:tcPr>
          <w:p w14:paraId="62492623" w14:textId="174E7BAD" w:rsidR="002511E2" w:rsidRPr="00A11E9D" w:rsidRDefault="002511E2" w:rsidP="002511E2">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0</w:t>
            </w:r>
          </w:p>
        </w:tc>
      </w:tr>
    </w:tbl>
    <w:p w14:paraId="103CD5C3" w14:textId="77777777" w:rsidR="006469C8" w:rsidRDefault="006469C8" w:rsidP="006469C8">
      <w:pPr>
        <w:pStyle w:val="ListParagraph"/>
        <w:ind w:left="360"/>
        <w:rPr>
          <w:sz w:val="10"/>
          <w:szCs w:val="10"/>
        </w:rPr>
      </w:pPr>
    </w:p>
    <w:p w14:paraId="6B6A931F" w14:textId="4ACFC7A6" w:rsidR="005F7831" w:rsidRPr="003D1E3D" w:rsidRDefault="005F7831" w:rsidP="005F7831">
      <w:pPr>
        <w:pStyle w:val="BodyText"/>
        <w:ind w:left="316"/>
        <w:rPr>
          <w:rFonts w:ascii="Times New Roman" w:hAnsi="Times New Roman" w:cs="Times New Roman"/>
          <w:sz w:val="24"/>
          <w:szCs w:val="24"/>
        </w:rPr>
      </w:pPr>
      <w:r>
        <w:rPr>
          <w:rFonts w:ascii="Times New Roman" w:hAnsi="Times New Roman" w:cs="Times New Roman"/>
          <w:sz w:val="24"/>
          <w:szCs w:val="24"/>
        </w:rPr>
        <w:t xml:space="preserve">Revised </w:t>
      </w: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Pr>
          <w:rFonts w:ascii="Times New Roman" w:hAnsi="Times New Roman" w:cs="Times New Roman"/>
          <w:sz w:val="24"/>
          <w:szCs w:val="24"/>
        </w:rPr>
        <w:t xml:space="preserve"> after DVV suggestion</w:t>
      </w:r>
      <w:r w:rsidRPr="003D1E3D">
        <w:rPr>
          <w:rFonts w:ascii="Times New Roman" w:hAnsi="Times New Roman" w:cs="Times New Roman"/>
          <w:sz w:val="24"/>
          <w:szCs w:val="24"/>
        </w:rPr>
        <w:t>:</w:t>
      </w:r>
    </w:p>
    <w:p w14:paraId="729B0066" w14:textId="77777777" w:rsidR="005F7831" w:rsidRPr="00405D3B" w:rsidRDefault="005F7831" w:rsidP="005F7831">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5F7831" w14:paraId="6DB4EEC3" w14:textId="77777777" w:rsidTr="00D33CB1">
        <w:trPr>
          <w:trHeight w:val="454"/>
          <w:jc w:val="center"/>
        </w:trPr>
        <w:tc>
          <w:tcPr>
            <w:tcW w:w="2233" w:type="dxa"/>
            <w:vAlign w:val="center"/>
          </w:tcPr>
          <w:p w14:paraId="3F6B37E0" w14:textId="77777777" w:rsidR="005F7831" w:rsidRDefault="005F7831" w:rsidP="00D33CB1">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F4B58BB" w14:textId="77777777" w:rsidR="005F7831" w:rsidRPr="006469C8" w:rsidRDefault="005F7831" w:rsidP="00D33CB1">
            <w:pPr>
              <w:pStyle w:val="ListParagraph"/>
              <w:ind w:left="0"/>
              <w:jc w:val="center"/>
              <w:rPr>
                <w:b/>
                <w:bCs/>
              </w:rPr>
            </w:pPr>
            <w:r w:rsidRPr="00844DF9">
              <w:rPr>
                <w:rFonts w:ascii="Times New Roman" w:hAnsi="Times New Roman" w:cs="Times New Roman"/>
                <w:sz w:val="24"/>
                <w:szCs w:val="24"/>
              </w:rPr>
              <w:t>2022-23</w:t>
            </w:r>
          </w:p>
        </w:tc>
        <w:tc>
          <w:tcPr>
            <w:tcW w:w="1304" w:type="dxa"/>
            <w:vAlign w:val="center"/>
          </w:tcPr>
          <w:p w14:paraId="5897B4EE" w14:textId="77777777" w:rsidR="005F7831" w:rsidRPr="006469C8" w:rsidRDefault="005F7831" w:rsidP="00D33CB1">
            <w:pPr>
              <w:pStyle w:val="ListParagraph"/>
              <w:ind w:left="0"/>
              <w:jc w:val="center"/>
              <w:rPr>
                <w:b/>
                <w:bCs/>
              </w:rPr>
            </w:pPr>
            <w:r w:rsidRPr="00844DF9">
              <w:rPr>
                <w:rFonts w:ascii="Times New Roman" w:hAnsi="Times New Roman" w:cs="Times New Roman"/>
                <w:sz w:val="24"/>
                <w:szCs w:val="24"/>
              </w:rPr>
              <w:t>2021-22</w:t>
            </w:r>
          </w:p>
        </w:tc>
        <w:tc>
          <w:tcPr>
            <w:tcW w:w="1304" w:type="dxa"/>
            <w:vAlign w:val="center"/>
          </w:tcPr>
          <w:p w14:paraId="4F04F4BD" w14:textId="77777777" w:rsidR="005F7831" w:rsidRPr="006469C8" w:rsidRDefault="005F7831" w:rsidP="00D33CB1">
            <w:pPr>
              <w:pStyle w:val="ListParagraph"/>
              <w:ind w:left="0"/>
              <w:jc w:val="center"/>
              <w:rPr>
                <w:b/>
                <w:bCs/>
              </w:rPr>
            </w:pPr>
            <w:r w:rsidRPr="00844DF9">
              <w:rPr>
                <w:rFonts w:ascii="Times New Roman" w:hAnsi="Times New Roman" w:cs="Times New Roman"/>
                <w:sz w:val="24"/>
                <w:szCs w:val="24"/>
              </w:rPr>
              <w:t>2020-21</w:t>
            </w:r>
          </w:p>
        </w:tc>
        <w:tc>
          <w:tcPr>
            <w:tcW w:w="1304" w:type="dxa"/>
            <w:vAlign w:val="center"/>
          </w:tcPr>
          <w:p w14:paraId="0C2DCE2E" w14:textId="77777777" w:rsidR="005F7831" w:rsidRPr="006469C8" w:rsidRDefault="005F7831" w:rsidP="00D33CB1">
            <w:pPr>
              <w:pStyle w:val="ListParagraph"/>
              <w:ind w:left="0"/>
              <w:jc w:val="center"/>
              <w:rPr>
                <w:b/>
                <w:bCs/>
              </w:rPr>
            </w:pPr>
            <w:r w:rsidRPr="00844DF9">
              <w:rPr>
                <w:rFonts w:ascii="Times New Roman" w:hAnsi="Times New Roman" w:cs="Times New Roman"/>
                <w:sz w:val="24"/>
                <w:szCs w:val="24"/>
              </w:rPr>
              <w:t>2019-20</w:t>
            </w:r>
          </w:p>
        </w:tc>
        <w:tc>
          <w:tcPr>
            <w:tcW w:w="1304" w:type="dxa"/>
            <w:vAlign w:val="center"/>
          </w:tcPr>
          <w:p w14:paraId="544B742E" w14:textId="77777777" w:rsidR="005F7831" w:rsidRPr="006469C8" w:rsidRDefault="005F7831" w:rsidP="00D33CB1">
            <w:pPr>
              <w:pStyle w:val="ListParagraph"/>
              <w:ind w:left="0"/>
              <w:jc w:val="center"/>
              <w:rPr>
                <w:b/>
                <w:bCs/>
              </w:rPr>
            </w:pPr>
            <w:r w:rsidRPr="00844DF9">
              <w:rPr>
                <w:rFonts w:ascii="Times New Roman" w:hAnsi="Times New Roman" w:cs="Times New Roman"/>
                <w:sz w:val="24"/>
                <w:szCs w:val="24"/>
              </w:rPr>
              <w:t>2018-19</w:t>
            </w:r>
          </w:p>
        </w:tc>
      </w:tr>
      <w:tr w:rsidR="005F7831" w14:paraId="59057FA6" w14:textId="77777777" w:rsidTr="00D33CB1">
        <w:trPr>
          <w:trHeight w:val="454"/>
          <w:jc w:val="center"/>
        </w:trPr>
        <w:tc>
          <w:tcPr>
            <w:tcW w:w="2233" w:type="dxa"/>
            <w:vAlign w:val="center"/>
          </w:tcPr>
          <w:p w14:paraId="513897D0" w14:textId="77777777" w:rsidR="005F7831" w:rsidRDefault="005F7831" w:rsidP="00D33CB1">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w:t>
            </w:r>
          </w:p>
        </w:tc>
        <w:tc>
          <w:tcPr>
            <w:tcW w:w="1304" w:type="dxa"/>
            <w:vAlign w:val="center"/>
          </w:tcPr>
          <w:p w14:paraId="0324F2D7" w14:textId="0D0A9E35" w:rsidR="005F7831" w:rsidRPr="005F7831" w:rsidRDefault="005F7831" w:rsidP="00D33CB1">
            <w:pPr>
              <w:pStyle w:val="ListParagraph"/>
              <w:ind w:left="0"/>
              <w:jc w:val="center"/>
              <w:rPr>
                <w:rFonts w:ascii="Times New Roman" w:hAnsi="Times New Roman" w:cs="Times New Roman"/>
                <w:b/>
                <w:bCs/>
              </w:rPr>
            </w:pPr>
            <w:r w:rsidRPr="005F7831">
              <w:rPr>
                <w:rFonts w:ascii="Times New Roman" w:hAnsi="Times New Roman" w:cs="Times New Roman"/>
                <w:b/>
                <w:bCs/>
                <w:sz w:val="24"/>
                <w:szCs w:val="24"/>
              </w:rPr>
              <w:t>11.5</w:t>
            </w:r>
          </w:p>
        </w:tc>
        <w:tc>
          <w:tcPr>
            <w:tcW w:w="1304" w:type="dxa"/>
            <w:vAlign w:val="center"/>
          </w:tcPr>
          <w:p w14:paraId="3B84C147" w14:textId="79F942B6" w:rsidR="005F7831" w:rsidRPr="005F7831" w:rsidRDefault="005F7831" w:rsidP="00D33CB1">
            <w:pPr>
              <w:pStyle w:val="ListParagraph"/>
              <w:ind w:left="0"/>
              <w:jc w:val="center"/>
              <w:rPr>
                <w:rFonts w:ascii="Times New Roman" w:hAnsi="Times New Roman" w:cs="Times New Roman"/>
                <w:b/>
                <w:bCs/>
              </w:rPr>
            </w:pPr>
            <w:r w:rsidRPr="005F7831">
              <w:rPr>
                <w:rFonts w:ascii="Times New Roman" w:hAnsi="Times New Roman" w:cs="Times New Roman"/>
                <w:b/>
                <w:bCs/>
                <w:sz w:val="24"/>
                <w:szCs w:val="24"/>
              </w:rPr>
              <w:t>4.5</w:t>
            </w:r>
          </w:p>
        </w:tc>
        <w:tc>
          <w:tcPr>
            <w:tcW w:w="1304" w:type="dxa"/>
            <w:vAlign w:val="center"/>
          </w:tcPr>
          <w:p w14:paraId="6EF789D9" w14:textId="77777777" w:rsidR="005F7831" w:rsidRPr="005F7831" w:rsidRDefault="005F7831" w:rsidP="00D33CB1">
            <w:pPr>
              <w:pStyle w:val="ListParagraph"/>
              <w:ind w:left="0"/>
              <w:jc w:val="center"/>
              <w:rPr>
                <w:rFonts w:ascii="Times New Roman" w:hAnsi="Times New Roman" w:cs="Times New Roman"/>
                <w:b/>
                <w:bCs/>
              </w:rPr>
            </w:pPr>
            <w:r w:rsidRPr="005F7831">
              <w:rPr>
                <w:rFonts w:ascii="Times New Roman" w:hAnsi="Times New Roman" w:cs="Times New Roman"/>
                <w:b/>
                <w:bCs/>
                <w:sz w:val="24"/>
                <w:szCs w:val="24"/>
              </w:rPr>
              <w:t>1.96</w:t>
            </w:r>
          </w:p>
        </w:tc>
        <w:tc>
          <w:tcPr>
            <w:tcW w:w="1304" w:type="dxa"/>
            <w:vAlign w:val="center"/>
          </w:tcPr>
          <w:p w14:paraId="29703E7F" w14:textId="77777777" w:rsidR="005F7831" w:rsidRPr="005F7831" w:rsidRDefault="005F7831" w:rsidP="00D33CB1">
            <w:pPr>
              <w:pStyle w:val="ListParagraph"/>
              <w:ind w:left="0"/>
              <w:jc w:val="center"/>
              <w:rPr>
                <w:rFonts w:ascii="Times New Roman" w:hAnsi="Times New Roman" w:cs="Times New Roman"/>
                <w:b/>
                <w:bCs/>
              </w:rPr>
            </w:pPr>
            <w:r w:rsidRPr="005F7831">
              <w:rPr>
                <w:rFonts w:ascii="Times New Roman" w:hAnsi="Times New Roman" w:cs="Times New Roman"/>
                <w:b/>
                <w:bCs/>
                <w:sz w:val="24"/>
                <w:szCs w:val="24"/>
              </w:rPr>
              <w:t>0</w:t>
            </w:r>
          </w:p>
        </w:tc>
        <w:tc>
          <w:tcPr>
            <w:tcW w:w="1304" w:type="dxa"/>
            <w:vAlign w:val="center"/>
          </w:tcPr>
          <w:p w14:paraId="521A60EF" w14:textId="77777777" w:rsidR="005F7831" w:rsidRPr="005F7831" w:rsidRDefault="005F7831" w:rsidP="00D33CB1">
            <w:pPr>
              <w:pStyle w:val="ListParagraph"/>
              <w:ind w:left="0"/>
              <w:jc w:val="center"/>
              <w:rPr>
                <w:rFonts w:ascii="Times New Roman" w:hAnsi="Times New Roman" w:cs="Times New Roman"/>
                <w:b/>
                <w:bCs/>
              </w:rPr>
            </w:pPr>
            <w:r w:rsidRPr="005F7831">
              <w:rPr>
                <w:rFonts w:ascii="Times New Roman" w:hAnsi="Times New Roman" w:cs="Times New Roman"/>
                <w:b/>
                <w:bCs/>
                <w:sz w:val="24"/>
                <w:szCs w:val="24"/>
              </w:rPr>
              <w:t>0</w:t>
            </w:r>
          </w:p>
        </w:tc>
      </w:tr>
    </w:tbl>
    <w:p w14:paraId="324A6752" w14:textId="77777777" w:rsidR="005F7831" w:rsidRPr="00405D3B" w:rsidRDefault="005F7831" w:rsidP="006469C8">
      <w:pPr>
        <w:pStyle w:val="ListParagraph"/>
        <w:ind w:left="360"/>
        <w:rPr>
          <w:sz w:val="10"/>
          <w:szCs w:val="10"/>
        </w:rPr>
      </w:pPr>
    </w:p>
    <w:p w14:paraId="66D25913" w14:textId="77777777" w:rsidR="006469C8" w:rsidRPr="00405D3B" w:rsidRDefault="006469C8" w:rsidP="00405D3B">
      <w:pPr>
        <w:rPr>
          <w:sz w:val="10"/>
          <w:szCs w:val="10"/>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2511E2" w:rsidRPr="006469C8" w14:paraId="511D6B0E" w14:textId="77777777" w:rsidTr="002511E2">
        <w:trPr>
          <w:trHeight w:val="1479"/>
          <w:jc w:val="center"/>
        </w:trPr>
        <w:tc>
          <w:tcPr>
            <w:tcW w:w="4676" w:type="dxa"/>
            <w:vAlign w:val="center"/>
          </w:tcPr>
          <w:p w14:paraId="77373745" w14:textId="082D1F4A" w:rsidR="002511E2" w:rsidRPr="00530D24" w:rsidRDefault="002511E2" w:rsidP="002511E2">
            <w:pPr>
              <w:spacing w:line="276" w:lineRule="auto"/>
              <w:rPr>
                <w:rFonts w:ascii="Times New Roman" w:hAnsi="Times New Roman" w:cs="Times New Roman"/>
                <w:sz w:val="24"/>
                <w:szCs w:val="24"/>
              </w:rPr>
            </w:pPr>
            <w:r w:rsidRPr="00844DF9">
              <w:rPr>
                <w:rFonts w:ascii="Times New Roman" w:hAnsi="Times New Roman" w:cs="Times New Roman"/>
                <w:sz w:val="24"/>
                <w:szCs w:val="24"/>
              </w:rPr>
              <w:t>1. HEI is requested to kindly note that there is data mismatch in the HEI input and prescribed data template for the financial year 2022-23, 2021-22, please relook and provide correct revise data.</w:t>
            </w:r>
          </w:p>
        </w:tc>
        <w:tc>
          <w:tcPr>
            <w:tcW w:w="4041" w:type="dxa"/>
            <w:vAlign w:val="center"/>
          </w:tcPr>
          <w:p w14:paraId="1C5056C4" w14:textId="7A5E8F7B" w:rsidR="002511E2" w:rsidRPr="006469C8" w:rsidRDefault="005F7831" w:rsidP="002511E2">
            <w:pPr>
              <w:pStyle w:val="ListParagraph"/>
              <w:ind w:left="0"/>
              <w:jc w:val="both"/>
              <w:rPr>
                <w:rFonts w:ascii="Times New Roman" w:hAnsi="Times New Roman" w:cs="Times New Roman"/>
                <w:sz w:val="24"/>
                <w:szCs w:val="24"/>
              </w:rPr>
            </w:pPr>
            <w:r>
              <w:rPr>
                <w:rFonts w:ascii="Times New Roman" w:hAnsi="Times New Roman" w:cs="Times New Roman"/>
                <w:sz w:val="24"/>
                <w:szCs w:val="24"/>
              </w:rPr>
              <w:t>As per DVV suggestion, HEI has uploaded the revised data template in</w:t>
            </w:r>
            <w:r w:rsidRPr="00353297">
              <w:rPr>
                <w:rFonts w:ascii="Times New Roman" w:hAnsi="Times New Roman" w:cs="Times New Roman"/>
                <w:sz w:val="24"/>
                <w:szCs w:val="24"/>
              </w:rPr>
              <w:t xml:space="preserve"> in preceding table Sr. No</w:t>
            </w:r>
            <w:r>
              <w:rPr>
                <w:rFonts w:ascii="Times New Roman" w:hAnsi="Times New Roman" w:cs="Times New Roman"/>
                <w:sz w:val="24"/>
                <w:szCs w:val="24"/>
              </w:rPr>
              <w:t>.</w:t>
            </w:r>
            <w:r w:rsidRPr="00353297">
              <w:rPr>
                <w:rFonts w:ascii="Times New Roman" w:hAnsi="Times New Roman" w:cs="Times New Roman"/>
                <w:sz w:val="24"/>
                <w:szCs w:val="24"/>
              </w:rPr>
              <w:t xml:space="preserve"> </w:t>
            </w:r>
            <w:r>
              <w:rPr>
                <w:rFonts w:ascii="Times New Roman" w:hAnsi="Times New Roman" w:cs="Times New Roman"/>
                <w:sz w:val="24"/>
                <w:szCs w:val="24"/>
              </w:rPr>
              <w:t>2</w:t>
            </w:r>
            <w:r w:rsidRPr="00353297">
              <w:rPr>
                <w:rFonts w:ascii="Times New Roman" w:hAnsi="Times New Roman" w:cs="Times New Roman"/>
                <w:sz w:val="24"/>
                <w:szCs w:val="24"/>
              </w:rPr>
              <w:t xml:space="preserve"> for kind</w:t>
            </w:r>
            <w:r>
              <w:rPr>
                <w:rFonts w:ascii="Times New Roman" w:hAnsi="Times New Roman" w:cs="Times New Roman"/>
                <w:sz w:val="24"/>
                <w:szCs w:val="24"/>
              </w:rPr>
              <w:t xml:space="preserve"> </w:t>
            </w:r>
            <w:r w:rsidRPr="00353297">
              <w:rPr>
                <w:rFonts w:ascii="Times New Roman" w:hAnsi="Times New Roman" w:cs="Times New Roman"/>
                <w:sz w:val="24"/>
                <w:szCs w:val="24"/>
              </w:rPr>
              <w:t>perusal and approval.</w:t>
            </w:r>
          </w:p>
        </w:tc>
      </w:tr>
      <w:tr w:rsidR="002511E2" w:rsidRPr="006469C8" w14:paraId="6D976F3D" w14:textId="77777777" w:rsidTr="002511E2">
        <w:trPr>
          <w:trHeight w:val="1545"/>
          <w:jc w:val="center"/>
        </w:trPr>
        <w:tc>
          <w:tcPr>
            <w:tcW w:w="4676" w:type="dxa"/>
            <w:vAlign w:val="center"/>
          </w:tcPr>
          <w:p w14:paraId="4BF0DBA7" w14:textId="01B21B4E" w:rsidR="002511E2" w:rsidRPr="00844DF9" w:rsidRDefault="002511E2" w:rsidP="002511E2">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 2. Kindly provide list of grants for research projects received during the assessment years along with the nature of the award, and the awarding agency with amount for the last five years. </w:t>
            </w:r>
          </w:p>
        </w:tc>
        <w:tc>
          <w:tcPr>
            <w:tcW w:w="4041" w:type="dxa"/>
            <w:vAlign w:val="center"/>
          </w:tcPr>
          <w:p w14:paraId="72276D42" w14:textId="6B6186D0" w:rsidR="002511E2" w:rsidRPr="005F7831" w:rsidRDefault="008E655D" w:rsidP="005F7831">
            <w:pPr>
              <w:pStyle w:val="ListParagraph"/>
              <w:ind w:left="0"/>
              <w:jc w:val="center"/>
              <w:rPr>
                <w:rFonts w:ascii="Times New Roman" w:hAnsi="Times New Roman" w:cs="Times New Roman"/>
                <w:b/>
                <w:bCs/>
                <w:sz w:val="24"/>
                <w:szCs w:val="24"/>
              </w:rPr>
            </w:pPr>
            <w:hyperlink r:id="rId8" w:history="1">
              <w:r w:rsidR="005F7831" w:rsidRPr="008E655D">
                <w:rPr>
                  <w:rStyle w:val="Hyperlink"/>
                  <w:rFonts w:ascii="Times New Roman" w:hAnsi="Times New Roman" w:cs="Times New Roman"/>
                  <w:b/>
                  <w:bCs/>
                  <w:sz w:val="24"/>
                  <w:szCs w:val="24"/>
                </w:rPr>
                <w:t>View</w:t>
              </w:r>
            </w:hyperlink>
          </w:p>
        </w:tc>
      </w:tr>
      <w:tr w:rsidR="002511E2" w:rsidRPr="006469C8" w14:paraId="4CE7058B" w14:textId="77777777" w:rsidTr="002511E2">
        <w:trPr>
          <w:trHeight w:val="1532"/>
          <w:jc w:val="center"/>
        </w:trPr>
        <w:tc>
          <w:tcPr>
            <w:tcW w:w="4676" w:type="dxa"/>
            <w:vAlign w:val="center"/>
          </w:tcPr>
          <w:p w14:paraId="7A9DC66E" w14:textId="25FFB9BF" w:rsidR="002511E2" w:rsidRPr="00844DF9" w:rsidRDefault="002511E2" w:rsidP="002511E2">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3. Please must provide CLEARLY SCANNED year-wise ALL Sanction letters from the Funding Agency and Highlight the relevant amount and the Financial year in it, for the last five years. </w:t>
            </w:r>
          </w:p>
        </w:tc>
        <w:tc>
          <w:tcPr>
            <w:tcW w:w="4041" w:type="dxa"/>
            <w:vAlign w:val="center"/>
          </w:tcPr>
          <w:p w14:paraId="11D253D6" w14:textId="52741989" w:rsidR="002511E2" w:rsidRPr="005F7831" w:rsidRDefault="008E655D" w:rsidP="005F7831">
            <w:pPr>
              <w:pStyle w:val="ListParagraph"/>
              <w:ind w:left="0"/>
              <w:jc w:val="center"/>
              <w:rPr>
                <w:rFonts w:ascii="Times New Roman" w:hAnsi="Times New Roman" w:cs="Times New Roman"/>
                <w:b/>
                <w:bCs/>
                <w:sz w:val="24"/>
                <w:szCs w:val="24"/>
              </w:rPr>
            </w:pPr>
            <w:hyperlink r:id="rId9" w:history="1">
              <w:r w:rsidR="005F7831" w:rsidRPr="008E655D">
                <w:rPr>
                  <w:rStyle w:val="Hyperlink"/>
                  <w:rFonts w:ascii="Times New Roman" w:hAnsi="Times New Roman" w:cs="Times New Roman"/>
                  <w:b/>
                  <w:bCs/>
                  <w:sz w:val="24"/>
                  <w:szCs w:val="24"/>
                </w:rPr>
                <w:t>View</w:t>
              </w:r>
            </w:hyperlink>
          </w:p>
        </w:tc>
      </w:tr>
      <w:tr w:rsidR="002511E2" w:rsidRPr="006469C8" w14:paraId="624B901D" w14:textId="77777777" w:rsidTr="002511E2">
        <w:trPr>
          <w:trHeight w:val="890"/>
          <w:jc w:val="center"/>
        </w:trPr>
        <w:tc>
          <w:tcPr>
            <w:tcW w:w="4676" w:type="dxa"/>
            <w:vAlign w:val="center"/>
          </w:tcPr>
          <w:p w14:paraId="386DCD7A" w14:textId="060DB9D9" w:rsidR="002511E2" w:rsidRPr="00844DF9" w:rsidRDefault="002511E2" w:rsidP="002511E2">
            <w:pPr>
              <w:spacing w:line="276" w:lineRule="auto"/>
              <w:rPr>
                <w:rFonts w:ascii="Times New Roman" w:hAnsi="Times New Roman" w:cs="Times New Roman"/>
                <w:sz w:val="24"/>
                <w:szCs w:val="24"/>
              </w:rPr>
            </w:pPr>
            <w:r w:rsidRPr="00844DF9">
              <w:rPr>
                <w:rFonts w:ascii="Times New Roman" w:hAnsi="Times New Roman" w:cs="Times New Roman"/>
                <w:sz w:val="24"/>
                <w:szCs w:val="24"/>
              </w:rPr>
              <w:t>4. Kindly note that research project grants should be reflected in audited statements / utilization certificates.</w:t>
            </w:r>
          </w:p>
        </w:tc>
        <w:tc>
          <w:tcPr>
            <w:tcW w:w="4041" w:type="dxa"/>
            <w:vAlign w:val="center"/>
          </w:tcPr>
          <w:p w14:paraId="67708281" w14:textId="71057762" w:rsidR="002511E2" w:rsidRPr="005F7831" w:rsidRDefault="008E655D" w:rsidP="005F7831">
            <w:pPr>
              <w:pStyle w:val="ListParagraph"/>
              <w:ind w:left="0"/>
              <w:jc w:val="center"/>
              <w:rPr>
                <w:rFonts w:ascii="Times New Roman" w:hAnsi="Times New Roman" w:cs="Times New Roman"/>
                <w:b/>
                <w:bCs/>
                <w:sz w:val="24"/>
                <w:szCs w:val="24"/>
              </w:rPr>
            </w:pPr>
            <w:hyperlink r:id="rId10" w:history="1">
              <w:r w:rsidR="005F7831" w:rsidRPr="008E655D">
                <w:rPr>
                  <w:rStyle w:val="Hyperlink"/>
                  <w:rFonts w:ascii="Times New Roman" w:hAnsi="Times New Roman" w:cs="Times New Roman"/>
                  <w:b/>
                  <w:bCs/>
                  <w:sz w:val="24"/>
                  <w:szCs w:val="24"/>
                </w:rPr>
                <w:t>View</w:t>
              </w:r>
            </w:hyperlink>
            <w:bookmarkStart w:id="0" w:name="_GoBack"/>
            <w:bookmarkEnd w:id="0"/>
          </w:p>
        </w:tc>
      </w:tr>
      <w:tr w:rsidR="002511E2" w:rsidRPr="006469C8" w14:paraId="3B7576A2" w14:textId="77777777" w:rsidTr="002511E2">
        <w:trPr>
          <w:trHeight w:val="740"/>
          <w:jc w:val="center"/>
        </w:trPr>
        <w:tc>
          <w:tcPr>
            <w:tcW w:w="4676" w:type="dxa"/>
            <w:vAlign w:val="center"/>
          </w:tcPr>
          <w:p w14:paraId="17A49DBA" w14:textId="579F7027" w:rsidR="002511E2" w:rsidRPr="00844DF9" w:rsidRDefault="002511E2" w:rsidP="002511E2">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 5. Kindly note that only research grants are to be considered in this metric.</w:t>
            </w:r>
          </w:p>
        </w:tc>
        <w:tc>
          <w:tcPr>
            <w:tcW w:w="4041" w:type="dxa"/>
            <w:vAlign w:val="center"/>
          </w:tcPr>
          <w:p w14:paraId="2143A74A" w14:textId="4B62A1BD" w:rsidR="002511E2" w:rsidRPr="006469C8" w:rsidRDefault="005F7831" w:rsidP="002511E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considered only </w:t>
            </w:r>
            <w:r w:rsidRPr="00844DF9">
              <w:rPr>
                <w:rFonts w:ascii="Times New Roman" w:hAnsi="Times New Roman" w:cs="Times New Roman"/>
                <w:sz w:val="24"/>
                <w:szCs w:val="24"/>
              </w:rPr>
              <w:t>research grants</w:t>
            </w:r>
            <w:r>
              <w:rPr>
                <w:rFonts w:ascii="Times New Roman" w:hAnsi="Times New Roman" w:cs="Times New Roman"/>
                <w:sz w:val="24"/>
                <w:szCs w:val="24"/>
              </w:rPr>
              <w:t>.</w:t>
            </w:r>
          </w:p>
        </w:tc>
      </w:tr>
    </w:tbl>
    <w:p w14:paraId="04B11A9E" w14:textId="77777777" w:rsidR="00454E7E" w:rsidRDefault="00454E7E" w:rsidP="00530FEF">
      <w:pPr>
        <w:pStyle w:val="BodyText"/>
        <w:ind w:right="2311"/>
        <w:rPr>
          <w:rFonts w:ascii="Times New Roman" w:hAnsi="Times New Roman" w:cs="Times New Roman"/>
        </w:rPr>
      </w:pPr>
    </w:p>
    <w:p w14:paraId="683F9EDC" w14:textId="77777777" w:rsidR="00304781" w:rsidRDefault="00304781" w:rsidP="00530FEF">
      <w:pPr>
        <w:pStyle w:val="BodyText"/>
        <w:ind w:right="2311"/>
        <w:rPr>
          <w:rFonts w:ascii="Times New Roman" w:hAnsi="Times New Roman" w:cs="Times New Roman"/>
        </w:rPr>
      </w:pPr>
    </w:p>
    <w:p w14:paraId="7D3710F2" w14:textId="77777777" w:rsidR="00304781" w:rsidRDefault="00304781" w:rsidP="00530FEF">
      <w:pPr>
        <w:pStyle w:val="BodyText"/>
        <w:ind w:right="2311"/>
        <w:rPr>
          <w:rFonts w:ascii="Times New Roman" w:hAnsi="Times New Roman" w:cs="Times New Roman"/>
        </w:rPr>
      </w:pPr>
    </w:p>
    <w:p w14:paraId="32965A98" w14:textId="77777777" w:rsidR="00304781" w:rsidRDefault="00304781" w:rsidP="00530FEF">
      <w:pPr>
        <w:pStyle w:val="BodyText"/>
        <w:ind w:right="2311"/>
        <w:rPr>
          <w:rFonts w:ascii="Times New Roman" w:hAnsi="Times New Roman" w:cs="Times New Roman"/>
        </w:rPr>
      </w:pPr>
    </w:p>
    <w:p w14:paraId="200910C0" w14:textId="77777777" w:rsidR="00304781" w:rsidRDefault="00304781" w:rsidP="00530FEF">
      <w:pPr>
        <w:pStyle w:val="BodyText"/>
        <w:ind w:right="2311"/>
        <w:rPr>
          <w:rFonts w:ascii="Times New Roman" w:hAnsi="Times New Roman" w:cs="Times New Roman"/>
        </w:rPr>
      </w:pPr>
    </w:p>
    <w:p w14:paraId="6E036E73" w14:textId="77777777" w:rsidR="00304781" w:rsidRDefault="00304781" w:rsidP="00530FEF">
      <w:pPr>
        <w:pStyle w:val="BodyText"/>
        <w:ind w:right="2311"/>
        <w:rPr>
          <w:rFonts w:ascii="Times New Roman" w:hAnsi="Times New Roman" w:cs="Times New Roman"/>
        </w:rPr>
      </w:pPr>
    </w:p>
    <w:p w14:paraId="02C38E4A" w14:textId="77777777" w:rsidR="00304781" w:rsidRDefault="00304781" w:rsidP="00530FEF">
      <w:pPr>
        <w:pStyle w:val="BodyText"/>
        <w:ind w:right="2311"/>
        <w:rPr>
          <w:rFonts w:ascii="Times New Roman" w:hAnsi="Times New Roman" w:cs="Times New Roman"/>
        </w:rPr>
      </w:pPr>
    </w:p>
    <w:p w14:paraId="369C5E96" w14:textId="509F273C"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536"/>
        <w:gridCol w:w="1915"/>
      </w:tblGrid>
      <w:tr w:rsidR="002E2D6C" w14:paraId="59DAEC12" w14:textId="77777777" w:rsidTr="00454E7E">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536"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915"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454E7E">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536" w:type="dxa"/>
            <w:vAlign w:val="center"/>
          </w:tcPr>
          <w:p w14:paraId="038DF60A" w14:textId="2CA280E0"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915" w:type="dxa"/>
            <w:vAlign w:val="center"/>
          </w:tcPr>
          <w:p w14:paraId="78248617" w14:textId="51C5C48B" w:rsidR="00454E7E" w:rsidRDefault="008E655D" w:rsidP="00454E7E">
            <w:pPr>
              <w:pStyle w:val="BodyText"/>
              <w:ind w:right="-39"/>
              <w:jc w:val="center"/>
              <w:rPr>
                <w:rFonts w:ascii="Times New Roman" w:hAnsi="Times New Roman" w:cs="Times New Roman"/>
                <w:sz w:val="24"/>
                <w:szCs w:val="24"/>
              </w:rPr>
            </w:pPr>
            <w:hyperlink r:id="rId11" w:history="1">
              <w:r w:rsidR="00454E7E" w:rsidRPr="008E655D">
                <w:rPr>
                  <w:rStyle w:val="Hyperlink"/>
                  <w:rFonts w:ascii="Times New Roman" w:hAnsi="Times New Roman" w:cs="Times New Roman"/>
                  <w:sz w:val="24"/>
                  <w:szCs w:val="24"/>
                </w:rPr>
                <w:t>View</w:t>
              </w:r>
            </w:hyperlink>
          </w:p>
        </w:tc>
      </w:tr>
      <w:tr w:rsidR="00454E7E" w14:paraId="1F62C0E3" w14:textId="77777777" w:rsidTr="00454E7E">
        <w:trPr>
          <w:trHeight w:val="454"/>
          <w:jc w:val="center"/>
        </w:trPr>
        <w:tc>
          <w:tcPr>
            <w:tcW w:w="947" w:type="dxa"/>
            <w:vAlign w:val="center"/>
          </w:tcPr>
          <w:p w14:paraId="27215A02" w14:textId="6626D8D1"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2</w:t>
            </w:r>
          </w:p>
        </w:tc>
        <w:tc>
          <w:tcPr>
            <w:tcW w:w="4536" w:type="dxa"/>
            <w:vAlign w:val="center"/>
          </w:tcPr>
          <w:p w14:paraId="4586C336" w14:textId="721589AF" w:rsidR="00454E7E" w:rsidRPr="00454E7E" w:rsidRDefault="005F7831"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Revised Data Template</w:t>
            </w:r>
          </w:p>
        </w:tc>
        <w:tc>
          <w:tcPr>
            <w:tcW w:w="1915" w:type="dxa"/>
            <w:vAlign w:val="center"/>
          </w:tcPr>
          <w:p w14:paraId="5DFBC934" w14:textId="5CA90190" w:rsidR="00454E7E" w:rsidRDefault="008E655D" w:rsidP="00454E7E">
            <w:pPr>
              <w:pStyle w:val="BodyText"/>
              <w:ind w:right="-39"/>
              <w:jc w:val="center"/>
              <w:rPr>
                <w:rFonts w:ascii="Times New Roman" w:hAnsi="Times New Roman" w:cs="Times New Roman"/>
                <w:sz w:val="24"/>
                <w:szCs w:val="24"/>
              </w:rPr>
            </w:pPr>
            <w:hyperlink r:id="rId12" w:history="1">
              <w:r w:rsidR="00454E7E" w:rsidRPr="008E655D">
                <w:rPr>
                  <w:rStyle w:val="Hyperlink"/>
                  <w:rFonts w:ascii="Times New Roman" w:hAnsi="Times New Roman" w:cs="Times New Roman"/>
                  <w:sz w:val="24"/>
                  <w:szCs w:val="24"/>
                </w:rPr>
                <w:t>View</w:t>
              </w:r>
            </w:hyperlink>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405D3B">
      <w:headerReference w:type="default" r:id="rId13"/>
      <w:pgSz w:w="11906" w:h="16838"/>
      <w:pgMar w:top="1440" w:right="991" w:bottom="284"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7A463" w14:textId="77777777" w:rsidR="00555E95" w:rsidRDefault="00555E95" w:rsidP="000775E3">
      <w:pPr>
        <w:spacing w:after="0" w:line="240" w:lineRule="auto"/>
      </w:pPr>
      <w:r>
        <w:separator/>
      </w:r>
    </w:p>
  </w:endnote>
  <w:endnote w:type="continuationSeparator" w:id="0">
    <w:p w14:paraId="7A476A05" w14:textId="77777777" w:rsidR="00555E95" w:rsidRDefault="00555E95"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0C205" w14:textId="77777777" w:rsidR="00555E95" w:rsidRDefault="00555E95" w:rsidP="000775E3">
      <w:pPr>
        <w:spacing w:after="0" w:line="240" w:lineRule="auto"/>
      </w:pPr>
      <w:r>
        <w:separator/>
      </w:r>
    </w:p>
  </w:footnote>
  <w:footnote w:type="continuationSeparator" w:id="0">
    <w:p w14:paraId="3F1DF759" w14:textId="77777777" w:rsidR="00555E95" w:rsidRDefault="00555E95"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AC66B" w14:textId="6F773E2E" w:rsidR="002511E2" w:rsidRDefault="002511E2" w:rsidP="000775E3">
    <w:pPr>
      <w:pStyle w:val="Header"/>
      <w:ind w:hanging="567"/>
      <w:jc w:val="center"/>
      <w:rPr>
        <w:noProof/>
      </w:rPr>
    </w:pPr>
    <w:r>
      <w:rPr>
        <w:noProof/>
        <w:lang w:eastAsia="en-IN"/>
      </w:rPr>
      <w:drawing>
        <wp:anchor distT="0" distB="0" distL="114300" distR="114300" simplePos="0" relativeHeight="251659264" behindDoc="0" locked="0" layoutInCell="1" hidden="0" allowOverlap="1" wp14:anchorId="557A1134" wp14:editId="51F4DCA0">
          <wp:simplePos x="0" y="0"/>
          <wp:positionH relativeFrom="column">
            <wp:posOffset>-628073</wp:posOffset>
          </wp:positionH>
          <wp:positionV relativeFrom="paragraph">
            <wp:posOffset>8947</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00218EDA" w14:textId="77777777" w:rsidR="002511E2" w:rsidRDefault="002511E2" w:rsidP="000775E3">
    <w:pPr>
      <w:pStyle w:val="Header"/>
      <w:ind w:hanging="567"/>
      <w:jc w:val="center"/>
      <w:rPr>
        <w:noProof/>
      </w:rPr>
    </w:pPr>
  </w:p>
  <w:p w14:paraId="057CE1ED" w14:textId="77777777" w:rsidR="002511E2" w:rsidRDefault="002511E2" w:rsidP="000775E3">
    <w:pPr>
      <w:pStyle w:val="Header"/>
      <w:ind w:hanging="567"/>
      <w:jc w:val="center"/>
      <w:rPr>
        <w:noProof/>
      </w:rPr>
    </w:pPr>
  </w:p>
  <w:p w14:paraId="026DCEED" w14:textId="035473E0" w:rsidR="002511E2" w:rsidRDefault="002511E2" w:rsidP="000775E3">
    <w:pPr>
      <w:pStyle w:val="Header"/>
      <w:ind w:hanging="567"/>
      <w:jc w:val="center"/>
      <w:rPr>
        <w:noProof/>
      </w:rPr>
    </w:pPr>
  </w:p>
  <w:p w14:paraId="4E099E7E" w14:textId="607AEAAF" w:rsidR="002511E2" w:rsidRDefault="002511E2" w:rsidP="000775E3">
    <w:pPr>
      <w:pStyle w:val="Header"/>
      <w:ind w:hanging="567"/>
      <w:jc w:val="center"/>
      <w:rPr>
        <w:noProof/>
      </w:rPr>
    </w:pPr>
  </w:p>
  <w:p w14:paraId="6C0DBC4D" w14:textId="65876BC6" w:rsidR="002511E2" w:rsidRDefault="002511E2" w:rsidP="000775E3">
    <w:pPr>
      <w:pStyle w:val="Header"/>
      <w:ind w:hanging="567"/>
      <w:jc w:val="center"/>
      <w:rPr>
        <w:noProof/>
      </w:rPr>
    </w:pPr>
  </w:p>
  <w:p w14:paraId="0F9E59CD" w14:textId="7CD25564"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E724C"/>
    <w:rsid w:val="001D7F2E"/>
    <w:rsid w:val="002511E2"/>
    <w:rsid w:val="002E2D6C"/>
    <w:rsid w:val="00304781"/>
    <w:rsid w:val="003611CC"/>
    <w:rsid w:val="003D1726"/>
    <w:rsid w:val="00405D3B"/>
    <w:rsid w:val="00454E7E"/>
    <w:rsid w:val="00530D24"/>
    <w:rsid w:val="00530FEF"/>
    <w:rsid w:val="00555E95"/>
    <w:rsid w:val="005F7831"/>
    <w:rsid w:val="006469C8"/>
    <w:rsid w:val="006476EC"/>
    <w:rsid w:val="007A25C2"/>
    <w:rsid w:val="00884314"/>
    <w:rsid w:val="008E655D"/>
    <w:rsid w:val="00A11E9D"/>
    <w:rsid w:val="00A518AE"/>
    <w:rsid w:val="00A714EE"/>
    <w:rsid w:val="00ED3D17"/>
    <w:rsid w:val="00F73DA5"/>
    <w:rsid w:val="00FD2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character" w:styleId="Hyperlink">
    <w:name w:val="Hyperlink"/>
    <w:basedOn w:val="DefaultParagraphFont"/>
    <w:uiPriority w:val="99"/>
    <w:unhideWhenUsed/>
    <w:rsid w:val="008E6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3.1.1/List%20of%20Grant.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timit.com/dvv/3.1.1/Revised%20Data%20Template.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imit.com/dvv/3.1.1/3.1.1%20HEI.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timit.com/dvv/3.1.1/Audit%20Report.pdf" TargetMode="External"/><Relationship Id="rId4" Type="http://schemas.openxmlformats.org/officeDocument/2006/relationships/settings" Target="settings.xml"/><Relationship Id="rId9" Type="http://schemas.openxmlformats.org/officeDocument/2006/relationships/hyperlink" Target="https://ctimit.com/dvv/3.1.1/all%20sanction%20letters%20scanned.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78C41-1718-446F-85E3-85125C9F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11</cp:revision>
  <dcterms:created xsi:type="dcterms:W3CDTF">2023-12-05T05:34:00Z</dcterms:created>
  <dcterms:modified xsi:type="dcterms:W3CDTF">2023-12-28T09:39:00Z</dcterms:modified>
</cp:coreProperties>
</file>