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2919BEF0" w:rsidR="00A11E9D" w:rsidRPr="00EA7C79" w:rsidRDefault="00530D24" w:rsidP="00A11E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="00530FEF"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EA7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A7C79" w:rsidRPr="00EA7C79">
        <w:rPr>
          <w:rStyle w:val="Strong"/>
          <w:rFonts w:ascii="Times New Roman" w:hAnsi="Times New Roman" w:cs="Times New Roman"/>
          <w:sz w:val="24"/>
          <w:szCs w:val="24"/>
        </w:rPr>
        <w:t>Number of books and chapters in edited volumes/books published and papers published in national/ international conference proceedings per teacher during last five years</w:t>
      </w:r>
    </w:p>
    <w:p w14:paraId="1037F5EC" w14:textId="1AE81815" w:rsidR="006469C8" w:rsidRPr="00EA7C79" w:rsidRDefault="00EA7C79" w:rsidP="00A11E9D">
      <w:pPr>
        <w:spacing w:after="24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EA7C79">
        <w:rPr>
          <w:rFonts w:ascii="Times New Roman" w:hAnsi="Times New Roman" w:cs="Times New Roman"/>
          <w:b/>
          <w:bCs/>
          <w:sz w:val="24"/>
          <w:szCs w:val="24"/>
        </w:rPr>
        <w:t>3.3.2.1.</w:t>
      </w:r>
      <w:r w:rsidRPr="00EA7C79">
        <w:rPr>
          <w:rFonts w:ascii="Times New Roman" w:hAnsi="Times New Roman" w:cs="Times New Roman"/>
          <w:sz w:val="24"/>
          <w:szCs w:val="24"/>
        </w:rPr>
        <w:t xml:space="preserve"> </w:t>
      </w:r>
      <w:r w:rsidRPr="00EA7C79">
        <w:rPr>
          <w:rStyle w:val="Strong"/>
          <w:rFonts w:ascii="Times New Roman" w:hAnsi="Times New Roman" w:cs="Times New Roman"/>
          <w:sz w:val="24"/>
          <w:szCs w:val="24"/>
        </w:rPr>
        <w:t>Total number of books and chapters in edited volumes/books published and papers in national/ international conference proceedings year wise during last five years</w:t>
      </w:r>
      <w:r w:rsidRPr="00EA7C7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9A40C7" w:rsidRPr="00EA7C79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1DFD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1DFD" w:rsidRDefault="00641DFD" w:rsidP="00641DFD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13DC705B" w:rsidR="00641DFD" w:rsidRPr="006469C8" w:rsidRDefault="00641DFD" w:rsidP="00641D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456B0E39" w:rsidR="00641DFD" w:rsidRPr="006469C8" w:rsidRDefault="00641DFD" w:rsidP="00641D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B5F7BD1" w:rsidR="00641DFD" w:rsidRPr="006469C8" w:rsidRDefault="00641DFD" w:rsidP="00641D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47D49498" w:rsidR="00641DFD" w:rsidRPr="006469C8" w:rsidRDefault="00641DFD" w:rsidP="00641D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0260B5A7" w:rsidR="00641DFD" w:rsidRPr="006469C8" w:rsidRDefault="00641DFD" w:rsidP="00641DF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641DFD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641DFD" w:rsidRDefault="00641DFD" w:rsidP="00641DFD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61259E47" w:rsidR="00641DFD" w:rsidRPr="00A11E9D" w:rsidRDefault="00641DFD" w:rsidP="00641D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04" w:type="dxa"/>
            <w:vAlign w:val="center"/>
          </w:tcPr>
          <w:p w14:paraId="390857A0" w14:textId="5DF48950" w:rsidR="00641DFD" w:rsidRPr="00A11E9D" w:rsidRDefault="00641DFD" w:rsidP="00641D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10165771" w14:textId="2CEC073D" w:rsidR="00641DFD" w:rsidRPr="00A11E9D" w:rsidRDefault="00641DFD" w:rsidP="00641D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vAlign w:val="center"/>
          </w:tcPr>
          <w:p w14:paraId="44253403" w14:textId="754BD5E5" w:rsidR="00641DFD" w:rsidRPr="00A11E9D" w:rsidRDefault="00641DFD" w:rsidP="00641D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04" w:type="dxa"/>
            <w:vAlign w:val="center"/>
          </w:tcPr>
          <w:p w14:paraId="62492623" w14:textId="7D57C9E3" w:rsidR="00641DFD" w:rsidRPr="00A11E9D" w:rsidRDefault="00641DFD" w:rsidP="00641D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103CD5C3" w14:textId="77777777" w:rsidR="006469C8" w:rsidRPr="00405D3B" w:rsidRDefault="006469C8" w:rsidP="006469C8">
      <w:pPr>
        <w:pStyle w:val="ListParagraph"/>
        <w:ind w:left="360"/>
        <w:rPr>
          <w:sz w:val="10"/>
          <w:szCs w:val="10"/>
        </w:rPr>
      </w:pPr>
    </w:p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301"/>
      </w:tblGrid>
      <w:tr w:rsidR="006469C8" w:rsidRPr="006469C8" w14:paraId="76495B0F" w14:textId="77777777" w:rsidTr="006B29F7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30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641DFD" w:rsidRPr="006469C8" w14:paraId="511D6B0E" w14:textId="77777777" w:rsidTr="006B29F7">
        <w:trPr>
          <w:trHeight w:val="1466"/>
          <w:jc w:val="center"/>
        </w:trPr>
        <w:tc>
          <w:tcPr>
            <w:tcW w:w="4676" w:type="dxa"/>
            <w:vAlign w:val="center"/>
          </w:tcPr>
          <w:p w14:paraId="77373745" w14:textId="43F5A719" w:rsidR="00641DFD" w:rsidRPr="00EA7C79" w:rsidRDefault="00641DFD" w:rsidP="00641D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kindly note that the publication done in the year 2023, be considered in the year 2023-24, which should not be considered. Please relook and provide the correct revise data. </w:t>
            </w:r>
          </w:p>
        </w:tc>
        <w:tc>
          <w:tcPr>
            <w:tcW w:w="4301" w:type="dxa"/>
            <w:vAlign w:val="center"/>
          </w:tcPr>
          <w:p w14:paraId="1C5056C4" w14:textId="51263263" w:rsidR="00641DFD" w:rsidRPr="006469C8" w:rsidRDefault="00A4244F" w:rsidP="00641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the guidelines of NAAC </w:t>
            </w:r>
            <w:r w:rsidR="006B29F7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no 33</w:t>
            </w:r>
            <w:r w:rsidR="003874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874B8" w:rsidRPr="003874B8">
              <w:rPr>
                <w:rFonts w:ascii="Times New Roman" w:hAnsi="Times New Roman" w:cs="Times New Roman"/>
                <w:sz w:val="24"/>
                <w:szCs w:val="24"/>
              </w:rPr>
              <w:t>for publication related data preceding calendar year (1st January to 31st December) data to be entered</w:t>
            </w:r>
            <w:r w:rsidR="003874B8">
              <w:rPr>
                <w:rFonts w:ascii="Times New Roman" w:hAnsi="Times New Roman" w:cs="Times New Roman"/>
                <w:sz w:val="24"/>
                <w:szCs w:val="24"/>
              </w:rPr>
              <w:t xml:space="preserve">. Based on this we have taken data for 2019, 2020,2021, 2022, 2023 calendar year. The clarification is for kind consideration.  </w:t>
            </w:r>
          </w:p>
        </w:tc>
      </w:tr>
      <w:tr w:rsidR="00902439" w:rsidRPr="006469C8" w14:paraId="6B7327FB" w14:textId="77777777" w:rsidTr="006B29F7">
        <w:trPr>
          <w:trHeight w:val="1558"/>
          <w:jc w:val="center"/>
        </w:trPr>
        <w:tc>
          <w:tcPr>
            <w:tcW w:w="4676" w:type="dxa"/>
            <w:vAlign w:val="center"/>
          </w:tcPr>
          <w:p w14:paraId="60CD64AA" w14:textId="0EDFC2A3" w:rsidR="00902439" w:rsidRPr="00844DF9" w:rsidRDefault="00902439" w:rsidP="00641D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2. Kindly note that multiple counting of the same publication with same ISBN number by same or different author should be count as one. Please relook and provide correct revise data. </w:t>
            </w:r>
          </w:p>
        </w:tc>
        <w:tc>
          <w:tcPr>
            <w:tcW w:w="4301" w:type="dxa"/>
            <w:vAlign w:val="center"/>
          </w:tcPr>
          <w:p w14:paraId="429BBB74" w14:textId="19B311CC" w:rsidR="00902439" w:rsidRPr="006469C8" w:rsidRDefault="003874B8" w:rsidP="00641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claimed only chapters of books. For publication with multiple </w:t>
            </w:r>
            <w:r w:rsidR="006B29F7">
              <w:rPr>
                <w:rFonts w:ascii="Times New Roman" w:hAnsi="Times New Roman" w:cs="Times New Roman"/>
                <w:sz w:val="24"/>
                <w:szCs w:val="24"/>
              </w:rPr>
              <w:t>faculties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claimed as one. </w:t>
            </w:r>
          </w:p>
        </w:tc>
      </w:tr>
      <w:tr w:rsidR="00902439" w:rsidRPr="006469C8" w14:paraId="00105D8A" w14:textId="77777777" w:rsidTr="006B29F7">
        <w:trPr>
          <w:trHeight w:val="1218"/>
          <w:jc w:val="center"/>
        </w:trPr>
        <w:tc>
          <w:tcPr>
            <w:tcW w:w="4676" w:type="dxa"/>
            <w:vAlign w:val="center"/>
          </w:tcPr>
          <w:p w14:paraId="39919072" w14:textId="6B531F16" w:rsidR="00902439" w:rsidRPr="00844DF9" w:rsidRDefault="00902439" w:rsidP="00641D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3. Please provide the required details in the prescribed data template, as the incomplete entries and blank column should not be considered. </w:t>
            </w:r>
          </w:p>
        </w:tc>
        <w:tc>
          <w:tcPr>
            <w:tcW w:w="4301" w:type="dxa"/>
            <w:vAlign w:val="center"/>
          </w:tcPr>
          <w:p w14:paraId="205F38BD" w14:textId="10977355" w:rsidR="00902439" w:rsidRPr="00577F6A" w:rsidRDefault="00FC4124" w:rsidP="00577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577F6A" w:rsidRPr="00FC4124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</w:p>
        </w:tc>
      </w:tr>
      <w:tr w:rsidR="00902439" w:rsidRPr="006469C8" w14:paraId="72C7F9AA" w14:textId="77777777" w:rsidTr="006B29F7">
        <w:trPr>
          <w:trHeight w:val="563"/>
          <w:jc w:val="center"/>
        </w:trPr>
        <w:tc>
          <w:tcPr>
            <w:tcW w:w="4676" w:type="dxa"/>
            <w:vAlign w:val="center"/>
          </w:tcPr>
          <w:p w14:paraId="0985B81D" w14:textId="511A33D3" w:rsidR="00902439" w:rsidRPr="00844DF9" w:rsidRDefault="00902439" w:rsidP="00641D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4. Kindly note that books with ISBN number only be considered.</w:t>
            </w:r>
          </w:p>
        </w:tc>
        <w:tc>
          <w:tcPr>
            <w:tcW w:w="4301" w:type="dxa"/>
            <w:vAlign w:val="center"/>
          </w:tcPr>
          <w:p w14:paraId="69F4E37C" w14:textId="1178F1DD" w:rsidR="00902439" w:rsidRPr="006469C8" w:rsidRDefault="003874B8" w:rsidP="00641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claimed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books with ISBN number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2439" w:rsidRPr="006469C8" w14:paraId="40934493" w14:textId="77777777" w:rsidTr="006B29F7">
        <w:trPr>
          <w:trHeight w:val="1126"/>
          <w:jc w:val="center"/>
        </w:trPr>
        <w:tc>
          <w:tcPr>
            <w:tcW w:w="4676" w:type="dxa"/>
            <w:vAlign w:val="center"/>
          </w:tcPr>
          <w:p w14:paraId="17BA741B" w14:textId="62A64DDB" w:rsidR="00902439" w:rsidRPr="00844DF9" w:rsidRDefault="00902439" w:rsidP="00641D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5. Please provide the Cover page, content page and first page of the selected publication to be sealed and signed by the head of the institute. </w:t>
            </w:r>
          </w:p>
        </w:tc>
        <w:tc>
          <w:tcPr>
            <w:tcW w:w="4301" w:type="dxa"/>
            <w:vAlign w:val="center"/>
          </w:tcPr>
          <w:p w14:paraId="6704DCB0" w14:textId="168C0D43" w:rsidR="00902439" w:rsidRPr="006469C8" w:rsidRDefault="003874B8" w:rsidP="00641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documents sought are given in link in the row no </w:t>
            </w:r>
            <w:r w:rsidR="00577F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preceding table. </w:t>
            </w:r>
          </w:p>
        </w:tc>
      </w:tr>
      <w:tr w:rsidR="00902439" w:rsidRPr="006469C8" w14:paraId="069740C7" w14:textId="77777777" w:rsidTr="006B29F7">
        <w:trPr>
          <w:trHeight w:val="628"/>
          <w:jc w:val="center"/>
        </w:trPr>
        <w:tc>
          <w:tcPr>
            <w:tcW w:w="4676" w:type="dxa"/>
            <w:vAlign w:val="center"/>
          </w:tcPr>
          <w:p w14:paraId="4CD67085" w14:textId="77777777" w:rsidR="00902439" w:rsidRPr="00844DF9" w:rsidRDefault="00902439" w:rsidP="00641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6. Please provide the Web-link of books.</w:t>
            </w:r>
          </w:p>
        </w:tc>
        <w:tc>
          <w:tcPr>
            <w:tcW w:w="4301" w:type="dxa"/>
            <w:vAlign w:val="center"/>
          </w:tcPr>
          <w:p w14:paraId="59A769EB" w14:textId="3A2696E4" w:rsidR="00902439" w:rsidRPr="00577F6A" w:rsidRDefault="00FC4124" w:rsidP="00577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577F6A" w:rsidRPr="00FC4124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4EBC7A96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3F9169A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A7B4C96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0DB32323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B3EC03F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5A3F47DC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570812D1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D7A6BB5" w14:textId="77777777" w:rsidR="00902439" w:rsidRDefault="00902439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67919E2F" w:rsidR="00454E7E" w:rsidRDefault="00FC412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FC412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4586C336" w14:textId="13520308" w:rsidR="00454E7E" w:rsidRPr="00577F6A" w:rsidRDefault="00577F6A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77F6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Cover page, content page and first page of the selected publication</w:t>
            </w:r>
          </w:p>
        </w:tc>
        <w:tc>
          <w:tcPr>
            <w:tcW w:w="1915" w:type="dxa"/>
            <w:vAlign w:val="center"/>
          </w:tcPr>
          <w:p w14:paraId="5DFBC934" w14:textId="337DD23B" w:rsidR="00454E7E" w:rsidRDefault="00FC412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454E7E" w:rsidRPr="00FC412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2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6A082" w14:textId="77777777" w:rsidR="00392CF9" w:rsidRDefault="00392CF9" w:rsidP="000775E3">
      <w:pPr>
        <w:spacing w:after="0" w:line="240" w:lineRule="auto"/>
      </w:pPr>
      <w:r>
        <w:separator/>
      </w:r>
    </w:p>
  </w:endnote>
  <w:endnote w:type="continuationSeparator" w:id="0">
    <w:p w14:paraId="757EA5C6" w14:textId="77777777" w:rsidR="00392CF9" w:rsidRDefault="00392CF9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4A080" w14:textId="77777777" w:rsidR="00392CF9" w:rsidRDefault="00392CF9" w:rsidP="000775E3">
      <w:pPr>
        <w:spacing w:after="0" w:line="240" w:lineRule="auto"/>
      </w:pPr>
      <w:r>
        <w:separator/>
      </w:r>
    </w:p>
  </w:footnote>
  <w:footnote w:type="continuationSeparator" w:id="0">
    <w:p w14:paraId="2291F224" w14:textId="77777777" w:rsidR="00392CF9" w:rsidRDefault="00392CF9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9B6EC" w14:textId="14643C9B" w:rsidR="00641DFD" w:rsidRDefault="00641DFD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7728" behindDoc="0" locked="0" layoutInCell="1" hidden="0" allowOverlap="1" wp14:anchorId="1F1B88C0" wp14:editId="26F299B7">
          <wp:simplePos x="0" y="0"/>
          <wp:positionH relativeFrom="column">
            <wp:posOffset>-677429</wp:posOffset>
          </wp:positionH>
          <wp:positionV relativeFrom="paragraph">
            <wp:posOffset>-44335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39B707" w14:textId="1F7B5BF2" w:rsidR="00641DFD" w:rsidRDefault="00641DFD">
    <w:pPr>
      <w:pStyle w:val="Header"/>
      <w:rPr>
        <w:noProof/>
      </w:rPr>
    </w:pPr>
  </w:p>
  <w:p w14:paraId="5A02A66B" w14:textId="1700227B" w:rsidR="00641DFD" w:rsidRDefault="00641DFD">
    <w:pPr>
      <w:pStyle w:val="Header"/>
      <w:rPr>
        <w:noProof/>
      </w:rPr>
    </w:pPr>
  </w:p>
  <w:p w14:paraId="3D2CF5BE" w14:textId="77777777" w:rsidR="00641DFD" w:rsidRDefault="00641DFD">
    <w:pPr>
      <w:pStyle w:val="Header"/>
      <w:rPr>
        <w:noProof/>
      </w:rPr>
    </w:pPr>
  </w:p>
  <w:p w14:paraId="1C2E9DA1" w14:textId="77777777" w:rsidR="00641DFD" w:rsidRDefault="00641DFD">
    <w:pPr>
      <w:pStyle w:val="Header"/>
      <w:rPr>
        <w:noProof/>
      </w:rPr>
    </w:pPr>
  </w:p>
  <w:p w14:paraId="302A069A" w14:textId="77777777" w:rsidR="00641DFD" w:rsidRDefault="00641DFD">
    <w:pPr>
      <w:pStyle w:val="Header"/>
      <w:rPr>
        <w:noProof/>
      </w:rPr>
    </w:pPr>
  </w:p>
  <w:p w14:paraId="0F9E59CD" w14:textId="294342BE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1D7F2E"/>
    <w:rsid w:val="0027234E"/>
    <w:rsid w:val="002E2D6C"/>
    <w:rsid w:val="003611CC"/>
    <w:rsid w:val="003874B8"/>
    <w:rsid w:val="00392CF9"/>
    <w:rsid w:val="003C4830"/>
    <w:rsid w:val="003D1726"/>
    <w:rsid w:val="00405D3B"/>
    <w:rsid w:val="00454E7E"/>
    <w:rsid w:val="00530D24"/>
    <w:rsid w:val="00530FEF"/>
    <w:rsid w:val="00577F6A"/>
    <w:rsid w:val="00641DFD"/>
    <w:rsid w:val="006469C8"/>
    <w:rsid w:val="006476EC"/>
    <w:rsid w:val="00685352"/>
    <w:rsid w:val="006B29F7"/>
    <w:rsid w:val="007A25C2"/>
    <w:rsid w:val="007D21D1"/>
    <w:rsid w:val="00896392"/>
    <w:rsid w:val="00902439"/>
    <w:rsid w:val="009A40C7"/>
    <w:rsid w:val="009F7E95"/>
    <w:rsid w:val="00A11E9D"/>
    <w:rsid w:val="00A4244F"/>
    <w:rsid w:val="00A714EE"/>
    <w:rsid w:val="00AC31A7"/>
    <w:rsid w:val="00AD2219"/>
    <w:rsid w:val="00BB49AD"/>
    <w:rsid w:val="00BE7EDC"/>
    <w:rsid w:val="00BF549E"/>
    <w:rsid w:val="00EA7C79"/>
    <w:rsid w:val="00ED3D17"/>
    <w:rsid w:val="00F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FC4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3.3.2/3.3.2%20revised%20data%20template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3.3.2/Cover%20page,%20content%20page%20and%20first%20page%20of%20the%20selected%20publica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3.3.2/3.3.2%20HE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3.3.2/Web%20Link%20of%20Paper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6BF2-6F77-4CC9-AE2C-21172520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16</cp:revision>
  <dcterms:created xsi:type="dcterms:W3CDTF">2023-12-05T05:34:00Z</dcterms:created>
  <dcterms:modified xsi:type="dcterms:W3CDTF">2023-12-28T08:30:00Z</dcterms:modified>
</cp:coreProperties>
</file>