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jc w:val="cente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contextualSpacing w:val="0"/>
        <w:jc w:val="center"/>
      </w:pPr>
      <w:bookmarkStart w:colFirst="0" w:colLast="0" w:name="_2m784yplpyr3" w:id="1"/>
      <w:bookmarkEnd w:id="1"/>
      <w:r w:rsidDel="00000000" w:rsidR="00000000" w:rsidRPr="00000000">
        <w:rPr>
          <w:rtl w:val="0"/>
        </w:rPr>
        <w:t xml:space="preserve">Programming Assignment 2, Part B</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center"/>
      </w:pPr>
      <w:bookmarkStart w:colFirst="0" w:colLast="0" w:name="_mu23ds33enb3" w:id="2"/>
      <w:bookmarkEnd w:id="2"/>
      <w:r w:rsidDel="00000000" w:rsidR="00000000" w:rsidRPr="00000000">
        <w:rPr>
          <w:rtl w:val="0"/>
        </w:rPr>
        <w:t xml:space="preserve">Group Messenger with Total and FIFO Ordering Guarantees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are now ready to implement more advanced concepts and in this assignment you will add ordering guarantees to your group messenger. The guarantees you will implement are total ordering as well as FIFO ordering. As with part A, you will store all the messages in your content provider. The different is that when you store the messages and assign sequence numbers, your mechanism needs to provide total and FIFO ordering guarantees.  </w:t>
      </w:r>
      <w:r w:rsidDel="00000000" w:rsidR="00000000" w:rsidRPr="00000000">
        <w:rPr>
          <w:color w:val="ff0000"/>
          <w:rtl w:val="0"/>
        </w:rPr>
        <w:t xml:space="preserve">Once again, please follow everything exactly. Otherwise, it might result in getting no point for this assignment.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Once again, you need to download a template to start this assignment.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Make sure that you copy the correct directory. After unzipping, the directory name should be “GroupMessenger2”, and right underneath, it should contain a number of directories and files such as “app”, “build”, “gradle”, “build.gradle”, “gradlew”, etc.</w:t>
      </w:r>
    </w:p>
    <w:p w:rsidR="00000000" w:rsidDel="00000000" w:rsidP="00000000" w:rsidRDefault="00000000" w:rsidRPr="00000000">
      <w:pPr>
        <w:numPr>
          <w:ilvl w:val="0"/>
          <w:numId w:val="2"/>
        </w:numPr>
        <w:ind w:left="720" w:hanging="360"/>
        <w:contextualSpacing w:val="1"/>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with the previous assignment, you need to have a working content provider. The requirements are almost exactly the same as the previous assignment. The only exception is the URI, which is </w:t>
      </w:r>
      <w:r w:rsidDel="00000000" w:rsidR="00000000" w:rsidRPr="00000000">
        <w:rPr>
          <w:rtl w:val="0"/>
        </w:rPr>
        <w:t xml:space="preserve">“content://edu.buffalo.cse.cse486586.groupmessenger2.provider”.</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31dlm68eonzx" w:id="6"/>
      <w:bookmarkEnd w:id="6"/>
      <w:r w:rsidDel="00000000" w:rsidR="00000000" w:rsidRPr="00000000">
        <w:rPr>
          <w:rtl w:val="0"/>
        </w:rPr>
        <w:t xml:space="preserve">Step 2: Implementing Total and FIFO Ordering Guarantees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the meat of this assignment and you need to implement total and FIFO guarantees. You will need to design an algorithm that does this and implement it. </w:t>
      </w:r>
      <w:r w:rsidDel="00000000" w:rsidR="00000000" w:rsidRPr="00000000">
        <w:rPr>
          <w:color w:val="ff0000"/>
          <w:rtl w:val="0"/>
        </w:rPr>
        <w:t xml:space="preserve">An important thing to keep in mind is that there will be a failure of an app instance in the middle of the execution.</w:t>
      </w:r>
      <w:r w:rsidDel="00000000" w:rsidR="00000000" w:rsidRPr="00000000">
        <w:rPr>
          <w:b w:val="1"/>
          <w:i w:val="1"/>
          <w:color w:val="ff0000"/>
          <w:rtl w:val="0"/>
        </w:rPr>
        <w:t xml:space="preserve"> </w:t>
      </w:r>
      <w:r w:rsidDel="00000000" w:rsidR="00000000" w:rsidRPr="00000000">
        <w:rPr>
          <w:rtl w:val="0"/>
        </w:rPr>
        <w:t xml:space="preserve">The requirements are:</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Your app should u</w:t>
      </w:r>
      <w:r w:rsidDel="00000000" w:rsidR="00000000" w:rsidRPr="00000000">
        <w:rPr>
          <w:rtl w:val="0"/>
        </w:rPr>
        <w:t xml:space="preserve">se B-multicast.</w:t>
      </w:r>
      <w:r w:rsidDel="00000000" w:rsidR="00000000" w:rsidRPr="00000000">
        <w:rPr>
          <w:rtl w:val="0"/>
        </w:rPr>
        <w:t xml:space="preserve"> It should not implement R-multicast.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color w:val="0000ff"/>
          <w:rtl w:val="0"/>
        </w:rPr>
        <w:t xml:space="preserve">You need to come up with an algorithm that provides a total-FIFO ordering under a failure.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There will be </w:t>
      </w:r>
      <w:r w:rsidDel="00000000" w:rsidR="00000000" w:rsidRPr="00000000">
        <w:rPr>
          <w:color w:val="ff0000"/>
          <w:rtl w:val="0"/>
        </w:rPr>
        <w:t xml:space="preserve">at most one failure of an app instance in the middle of execution</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 When a failure happens, the app instance will </w:t>
      </w:r>
      <w:r w:rsidDel="00000000" w:rsidR="00000000" w:rsidRPr="00000000">
        <w:rPr>
          <w:i w:val="1"/>
          <w:color w:val="0000ff"/>
          <w:rtl w:val="0"/>
        </w:rPr>
        <w:t xml:space="preserve">never</w:t>
      </w:r>
      <w:r w:rsidDel="00000000" w:rsidR="00000000" w:rsidRPr="00000000">
        <w:rPr>
          <w:rtl w:val="0"/>
        </w:rPr>
        <w:t xml:space="preserve"> come back during a run.</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Each message should be used to detect a node failure.</w:t>
      </w:r>
    </w:p>
    <w:p w:rsidR="00000000" w:rsidDel="00000000" w:rsidP="00000000" w:rsidRDefault="00000000" w:rsidRPr="00000000">
      <w:pPr>
        <w:numPr>
          <w:ilvl w:val="1"/>
          <w:numId w:val="5"/>
        </w:numPr>
        <w:ind w:left="1440" w:hanging="360"/>
        <w:contextualSpacing w:val="1"/>
        <w:rPr>
          <w:b w:val="1"/>
        </w:rPr>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500 ms), and if a node does not respond within the timeout, you can consider it a failure.</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This means that you need to handle socket timeout exceptions in addition to socket creation/connection exceptions.</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i w:val="1"/>
          <w:color w:val="ff0000"/>
          <w:rtl w:val="0"/>
        </w:rPr>
        <w:t xml:space="preserve">Do not just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w:t>
      </w:r>
      <w:r w:rsidDel="00000000" w:rsidR="00000000" w:rsidRPr="00000000">
        <w:rPr>
          <w:i w:val="1"/>
          <w:color w:val="0000ff"/>
          <w:rtl w:val="0"/>
        </w:rPr>
        <w:t xml:space="preserve">just</w:t>
      </w:r>
      <w:r w:rsidDel="00000000" w:rsidR="00000000" w:rsidRPr="00000000">
        <w:rPr>
          <w:rtl w:val="0"/>
        </w:rPr>
        <w:t xml:space="preserve"> rely on socket creation or connect status to judge node failures. Please also use socket read timeout exceptions as described above.</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You cannot assume which app instance will fail. In fact, the grader will run your group messenger multiple times and each time it will kill a different instance. Thus, you should not rely on chance (e.g., randomly picking a central sequencer) to handle failures. This is just </w:t>
      </w:r>
      <w:r w:rsidDel="00000000" w:rsidR="00000000" w:rsidRPr="00000000">
        <w:rPr>
          <w:i w:val="1"/>
          <w:rtl w:val="0"/>
        </w:rPr>
        <w:t xml:space="preserve">hoping</w:t>
      </w:r>
      <w:r w:rsidDel="00000000" w:rsidR="00000000" w:rsidRPr="00000000">
        <w:rPr>
          <w:rtl w:val="0"/>
        </w:rPr>
        <w:t xml:space="preserve"> to avoid failures. Instead, you should implement a decentralized algorithm (e.g., something based on ISIS).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handling a failure, it is important to make sure that your implementation does not stall. After you detect a failure, you need to clean up any state related to it, and move 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there is a node failure, the grader will not check how you are ordering the messages sent by the failed node. </w:t>
      </w:r>
      <w:r w:rsidDel="00000000" w:rsidR="00000000" w:rsidRPr="00000000">
        <w:rPr>
          <w:color w:val="ff0000"/>
          <w:rtl w:val="0"/>
        </w:rPr>
        <w:t xml:space="preserve">Please refer to the testing section below for details.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As with the previous PAs, we have fixed the ports &amp; sockets.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Every message should be stored in your provider individually by all app instances. Each message should be stored as a &lt;key, value&gt; pair. The key should be the final delivery sequence number for the message (as a string); the value should be the actual message (again, as a string). The delivery sequence number should start from 0 and increase by 1 for each message.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pPr>
        <w:pStyle w:val="Heading4"/>
        <w:spacing w:after="40" w:before="240" w:lineRule="auto"/>
        <w:contextualSpacing w:val="0"/>
        <w:rPr/>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6"/>
        </w:numPr>
        <w:ind w:left="1440" w:hanging="360"/>
        <w:contextualSpacing w:val="1"/>
        <w:rPr/>
      </w:pPr>
      <w:hyperlink r:id="rId6">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6"/>
        </w:numPr>
        <w:ind w:left="1440" w:hanging="360"/>
        <w:contextualSpacing w:val="1"/>
        <w:rPr/>
      </w:pPr>
      <w:hyperlink r:id="rId7">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6"/>
        </w:numPr>
        <w:ind w:left="1440" w:hanging="360"/>
        <w:contextualSpacing w:val="1"/>
        <w:rPr/>
      </w:pPr>
      <w:hyperlink r:id="rId8">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Please also make sure that you have installed your GroupMessenger2 on all the AVDs.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color w:val="ff0000"/>
          <w:rtl w:val="0"/>
        </w:rPr>
        <w:t xml:space="preserve">There are two phases of testing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Phase 1---Testing without any failure: In this phase, all the messages should be delivered in a total-FIFO order. For each message, all the delivery sequence numbers should be the same across processes.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Phase 2---Testing with a failure: In this phase, all the messages sent by </w:t>
      </w:r>
      <w:r w:rsidDel="00000000" w:rsidR="00000000" w:rsidRPr="00000000">
        <w:rPr>
          <w:color w:val="ff0000"/>
          <w:rtl w:val="0"/>
        </w:rPr>
        <w:t xml:space="preserve">live nodes</w:t>
      </w:r>
      <w:r w:rsidDel="00000000" w:rsidR="00000000" w:rsidRPr="00000000">
        <w:rPr>
          <w:rtl w:val="0"/>
        </w:rPr>
        <w:t xml:space="preserve"> should be delivered in a total-FIFO order. Due to a failure, the delivery sequence numbers might go out of sync if some nodes deliver messages from the failed node, while others do not. This is OK; the grader will only examine the total-FIFO ordering guarantees for the messages sent by live nodes. (Note: in phase 2, the message sequence numbers can go out of sync due to a failure. Thus, when the grader output says that a key is missing, the key means the message sequence number that the grader is verifying. It may not be the exact key.)</w:t>
      </w:r>
    </w:p>
    <w:p w:rsidR="00000000" w:rsidDel="00000000" w:rsidP="00000000" w:rsidRDefault="00000000" w:rsidRPr="00000000">
      <w:pPr>
        <w:numPr>
          <w:ilvl w:val="0"/>
          <w:numId w:val="6"/>
        </w:numPr>
        <w:ind w:left="720" w:hanging="360"/>
        <w:contextualSpacing w:val="1"/>
        <w:rPr/>
      </w:pPr>
      <w:r w:rsidDel="00000000" w:rsidR="00000000" w:rsidRPr="00000000">
        <w:rPr>
          <w:color w:val="ff0000"/>
          <w:rtl w:val="0"/>
        </w:rPr>
        <w:t xml:space="preserve">Once again, you should implement a decentralized algorithm to handle failures correctly.</w:t>
      </w:r>
      <w:r w:rsidDel="00000000" w:rsidR="00000000" w:rsidRPr="00000000">
        <w:rPr>
          <w:rtl w:val="0"/>
        </w:rPr>
        <w:t xml:space="preserve"> This means that you should not implement a centralized algorithm. This also means that you should not implement any variation of a centralized algorithm that randomly picks a central node. In our grading, we will run phase 2 as many as possible.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your implementation uses randomness in failure handling or is centralized, the score you get through the grader is </w:t>
      </w:r>
      <w:r w:rsidDel="00000000" w:rsidR="00000000" w:rsidRPr="00000000">
        <w:rPr>
          <w:color w:val="ff0000"/>
          <w:rtl w:val="0"/>
        </w:rPr>
        <w:t xml:space="preserve">not guaranteed</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Unlike previous graders, the grader for this assignment requires you to directly give the path of your apk to it. The grader will take care of installing/uninstalling the apk as necessary.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grader has many options you can use for your testing. It allows you to choose which phase to test and for phase 2, how many times to run. It also has an option to print out verbose output, which can be helpful for debugging. You can enter the following command to see the options:</w:t>
        <w:br w:type="textWrapping"/>
        <w:br w:type="textWrapping"/>
        <w:t xml:space="preserve">$ &lt;grader executable&gt; -h</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edu.buffalo.cse.cse486586.groupmessenger2</w:t>
      </w:r>
    </w:p>
    <w:p w:rsidR="00000000" w:rsidDel="00000000" w:rsidP="00000000" w:rsidRDefault="00000000" w:rsidRPr="00000000">
      <w:pPr>
        <w:pStyle w:val="Heading3"/>
        <w:spacing w:after="80" w:before="280" w:lineRule="auto"/>
        <w:contextualSpacing w:val="0"/>
        <w:rPr>
          <w:b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contextualSpacing w:val="0"/>
        <w:rPr>
          <w:b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entire Android Studio project source code tree zipped up in .zip: The name should be GroupMessenger2.zip.</w:t>
      </w:r>
    </w:p>
    <w:p w:rsidR="00000000" w:rsidDel="00000000" w:rsidP="00000000" w:rsidRDefault="00000000" w:rsidRPr="00000000">
      <w:pPr>
        <w:numPr>
          <w:ilvl w:val="1"/>
          <w:numId w:val="3"/>
        </w:numP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“GroupMessenger2” directory.</w:t>
      </w:r>
    </w:p>
    <w:p w:rsidR="00000000" w:rsidDel="00000000" w:rsidP="00000000" w:rsidRDefault="00000000" w:rsidRPr="00000000">
      <w:pPr>
        <w:numPr>
          <w:ilvl w:val="1"/>
          <w:numId w:val="3"/>
        </w:numP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“GroupMessenger2” directory itself. This means that you need to go to the directory that contains “GroupMessenger2” directory and zip it from there.</w:t>
      </w:r>
    </w:p>
    <w:p w:rsidR="00000000" w:rsidDel="00000000" w:rsidP="00000000" w:rsidRDefault="00000000" w:rsidRPr="00000000">
      <w:pPr>
        <w:numPr>
          <w:ilvl w:val="1"/>
          <w:numId w:val="3"/>
        </w:numP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spacing w:after="80" w:before="280" w:lineRule="auto"/>
        <w:contextualSpacing w:val="0"/>
        <w:rPr>
          <w:b w:val="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3/11/2016 (Friday) 11:59:59am</w:t>
      </w: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pPr>
        <w:pStyle w:val="Heading3"/>
        <w:spacing w:after="80" w:before="280" w:lineRule="auto"/>
        <w:contextualSpacing w:val="0"/>
        <w:rPr>
          <w:b w:val="0"/>
        </w:rPr>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contextualSpacing w:val="0"/>
        <w:rPr>
          <w:b w:val="0"/>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4% if your group messenger provides total-FIFO ordering guarantees.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(additional) 6% if your group messenger provides total-FIFO ordering guarantees under a failure.</w:t>
      </w:r>
    </w:p>
    <w:p w:rsidR="00000000" w:rsidDel="00000000" w:rsidP="00000000" w:rsidRDefault="00000000" w:rsidRPr="00000000">
      <w:pPr>
        <w:pStyle w:val="Heading4"/>
        <w:contextualSpacing w:val="0"/>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eveloper.android.com/reference/java/util/concurrent/ThreadPoolExecutor.html" TargetMode="External"/><Relationship Id="rId9"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6/files/GroupMessenger2.zip" TargetMode="External"/><Relationship Id="rId6" Type="http://schemas.openxmlformats.org/officeDocument/2006/relationships/hyperlink" Target="http://www.cse.buffalo.edu/~stevko/courses/cse486/spring16/files/groupmessenger2-grading.exe" TargetMode="External"/><Relationship Id="rId7" Type="http://schemas.openxmlformats.org/officeDocument/2006/relationships/hyperlink" Target="http://www.cse.buffalo.edu/~stevko/courses/cse486/spring16/files/groupmessenger2-grading.linux" TargetMode="External"/><Relationship Id="rId8" Type="http://schemas.openxmlformats.org/officeDocument/2006/relationships/hyperlink" Target="http://www.cse.buffalo.edu/~stevko/courses/cse486/spring16/files/groupmessenger2-grading.osx" TargetMode="External"/></Relationships>
</file>