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3F9" w:rsidRPr="009153F9" w:rsidRDefault="009153F9" w:rsidP="009153F9">
      <w:pPr>
        <w:pStyle w:val="NoSpacing"/>
        <w:jc w:val="center"/>
        <w:rPr>
          <w:rFonts w:ascii="Arial" w:hAnsi="Arial" w:cs="Arial"/>
          <w:sz w:val="32"/>
          <w:szCs w:val="32"/>
        </w:rPr>
      </w:pPr>
      <w:r w:rsidRPr="009153F9">
        <w:rPr>
          <w:rFonts w:ascii="Arial" w:hAnsi="Arial" w:cs="Arial"/>
          <w:sz w:val="32"/>
          <w:szCs w:val="32"/>
        </w:rPr>
        <w:t>Chapter Seven</w:t>
      </w:r>
    </w:p>
    <w:p w:rsidR="009153F9" w:rsidRPr="009153F9" w:rsidRDefault="009153F9" w:rsidP="009153F9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9153F9">
        <w:rPr>
          <w:rFonts w:ascii="Arial" w:hAnsi="Arial" w:cs="Arial"/>
          <w:sz w:val="28"/>
          <w:szCs w:val="28"/>
        </w:rPr>
        <w:t>Managing Face</w:t>
      </w:r>
    </w:p>
    <w:p w:rsidR="009153F9" w:rsidRPr="009153F9" w:rsidRDefault="009153F9" w:rsidP="009153F9">
      <w:pPr>
        <w:pStyle w:val="NoSpacing"/>
        <w:rPr>
          <w:rFonts w:ascii="Arial" w:hAnsi="Arial" w:cs="Arial"/>
          <w:sz w:val="24"/>
          <w:szCs w:val="24"/>
        </w:rPr>
      </w:pPr>
      <w:r w:rsidRPr="009153F9">
        <w:rPr>
          <w:rFonts w:ascii="Arial" w:hAnsi="Arial" w:cs="Arial"/>
          <w:sz w:val="24"/>
          <w:szCs w:val="24"/>
        </w:rPr>
        <w:t>Chapter Summary</w:t>
      </w:r>
    </w:p>
    <w:p w:rsidR="009153F9" w:rsidRPr="009153F9" w:rsidRDefault="009153F9" w:rsidP="009153F9">
      <w:pPr>
        <w:pStyle w:val="NoSpacing"/>
        <w:rPr>
          <w:rFonts w:ascii="Arial" w:hAnsi="Arial" w:cs="Arial"/>
          <w:sz w:val="24"/>
          <w:szCs w:val="24"/>
        </w:rPr>
      </w:pPr>
      <w:r w:rsidRPr="009153F9">
        <w:rPr>
          <w:rFonts w:ascii="Arial" w:hAnsi="Arial" w:cs="Arial"/>
          <w:sz w:val="24"/>
          <w:szCs w:val="24"/>
        </w:rPr>
        <w:t>Some other cultures more openly discuss face and face-sa</w:t>
      </w:r>
      <w:r>
        <w:rPr>
          <w:rFonts w:ascii="Arial" w:hAnsi="Arial" w:cs="Arial"/>
          <w:sz w:val="24"/>
          <w:szCs w:val="24"/>
        </w:rPr>
        <w:t xml:space="preserve">ving techniques than we do here </w:t>
      </w:r>
      <w:r w:rsidRPr="009153F9">
        <w:rPr>
          <w:rFonts w:ascii="Arial" w:hAnsi="Arial" w:cs="Arial"/>
          <w:sz w:val="24"/>
          <w:szCs w:val="24"/>
        </w:rPr>
        <w:t>in the United States. However, the concept is no less impo</w:t>
      </w:r>
      <w:r>
        <w:rPr>
          <w:rFonts w:ascii="Arial" w:hAnsi="Arial" w:cs="Arial"/>
          <w:sz w:val="24"/>
          <w:szCs w:val="24"/>
        </w:rPr>
        <w:t xml:space="preserve">rtant for Americans. One of the </w:t>
      </w:r>
      <w:r w:rsidRPr="009153F9">
        <w:rPr>
          <w:rFonts w:ascii="Arial" w:hAnsi="Arial" w:cs="Arial"/>
          <w:sz w:val="24"/>
          <w:szCs w:val="24"/>
        </w:rPr>
        <w:t>primary reasons conflicts escalate or get out of hand is due to face threats.</w:t>
      </w:r>
      <w:r>
        <w:rPr>
          <w:rFonts w:ascii="Arial" w:hAnsi="Arial" w:cs="Arial"/>
          <w:sz w:val="24"/>
          <w:szCs w:val="24"/>
        </w:rPr>
        <w:t xml:space="preserve"> The truth is that people </w:t>
      </w:r>
      <w:r w:rsidRPr="009153F9">
        <w:rPr>
          <w:rFonts w:ascii="Arial" w:hAnsi="Arial" w:cs="Arial"/>
          <w:sz w:val="24"/>
          <w:szCs w:val="24"/>
        </w:rPr>
        <w:t>everywhere are motivated t</w:t>
      </w:r>
      <w:r>
        <w:rPr>
          <w:rFonts w:ascii="Arial" w:hAnsi="Arial" w:cs="Arial"/>
          <w:sz w:val="24"/>
          <w:szCs w:val="24"/>
        </w:rPr>
        <w:t xml:space="preserve">o create and maintain favorable impressions of themselves. Once </w:t>
      </w:r>
      <w:r w:rsidRPr="009153F9">
        <w:rPr>
          <w:rFonts w:ascii="Arial" w:hAnsi="Arial" w:cs="Arial"/>
          <w:sz w:val="24"/>
          <w:szCs w:val="24"/>
        </w:rPr>
        <w:t>engaged in conversation with another, an effective conflict manager ca</w:t>
      </w:r>
      <w:r>
        <w:rPr>
          <w:rFonts w:ascii="Arial" w:hAnsi="Arial" w:cs="Arial"/>
          <w:sz w:val="24"/>
          <w:szCs w:val="24"/>
        </w:rPr>
        <w:t xml:space="preserve">n employ general ways </w:t>
      </w:r>
      <w:r w:rsidRPr="009153F9">
        <w:rPr>
          <w:rFonts w:ascii="Arial" w:hAnsi="Arial" w:cs="Arial"/>
          <w:sz w:val="24"/>
          <w:szCs w:val="24"/>
        </w:rPr>
        <w:t>and specific techniques to support another’s face in conflict situati</w:t>
      </w:r>
      <w:r>
        <w:rPr>
          <w:rFonts w:ascii="Arial" w:hAnsi="Arial" w:cs="Arial"/>
          <w:sz w:val="24"/>
          <w:szCs w:val="24"/>
        </w:rPr>
        <w:t xml:space="preserve">ons. In a conflict situation in </w:t>
      </w:r>
      <w:r w:rsidRPr="009153F9">
        <w:rPr>
          <w:rFonts w:ascii="Arial" w:hAnsi="Arial" w:cs="Arial"/>
          <w:sz w:val="24"/>
          <w:szCs w:val="24"/>
        </w:rPr>
        <w:t>which we lose face, we can employ a repair sequence to regain it.</w:t>
      </w:r>
    </w:p>
    <w:p w:rsidR="009153F9" w:rsidRDefault="009153F9" w:rsidP="009153F9">
      <w:pPr>
        <w:pStyle w:val="NoSpacing"/>
        <w:rPr>
          <w:rFonts w:ascii="Arial" w:hAnsi="Arial" w:cs="Arial"/>
          <w:sz w:val="24"/>
          <w:szCs w:val="24"/>
        </w:rPr>
      </w:pPr>
    </w:p>
    <w:p w:rsidR="009153F9" w:rsidRPr="009153F9" w:rsidRDefault="009153F9" w:rsidP="009153F9">
      <w:pPr>
        <w:pStyle w:val="NoSpacing"/>
        <w:rPr>
          <w:rFonts w:ascii="Arial" w:hAnsi="Arial" w:cs="Arial"/>
          <w:sz w:val="24"/>
          <w:szCs w:val="24"/>
        </w:rPr>
      </w:pPr>
      <w:r w:rsidRPr="009153F9">
        <w:rPr>
          <w:rFonts w:ascii="Arial" w:hAnsi="Arial" w:cs="Arial"/>
          <w:sz w:val="24"/>
          <w:szCs w:val="24"/>
        </w:rPr>
        <w:t>Learning Objectives</w:t>
      </w:r>
    </w:p>
    <w:p w:rsidR="009153F9" w:rsidRPr="009153F9" w:rsidRDefault="009153F9" w:rsidP="009153F9">
      <w:pPr>
        <w:pStyle w:val="NoSpacing"/>
        <w:rPr>
          <w:rFonts w:ascii="Arial" w:hAnsi="Arial" w:cs="Arial"/>
          <w:sz w:val="24"/>
          <w:szCs w:val="24"/>
        </w:rPr>
      </w:pPr>
      <w:r w:rsidRPr="009153F9">
        <w:rPr>
          <w:rFonts w:ascii="Arial" w:hAnsi="Arial" w:cs="Arial"/>
          <w:sz w:val="24"/>
          <w:szCs w:val="24"/>
        </w:rPr>
        <w:t>At the end of this chapter, you should be able to:</w:t>
      </w:r>
    </w:p>
    <w:p w:rsidR="009153F9" w:rsidRPr="009153F9" w:rsidRDefault="009153F9" w:rsidP="009153F9">
      <w:pPr>
        <w:pStyle w:val="NoSpacing"/>
        <w:rPr>
          <w:rFonts w:ascii="Arial" w:hAnsi="Arial" w:cs="Arial"/>
          <w:sz w:val="24"/>
          <w:szCs w:val="24"/>
        </w:rPr>
      </w:pPr>
      <w:r w:rsidRPr="009153F9">
        <w:rPr>
          <w:rFonts w:ascii="Arial" w:hAnsi="Arial" w:cs="Arial"/>
          <w:sz w:val="24"/>
          <w:szCs w:val="24"/>
        </w:rPr>
        <w:t>● Explain the role of face and face saving in conflict.</w:t>
      </w:r>
    </w:p>
    <w:p w:rsidR="009153F9" w:rsidRPr="009153F9" w:rsidRDefault="009153F9" w:rsidP="009153F9">
      <w:pPr>
        <w:pStyle w:val="NoSpacing"/>
        <w:rPr>
          <w:rFonts w:ascii="Arial" w:hAnsi="Arial" w:cs="Arial"/>
          <w:sz w:val="24"/>
          <w:szCs w:val="24"/>
        </w:rPr>
      </w:pPr>
      <w:r w:rsidRPr="009153F9">
        <w:rPr>
          <w:rFonts w:ascii="Arial" w:hAnsi="Arial" w:cs="Arial"/>
          <w:sz w:val="24"/>
          <w:szCs w:val="24"/>
        </w:rPr>
        <w:t>● Explain the difference between positive face and autonomous face.</w:t>
      </w:r>
    </w:p>
    <w:p w:rsidR="009153F9" w:rsidRPr="009153F9" w:rsidRDefault="009153F9" w:rsidP="009153F9">
      <w:pPr>
        <w:pStyle w:val="NoSpacing"/>
        <w:rPr>
          <w:rFonts w:ascii="Arial" w:hAnsi="Arial" w:cs="Arial"/>
          <w:sz w:val="24"/>
          <w:szCs w:val="24"/>
        </w:rPr>
      </w:pPr>
      <w:r w:rsidRPr="009153F9">
        <w:rPr>
          <w:rFonts w:ascii="Arial" w:hAnsi="Arial" w:cs="Arial"/>
          <w:sz w:val="24"/>
          <w:szCs w:val="24"/>
        </w:rPr>
        <w:t>● Identify at least three preventative strategies you can use</w:t>
      </w:r>
      <w:r>
        <w:rPr>
          <w:rFonts w:ascii="Arial" w:hAnsi="Arial" w:cs="Arial"/>
          <w:sz w:val="24"/>
          <w:szCs w:val="24"/>
        </w:rPr>
        <w:t xml:space="preserve"> to avoid threatening the other </w:t>
      </w:r>
      <w:r w:rsidRPr="009153F9">
        <w:rPr>
          <w:rFonts w:ascii="Arial" w:hAnsi="Arial" w:cs="Arial"/>
          <w:sz w:val="24"/>
          <w:szCs w:val="24"/>
        </w:rPr>
        <w:t>person’s face in a conflict situation.</w:t>
      </w:r>
    </w:p>
    <w:p w:rsidR="009153F9" w:rsidRPr="009153F9" w:rsidRDefault="009153F9" w:rsidP="009153F9">
      <w:pPr>
        <w:pStyle w:val="NoSpacing"/>
        <w:rPr>
          <w:rFonts w:ascii="Arial" w:hAnsi="Arial" w:cs="Arial"/>
          <w:sz w:val="24"/>
          <w:szCs w:val="24"/>
        </w:rPr>
      </w:pPr>
      <w:r w:rsidRPr="009153F9">
        <w:rPr>
          <w:rFonts w:ascii="Arial" w:hAnsi="Arial" w:cs="Arial"/>
          <w:sz w:val="24"/>
          <w:szCs w:val="24"/>
        </w:rPr>
        <w:t>● List three general ways and three specific techniques you ca</w:t>
      </w:r>
      <w:r>
        <w:rPr>
          <w:rFonts w:ascii="Arial" w:hAnsi="Arial" w:cs="Arial"/>
          <w:sz w:val="24"/>
          <w:szCs w:val="24"/>
        </w:rPr>
        <w:t xml:space="preserve">n use to support another’s face </w:t>
      </w:r>
      <w:r w:rsidRPr="009153F9">
        <w:rPr>
          <w:rFonts w:ascii="Arial" w:hAnsi="Arial" w:cs="Arial"/>
          <w:sz w:val="24"/>
          <w:szCs w:val="24"/>
        </w:rPr>
        <w:t>during interaction in a conflict situation.</w:t>
      </w:r>
    </w:p>
    <w:p w:rsidR="005634D5" w:rsidRDefault="009153F9" w:rsidP="009153F9">
      <w:pPr>
        <w:pStyle w:val="NoSpacing"/>
        <w:rPr>
          <w:rFonts w:ascii="Arial" w:hAnsi="Arial" w:cs="Arial"/>
          <w:sz w:val="24"/>
          <w:szCs w:val="24"/>
        </w:rPr>
      </w:pPr>
      <w:r w:rsidRPr="009153F9">
        <w:rPr>
          <w:rFonts w:ascii="Arial" w:hAnsi="Arial" w:cs="Arial"/>
          <w:sz w:val="24"/>
          <w:szCs w:val="24"/>
        </w:rPr>
        <w:t>● Compare and contrast three conflict situations using the repai</w:t>
      </w:r>
      <w:r>
        <w:rPr>
          <w:rFonts w:ascii="Arial" w:hAnsi="Arial" w:cs="Arial"/>
          <w:sz w:val="24"/>
          <w:szCs w:val="24"/>
        </w:rPr>
        <w:t xml:space="preserve">r sequence: one where you offer </w:t>
      </w:r>
      <w:r w:rsidRPr="009153F9">
        <w:rPr>
          <w:rFonts w:ascii="Arial" w:hAnsi="Arial" w:cs="Arial"/>
          <w:sz w:val="24"/>
          <w:szCs w:val="24"/>
        </w:rPr>
        <w:t>an account, one where you make a concession, and another where you offer an apology.</w:t>
      </w:r>
    </w:p>
    <w:p w:rsidR="00290B8E" w:rsidRDefault="00290B8E" w:rsidP="009153F9">
      <w:pPr>
        <w:pStyle w:val="NoSpacing"/>
        <w:rPr>
          <w:rFonts w:ascii="Arial" w:hAnsi="Arial" w:cs="Arial"/>
          <w:sz w:val="24"/>
          <w:szCs w:val="24"/>
        </w:rPr>
      </w:pPr>
    </w:p>
    <w:p w:rsidR="00290B8E" w:rsidRPr="00290B8E" w:rsidRDefault="00290B8E" w:rsidP="00290B8E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290B8E">
        <w:rPr>
          <w:rFonts w:ascii="Arial" w:hAnsi="Arial" w:cs="Arial"/>
          <w:b/>
          <w:bCs/>
          <w:sz w:val="24"/>
          <w:szCs w:val="24"/>
        </w:rPr>
        <w:t>Chapter Outline</w:t>
      </w:r>
    </w:p>
    <w:p w:rsidR="00290B8E" w:rsidRPr="00290B8E" w:rsidRDefault="00290B8E" w:rsidP="00290B8E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290B8E">
        <w:rPr>
          <w:rFonts w:ascii="Arial" w:hAnsi="Arial" w:cs="Arial"/>
          <w:b/>
          <w:bCs/>
          <w:sz w:val="24"/>
          <w:szCs w:val="24"/>
        </w:rPr>
        <w:t>[Objective #1: Explain the role of face and face saving in conflict.]</w:t>
      </w:r>
    </w:p>
    <w:p w:rsidR="00290B8E" w:rsidRPr="00290B8E" w:rsidRDefault="00290B8E" w:rsidP="00290B8E">
      <w:pPr>
        <w:pStyle w:val="NoSpacing"/>
        <w:rPr>
          <w:rFonts w:ascii="Arial" w:hAnsi="Arial" w:cs="Arial"/>
          <w:sz w:val="24"/>
          <w:szCs w:val="24"/>
        </w:rPr>
      </w:pPr>
      <w:r w:rsidRPr="00290B8E">
        <w:rPr>
          <w:rFonts w:ascii="Arial" w:hAnsi="Arial" w:cs="Arial"/>
          <w:sz w:val="24"/>
          <w:szCs w:val="24"/>
        </w:rPr>
        <w:t>I. A fundamental assumption that underlies our approach to</w:t>
      </w:r>
      <w:r>
        <w:rPr>
          <w:rFonts w:ascii="Arial" w:hAnsi="Arial" w:cs="Arial"/>
          <w:sz w:val="24"/>
          <w:szCs w:val="24"/>
        </w:rPr>
        <w:t xml:space="preserve"> interpersonal conflict is that </w:t>
      </w:r>
      <w:r w:rsidRPr="00290B8E">
        <w:rPr>
          <w:rFonts w:ascii="Arial" w:hAnsi="Arial" w:cs="Arial"/>
          <w:sz w:val="24"/>
          <w:szCs w:val="24"/>
        </w:rPr>
        <w:t>people are motivated to create and maintain impressions of themselves</w:t>
      </w:r>
    </w:p>
    <w:p w:rsidR="00290B8E" w:rsidRDefault="00290B8E" w:rsidP="00290B8E">
      <w:pPr>
        <w:pStyle w:val="NoSpacing"/>
        <w:rPr>
          <w:rFonts w:ascii="Arial" w:hAnsi="Arial" w:cs="Arial"/>
          <w:sz w:val="24"/>
          <w:szCs w:val="24"/>
        </w:rPr>
      </w:pPr>
    </w:p>
    <w:p w:rsidR="00290B8E" w:rsidRPr="00290B8E" w:rsidRDefault="00290B8E" w:rsidP="00290B8E">
      <w:pPr>
        <w:pStyle w:val="NoSpacing"/>
        <w:rPr>
          <w:rFonts w:ascii="Arial" w:hAnsi="Arial" w:cs="Arial"/>
          <w:sz w:val="24"/>
          <w:szCs w:val="24"/>
        </w:rPr>
      </w:pPr>
      <w:r w:rsidRPr="00290B8E">
        <w:rPr>
          <w:rFonts w:ascii="Arial" w:hAnsi="Arial" w:cs="Arial"/>
          <w:sz w:val="24"/>
          <w:szCs w:val="24"/>
        </w:rPr>
        <w:t>II. Understanding the Demands of Face</w:t>
      </w:r>
    </w:p>
    <w:p w:rsidR="00290B8E" w:rsidRPr="00290B8E" w:rsidRDefault="00290B8E" w:rsidP="00290B8E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290B8E">
        <w:rPr>
          <w:rFonts w:ascii="Arial" w:hAnsi="Arial" w:cs="Arial"/>
          <w:sz w:val="24"/>
          <w:szCs w:val="24"/>
        </w:rPr>
        <w:t>A. Being able to create and sustain an identity for oneself, as well as helping the other</w:t>
      </w:r>
      <w:r>
        <w:rPr>
          <w:rFonts w:ascii="Arial" w:hAnsi="Arial" w:cs="Arial"/>
          <w:sz w:val="24"/>
          <w:szCs w:val="24"/>
        </w:rPr>
        <w:t xml:space="preserve"> </w:t>
      </w:r>
      <w:r w:rsidRPr="00290B8E">
        <w:rPr>
          <w:rFonts w:ascii="Arial" w:hAnsi="Arial" w:cs="Arial"/>
          <w:sz w:val="24"/>
          <w:szCs w:val="24"/>
        </w:rPr>
        <w:t>person to create and maintain an identity for himse</w:t>
      </w:r>
      <w:r>
        <w:rPr>
          <w:rFonts w:ascii="Arial" w:hAnsi="Arial" w:cs="Arial"/>
          <w:sz w:val="24"/>
          <w:szCs w:val="24"/>
        </w:rPr>
        <w:t xml:space="preserve">lf or herself, is a fundamental </w:t>
      </w:r>
      <w:r w:rsidRPr="00290B8E">
        <w:rPr>
          <w:rFonts w:ascii="Arial" w:hAnsi="Arial" w:cs="Arial"/>
          <w:sz w:val="24"/>
          <w:szCs w:val="24"/>
        </w:rPr>
        <w:t>component of communication competence</w:t>
      </w:r>
    </w:p>
    <w:p w:rsidR="00290B8E" w:rsidRPr="00290B8E" w:rsidRDefault="00290B8E" w:rsidP="00290B8E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290B8E">
        <w:rPr>
          <w:rFonts w:ascii="Arial" w:hAnsi="Arial" w:cs="Arial"/>
          <w:sz w:val="24"/>
          <w:szCs w:val="24"/>
        </w:rPr>
        <w:t>B. When people lose face, they may experience shame (</w:t>
      </w:r>
      <w:r>
        <w:rPr>
          <w:rFonts w:ascii="Arial" w:hAnsi="Arial" w:cs="Arial"/>
          <w:sz w:val="24"/>
          <w:szCs w:val="24"/>
        </w:rPr>
        <w:t>self-focused) or guilt</w:t>
      </w:r>
      <w:r>
        <w:rPr>
          <w:rFonts w:ascii="Arial" w:hAnsi="Arial" w:cs="Arial"/>
          <w:sz w:val="24"/>
          <w:szCs w:val="24"/>
        </w:rPr>
        <w:tab/>
      </w:r>
      <w:r w:rsidRPr="00290B8E">
        <w:rPr>
          <w:rFonts w:ascii="Arial" w:hAnsi="Arial" w:cs="Arial"/>
          <w:sz w:val="24"/>
          <w:szCs w:val="24"/>
        </w:rPr>
        <w:t>(behavior</w:t>
      </w:r>
      <w:r>
        <w:rPr>
          <w:rFonts w:ascii="Arial" w:hAnsi="Arial" w:cs="Arial"/>
          <w:sz w:val="24"/>
          <w:szCs w:val="24"/>
        </w:rPr>
        <w:t xml:space="preserve"> </w:t>
      </w:r>
      <w:r w:rsidRPr="00290B8E">
        <w:rPr>
          <w:rFonts w:ascii="Arial" w:hAnsi="Arial" w:cs="Arial"/>
          <w:sz w:val="24"/>
          <w:szCs w:val="24"/>
        </w:rPr>
        <w:t>focused)</w:t>
      </w:r>
    </w:p>
    <w:p w:rsidR="00290B8E" w:rsidRPr="00290B8E" w:rsidRDefault="00290B8E" w:rsidP="00290B8E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290B8E">
        <w:rPr>
          <w:rFonts w:ascii="Arial" w:hAnsi="Arial" w:cs="Arial"/>
          <w:sz w:val="24"/>
          <w:szCs w:val="24"/>
        </w:rPr>
        <w:t>C. When people lose face they may also seek retaliation.</w:t>
      </w:r>
    </w:p>
    <w:p w:rsidR="00290B8E" w:rsidRPr="00290B8E" w:rsidRDefault="00290B8E" w:rsidP="00290B8E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290B8E">
        <w:rPr>
          <w:rFonts w:ascii="Arial" w:hAnsi="Arial" w:cs="Arial"/>
          <w:b/>
          <w:bCs/>
          <w:sz w:val="24"/>
          <w:szCs w:val="24"/>
        </w:rPr>
        <w:t>[Objective #2: Explain the difference between positive face and autonomous face.]</w:t>
      </w:r>
    </w:p>
    <w:p w:rsidR="00290B8E" w:rsidRPr="00290B8E" w:rsidRDefault="00290B8E" w:rsidP="00290B8E">
      <w:pPr>
        <w:pStyle w:val="NoSpacing"/>
        <w:rPr>
          <w:rFonts w:ascii="Arial" w:hAnsi="Arial" w:cs="Arial"/>
          <w:sz w:val="24"/>
          <w:szCs w:val="24"/>
        </w:rPr>
      </w:pPr>
      <w:r w:rsidRPr="00290B8E">
        <w:rPr>
          <w:rFonts w:ascii="Arial" w:hAnsi="Arial" w:cs="Arial"/>
          <w:sz w:val="24"/>
          <w:szCs w:val="24"/>
        </w:rPr>
        <w:t xml:space="preserve">III. Two Types </w:t>
      </w:r>
      <w:proofErr w:type="gramStart"/>
      <w:r w:rsidRPr="00290B8E">
        <w:rPr>
          <w:rFonts w:ascii="Arial" w:hAnsi="Arial" w:cs="Arial"/>
          <w:sz w:val="24"/>
          <w:szCs w:val="24"/>
        </w:rPr>
        <w:t>Of</w:t>
      </w:r>
      <w:proofErr w:type="gramEnd"/>
      <w:r w:rsidRPr="00290B8E">
        <w:rPr>
          <w:rFonts w:ascii="Arial" w:hAnsi="Arial" w:cs="Arial"/>
          <w:sz w:val="24"/>
          <w:szCs w:val="24"/>
        </w:rPr>
        <w:t xml:space="preserve"> Face: Positive And Autonomous Face</w:t>
      </w:r>
    </w:p>
    <w:p w:rsidR="00290B8E" w:rsidRPr="00290B8E" w:rsidRDefault="00290B8E" w:rsidP="00290B8E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290B8E">
        <w:rPr>
          <w:rFonts w:ascii="Arial" w:hAnsi="Arial" w:cs="Arial"/>
          <w:sz w:val="24"/>
          <w:szCs w:val="24"/>
        </w:rPr>
        <w:t>A. Positive face means that people want others important to them to like and respect them.</w:t>
      </w:r>
      <w:r>
        <w:rPr>
          <w:rFonts w:ascii="Arial" w:hAnsi="Arial" w:cs="Arial"/>
          <w:sz w:val="24"/>
          <w:szCs w:val="24"/>
        </w:rPr>
        <w:t xml:space="preserve"> </w:t>
      </w:r>
      <w:r w:rsidRPr="00290B8E">
        <w:rPr>
          <w:rFonts w:ascii="Arial" w:hAnsi="Arial" w:cs="Arial"/>
          <w:sz w:val="24"/>
          <w:szCs w:val="24"/>
        </w:rPr>
        <w:t>A person’s positive face is managed when it is su</w:t>
      </w:r>
      <w:r>
        <w:rPr>
          <w:rFonts w:ascii="Arial" w:hAnsi="Arial" w:cs="Arial"/>
          <w:sz w:val="24"/>
          <w:szCs w:val="24"/>
        </w:rPr>
        <w:t xml:space="preserve">pported by others who appear to </w:t>
      </w:r>
      <w:r w:rsidRPr="00290B8E">
        <w:rPr>
          <w:rFonts w:ascii="Arial" w:hAnsi="Arial" w:cs="Arial"/>
          <w:sz w:val="24"/>
          <w:szCs w:val="24"/>
        </w:rPr>
        <w:t>value what the person values, express admiration for th</w:t>
      </w:r>
      <w:r>
        <w:rPr>
          <w:rFonts w:ascii="Arial" w:hAnsi="Arial" w:cs="Arial"/>
          <w:sz w:val="24"/>
          <w:szCs w:val="24"/>
        </w:rPr>
        <w:t xml:space="preserve">e person, or show acceptance of </w:t>
      </w:r>
      <w:r w:rsidRPr="00290B8E">
        <w:rPr>
          <w:rFonts w:ascii="Arial" w:hAnsi="Arial" w:cs="Arial"/>
          <w:sz w:val="24"/>
          <w:szCs w:val="24"/>
        </w:rPr>
        <w:t>the person as a competent individual.</w:t>
      </w:r>
    </w:p>
    <w:p w:rsidR="00290B8E" w:rsidRPr="00290B8E" w:rsidRDefault="00290B8E" w:rsidP="00290B8E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290B8E">
        <w:rPr>
          <w:rFonts w:ascii="Arial" w:hAnsi="Arial" w:cs="Arial"/>
          <w:sz w:val="24"/>
          <w:szCs w:val="24"/>
        </w:rPr>
        <w:t>B. Autonomous face is that part of us that longs for some independence, privacy,</w:t>
      </w:r>
      <w:r>
        <w:rPr>
          <w:rFonts w:ascii="Arial" w:hAnsi="Arial" w:cs="Arial"/>
          <w:sz w:val="24"/>
          <w:szCs w:val="24"/>
        </w:rPr>
        <w:t xml:space="preserve"> </w:t>
      </w:r>
      <w:r w:rsidRPr="00290B8E">
        <w:rPr>
          <w:rFonts w:ascii="Arial" w:hAnsi="Arial" w:cs="Arial"/>
          <w:sz w:val="24"/>
          <w:szCs w:val="24"/>
        </w:rPr>
        <w:t>recognition for our contributions, or time alone. Autonomous face is managed when</w:t>
      </w:r>
      <w:r>
        <w:rPr>
          <w:rFonts w:ascii="Arial" w:hAnsi="Arial" w:cs="Arial"/>
          <w:sz w:val="24"/>
          <w:szCs w:val="24"/>
        </w:rPr>
        <w:t xml:space="preserve"> </w:t>
      </w:r>
      <w:r w:rsidRPr="00290B8E">
        <w:rPr>
          <w:rFonts w:ascii="Arial" w:hAnsi="Arial" w:cs="Arial"/>
          <w:sz w:val="24"/>
          <w:szCs w:val="24"/>
        </w:rPr>
        <w:t>people recognize, encourage, support, and approve the activity.</w:t>
      </w:r>
    </w:p>
    <w:p w:rsidR="00290B8E" w:rsidRPr="00290B8E" w:rsidRDefault="00290B8E" w:rsidP="00290B8E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290B8E">
        <w:rPr>
          <w:rFonts w:ascii="Arial" w:hAnsi="Arial" w:cs="Arial"/>
          <w:b/>
          <w:bCs/>
          <w:sz w:val="24"/>
          <w:szCs w:val="24"/>
        </w:rPr>
        <w:lastRenderedPageBreak/>
        <w:t xml:space="preserve">[Objective #3: Identify at least three preventative </w:t>
      </w:r>
      <w:r>
        <w:rPr>
          <w:rFonts w:ascii="Arial" w:hAnsi="Arial" w:cs="Arial"/>
          <w:b/>
          <w:bCs/>
          <w:sz w:val="24"/>
          <w:szCs w:val="24"/>
        </w:rPr>
        <w:t xml:space="preserve">strategies you can use to avoid </w:t>
      </w:r>
      <w:r w:rsidRPr="00290B8E">
        <w:rPr>
          <w:rFonts w:ascii="Arial" w:hAnsi="Arial" w:cs="Arial"/>
          <w:b/>
          <w:bCs/>
          <w:sz w:val="24"/>
          <w:szCs w:val="24"/>
        </w:rPr>
        <w:t>threatening the other person’s face in a conflict situation.]</w:t>
      </w:r>
    </w:p>
    <w:p w:rsidR="00290B8E" w:rsidRPr="00290B8E" w:rsidRDefault="00290B8E" w:rsidP="00290B8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IV. Face management: </w:t>
      </w:r>
      <w:r w:rsidRPr="00290B8E">
        <w:rPr>
          <w:rFonts w:ascii="Arial" w:hAnsi="Arial" w:cs="Arial"/>
          <w:sz w:val="24"/>
          <w:szCs w:val="24"/>
        </w:rPr>
        <w:t>Face management is a process by which people establish an</w:t>
      </w:r>
      <w:r>
        <w:rPr>
          <w:rFonts w:ascii="Arial" w:hAnsi="Arial" w:cs="Arial"/>
          <w:sz w:val="24"/>
          <w:szCs w:val="24"/>
        </w:rPr>
        <w:t xml:space="preserve">d maintain their impressions of </w:t>
      </w:r>
      <w:r w:rsidRPr="00290B8E">
        <w:rPr>
          <w:rFonts w:ascii="Arial" w:hAnsi="Arial" w:cs="Arial"/>
          <w:sz w:val="24"/>
          <w:szCs w:val="24"/>
        </w:rPr>
        <w:t xml:space="preserve">themselves to others, as well as supporting or denying </w:t>
      </w:r>
      <w:r>
        <w:rPr>
          <w:rFonts w:ascii="Arial" w:hAnsi="Arial" w:cs="Arial"/>
          <w:sz w:val="24"/>
          <w:szCs w:val="24"/>
        </w:rPr>
        <w:t xml:space="preserve">the impressions that others are </w:t>
      </w:r>
      <w:r w:rsidRPr="00290B8E">
        <w:rPr>
          <w:rFonts w:ascii="Arial" w:hAnsi="Arial" w:cs="Arial"/>
          <w:sz w:val="24"/>
          <w:szCs w:val="24"/>
        </w:rPr>
        <w:t>making</w:t>
      </w:r>
    </w:p>
    <w:p w:rsidR="00290B8E" w:rsidRPr="00290B8E" w:rsidRDefault="00290B8E" w:rsidP="00290B8E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290B8E">
        <w:rPr>
          <w:rFonts w:ascii="Arial" w:hAnsi="Arial" w:cs="Arial"/>
          <w:sz w:val="24"/>
          <w:szCs w:val="24"/>
        </w:rPr>
        <w:t>A. Preventive face management—tactics</w:t>
      </w:r>
    </w:p>
    <w:p w:rsidR="00290B8E" w:rsidRPr="00290B8E" w:rsidRDefault="00290B8E" w:rsidP="00290B8E">
      <w:pPr>
        <w:pStyle w:val="NoSpacing"/>
        <w:ind w:left="1440"/>
        <w:rPr>
          <w:rFonts w:ascii="Arial" w:hAnsi="Arial" w:cs="Arial"/>
          <w:sz w:val="24"/>
          <w:szCs w:val="24"/>
        </w:rPr>
      </w:pPr>
      <w:r w:rsidRPr="00290B8E">
        <w:rPr>
          <w:rFonts w:ascii="Arial" w:hAnsi="Arial" w:cs="Arial"/>
          <w:sz w:val="24"/>
          <w:szCs w:val="24"/>
        </w:rPr>
        <w:t>1. See the situation from the other’s perspective—how the issue affects the other and</w:t>
      </w:r>
      <w:r>
        <w:rPr>
          <w:rFonts w:ascii="Arial" w:hAnsi="Arial" w:cs="Arial"/>
          <w:sz w:val="24"/>
          <w:szCs w:val="24"/>
        </w:rPr>
        <w:t xml:space="preserve"> </w:t>
      </w:r>
      <w:r w:rsidRPr="00290B8E">
        <w:rPr>
          <w:rFonts w:ascii="Arial" w:hAnsi="Arial" w:cs="Arial"/>
          <w:sz w:val="24"/>
          <w:szCs w:val="24"/>
        </w:rPr>
        <w:t>the other’s self-image</w:t>
      </w:r>
    </w:p>
    <w:p w:rsidR="00290B8E" w:rsidRPr="00290B8E" w:rsidRDefault="00290B8E" w:rsidP="00290B8E">
      <w:pPr>
        <w:pStyle w:val="NoSpacing"/>
        <w:ind w:left="720" w:firstLine="720"/>
        <w:rPr>
          <w:rFonts w:ascii="Arial" w:hAnsi="Arial" w:cs="Arial"/>
          <w:sz w:val="24"/>
          <w:szCs w:val="24"/>
        </w:rPr>
      </w:pPr>
      <w:r w:rsidRPr="00290B8E">
        <w:rPr>
          <w:rFonts w:ascii="Arial" w:hAnsi="Arial" w:cs="Arial"/>
          <w:sz w:val="24"/>
          <w:szCs w:val="24"/>
        </w:rPr>
        <w:t>2. Accept what the other person says at face value (no pun intended).</w:t>
      </w:r>
    </w:p>
    <w:p w:rsidR="00290B8E" w:rsidRPr="00290B8E" w:rsidRDefault="00290B8E" w:rsidP="00290B8E">
      <w:pPr>
        <w:pStyle w:val="NoSpacing"/>
        <w:ind w:left="720" w:firstLine="720"/>
        <w:rPr>
          <w:rFonts w:ascii="Arial" w:hAnsi="Arial" w:cs="Arial"/>
          <w:sz w:val="24"/>
          <w:szCs w:val="24"/>
        </w:rPr>
      </w:pPr>
      <w:r w:rsidRPr="00290B8E">
        <w:rPr>
          <w:rFonts w:ascii="Arial" w:hAnsi="Arial" w:cs="Arial"/>
          <w:sz w:val="24"/>
          <w:szCs w:val="24"/>
        </w:rPr>
        <w:t>3. Accept the other person’s right to change his or her mind.</w:t>
      </w:r>
    </w:p>
    <w:p w:rsidR="00290B8E" w:rsidRPr="00290B8E" w:rsidRDefault="00290B8E" w:rsidP="00290B8E">
      <w:pPr>
        <w:pStyle w:val="NoSpacing"/>
        <w:ind w:left="1440"/>
        <w:rPr>
          <w:rFonts w:ascii="Arial" w:hAnsi="Arial" w:cs="Arial"/>
          <w:sz w:val="24"/>
          <w:szCs w:val="24"/>
        </w:rPr>
      </w:pPr>
      <w:r w:rsidRPr="00290B8E">
        <w:rPr>
          <w:rFonts w:ascii="Arial" w:hAnsi="Arial" w:cs="Arial"/>
          <w:sz w:val="24"/>
          <w:szCs w:val="24"/>
        </w:rPr>
        <w:t>4. Avoid face-threatening topics or employ communication practices that minimize</w:t>
      </w:r>
      <w:r>
        <w:rPr>
          <w:rFonts w:ascii="Arial" w:hAnsi="Arial" w:cs="Arial"/>
          <w:sz w:val="24"/>
          <w:szCs w:val="24"/>
        </w:rPr>
        <w:t xml:space="preserve"> </w:t>
      </w:r>
      <w:r w:rsidRPr="00290B8E">
        <w:rPr>
          <w:rFonts w:ascii="Arial" w:hAnsi="Arial" w:cs="Arial"/>
          <w:sz w:val="24"/>
          <w:szCs w:val="24"/>
        </w:rPr>
        <w:t>threats to face.</w:t>
      </w:r>
    </w:p>
    <w:p w:rsidR="00290B8E" w:rsidRPr="00290B8E" w:rsidRDefault="00290B8E" w:rsidP="00290B8E">
      <w:pPr>
        <w:pStyle w:val="NoSpacing"/>
        <w:ind w:left="720" w:firstLine="720"/>
        <w:rPr>
          <w:rFonts w:ascii="Arial" w:hAnsi="Arial" w:cs="Arial"/>
          <w:sz w:val="24"/>
          <w:szCs w:val="24"/>
        </w:rPr>
      </w:pPr>
      <w:r w:rsidRPr="00290B8E">
        <w:rPr>
          <w:rFonts w:ascii="Arial" w:hAnsi="Arial" w:cs="Arial"/>
          <w:sz w:val="24"/>
          <w:szCs w:val="24"/>
        </w:rPr>
        <w:t>5. Politeness and disclaimers</w:t>
      </w:r>
    </w:p>
    <w:p w:rsidR="00290B8E" w:rsidRPr="00290B8E" w:rsidRDefault="00290B8E" w:rsidP="00290B8E">
      <w:pPr>
        <w:pStyle w:val="NoSpacing"/>
        <w:ind w:left="1440" w:firstLine="720"/>
        <w:rPr>
          <w:rFonts w:ascii="Arial" w:hAnsi="Arial" w:cs="Arial"/>
          <w:sz w:val="24"/>
          <w:szCs w:val="24"/>
        </w:rPr>
      </w:pPr>
      <w:r w:rsidRPr="00290B8E">
        <w:rPr>
          <w:rFonts w:ascii="Arial" w:hAnsi="Arial" w:cs="Arial"/>
          <w:sz w:val="24"/>
          <w:szCs w:val="24"/>
        </w:rPr>
        <w:t>a. Hedging: indicating uncertainty and receptivity to suggestions. “</w:t>
      </w:r>
    </w:p>
    <w:p w:rsidR="00290B8E" w:rsidRPr="00290B8E" w:rsidRDefault="00290B8E" w:rsidP="00290B8E">
      <w:pPr>
        <w:pStyle w:val="NoSpacing"/>
        <w:ind w:left="2160"/>
        <w:rPr>
          <w:rFonts w:ascii="Arial" w:hAnsi="Arial" w:cs="Arial"/>
          <w:sz w:val="24"/>
          <w:szCs w:val="24"/>
        </w:rPr>
      </w:pPr>
      <w:r w:rsidRPr="00290B8E">
        <w:rPr>
          <w:rFonts w:ascii="Arial" w:hAnsi="Arial" w:cs="Arial"/>
          <w:sz w:val="24"/>
          <w:szCs w:val="24"/>
        </w:rPr>
        <w:t>b. Cognitive disclaimer: asserting that the behavior is reasonable and under</w:t>
      </w:r>
      <w:r>
        <w:rPr>
          <w:rFonts w:ascii="Arial" w:hAnsi="Arial" w:cs="Arial"/>
          <w:sz w:val="24"/>
          <w:szCs w:val="24"/>
        </w:rPr>
        <w:t xml:space="preserve"> </w:t>
      </w:r>
      <w:r w:rsidRPr="00290B8E">
        <w:rPr>
          <w:rFonts w:ascii="Arial" w:hAnsi="Arial" w:cs="Arial"/>
          <w:sz w:val="24"/>
          <w:szCs w:val="24"/>
        </w:rPr>
        <w:t>control, despite appearances.</w:t>
      </w:r>
    </w:p>
    <w:p w:rsidR="00290B8E" w:rsidRPr="00290B8E" w:rsidRDefault="00290B8E" w:rsidP="00290B8E">
      <w:pPr>
        <w:pStyle w:val="NoSpacing"/>
        <w:ind w:left="2160"/>
        <w:rPr>
          <w:rFonts w:ascii="Arial" w:hAnsi="Arial" w:cs="Arial"/>
          <w:sz w:val="24"/>
          <w:szCs w:val="24"/>
        </w:rPr>
      </w:pPr>
      <w:r w:rsidRPr="00290B8E">
        <w:rPr>
          <w:rFonts w:ascii="Arial" w:hAnsi="Arial" w:cs="Arial"/>
          <w:sz w:val="24"/>
          <w:szCs w:val="24"/>
        </w:rPr>
        <w:t>c. Credentialing: indicating you have good reasons and appropriate</w:t>
      </w:r>
      <w:r>
        <w:rPr>
          <w:rFonts w:ascii="Arial" w:hAnsi="Arial" w:cs="Arial"/>
          <w:sz w:val="24"/>
          <w:szCs w:val="24"/>
        </w:rPr>
        <w:t xml:space="preserve"> </w:t>
      </w:r>
      <w:r w:rsidRPr="00290B8E">
        <w:rPr>
          <w:rFonts w:ascii="Arial" w:hAnsi="Arial" w:cs="Arial"/>
          <w:sz w:val="24"/>
          <w:szCs w:val="24"/>
        </w:rPr>
        <w:t>qualifications for the statement you intend to make.</w:t>
      </w:r>
    </w:p>
    <w:p w:rsidR="00290B8E" w:rsidRPr="00290B8E" w:rsidRDefault="00290B8E" w:rsidP="00290B8E">
      <w:pPr>
        <w:pStyle w:val="NoSpacing"/>
        <w:ind w:left="2160"/>
        <w:rPr>
          <w:rFonts w:ascii="Arial" w:hAnsi="Arial" w:cs="Arial"/>
          <w:sz w:val="24"/>
          <w:szCs w:val="24"/>
        </w:rPr>
      </w:pPr>
      <w:r w:rsidRPr="00290B8E">
        <w:rPr>
          <w:rFonts w:ascii="Arial" w:hAnsi="Arial" w:cs="Arial"/>
          <w:sz w:val="24"/>
          <w:szCs w:val="24"/>
        </w:rPr>
        <w:t>d. Sin license: indicating that this is an appropriate occasion to violate the rule</w:t>
      </w:r>
      <w:r>
        <w:rPr>
          <w:rFonts w:ascii="Arial" w:hAnsi="Arial" w:cs="Arial"/>
          <w:sz w:val="24"/>
          <w:szCs w:val="24"/>
        </w:rPr>
        <w:t xml:space="preserve"> </w:t>
      </w:r>
      <w:r w:rsidRPr="00290B8E">
        <w:rPr>
          <w:rFonts w:ascii="Arial" w:hAnsi="Arial" w:cs="Arial"/>
          <w:sz w:val="24"/>
          <w:szCs w:val="24"/>
        </w:rPr>
        <w:t>and one should not take the violation as a character defect.</w:t>
      </w:r>
    </w:p>
    <w:p w:rsidR="00290B8E" w:rsidRPr="00290B8E" w:rsidRDefault="00290B8E" w:rsidP="00290B8E">
      <w:pPr>
        <w:pStyle w:val="NoSpacing"/>
        <w:ind w:left="2160"/>
        <w:rPr>
          <w:rFonts w:ascii="Arial" w:hAnsi="Arial" w:cs="Arial"/>
          <w:sz w:val="24"/>
          <w:szCs w:val="24"/>
        </w:rPr>
      </w:pPr>
      <w:r w:rsidRPr="00290B8E">
        <w:rPr>
          <w:rFonts w:ascii="Arial" w:hAnsi="Arial" w:cs="Arial"/>
          <w:sz w:val="24"/>
          <w:szCs w:val="24"/>
        </w:rPr>
        <w:t>e. Appeal for suspended judgment: asking the other to withhold judgment for a</w:t>
      </w:r>
      <w:r>
        <w:rPr>
          <w:rFonts w:ascii="Arial" w:hAnsi="Arial" w:cs="Arial"/>
          <w:sz w:val="24"/>
          <w:szCs w:val="24"/>
        </w:rPr>
        <w:t xml:space="preserve"> </w:t>
      </w:r>
      <w:r w:rsidRPr="00290B8E">
        <w:rPr>
          <w:rFonts w:ascii="Arial" w:hAnsi="Arial" w:cs="Arial"/>
          <w:sz w:val="24"/>
          <w:szCs w:val="24"/>
        </w:rPr>
        <w:t>possibly offensive action until it is explained.</w:t>
      </w:r>
    </w:p>
    <w:p w:rsidR="00290B8E" w:rsidRPr="00290B8E" w:rsidRDefault="00290B8E" w:rsidP="00290B8E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290B8E">
        <w:rPr>
          <w:rFonts w:ascii="Arial" w:hAnsi="Arial" w:cs="Arial"/>
          <w:b/>
          <w:bCs/>
          <w:sz w:val="24"/>
          <w:szCs w:val="24"/>
        </w:rPr>
        <w:t>[Objective #4: List three general ways and three spe</w:t>
      </w:r>
      <w:r>
        <w:rPr>
          <w:rFonts w:ascii="Arial" w:hAnsi="Arial" w:cs="Arial"/>
          <w:b/>
          <w:bCs/>
          <w:sz w:val="24"/>
          <w:szCs w:val="24"/>
        </w:rPr>
        <w:t xml:space="preserve">cific techniques you can use to </w:t>
      </w:r>
      <w:r w:rsidRPr="00290B8E">
        <w:rPr>
          <w:rFonts w:ascii="Arial" w:hAnsi="Arial" w:cs="Arial"/>
          <w:b/>
          <w:bCs/>
          <w:sz w:val="24"/>
          <w:szCs w:val="24"/>
        </w:rPr>
        <w:t>support another’s face during interaction in a conflict situation.]</w:t>
      </w:r>
    </w:p>
    <w:p w:rsidR="00290B8E" w:rsidRPr="00290B8E" w:rsidRDefault="00290B8E" w:rsidP="00290B8E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290B8E">
        <w:rPr>
          <w:rFonts w:ascii="Arial" w:hAnsi="Arial" w:cs="Arial"/>
          <w:sz w:val="24"/>
          <w:szCs w:val="24"/>
        </w:rPr>
        <w:t xml:space="preserve">B. Supportive Face management helps reinforce </w:t>
      </w:r>
      <w:r>
        <w:rPr>
          <w:rFonts w:ascii="Arial" w:hAnsi="Arial" w:cs="Arial"/>
          <w:sz w:val="24"/>
          <w:szCs w:val="24"/>
        </w:rPr>
        <w:t xml:space="preserve">the way the other is presenting </w:t>
      </w:r>
      <w:r w:rsidRPr="00290B8E">
        <w:rPr>
          <w:rFonts w:ascii="Arial" w:hAnsi="Arial" w:cs="Arial"/>
          <w:sz w:val="24"/>
          <w:szCs w:val="24"/>
        </w:rPr>
        <w:t>himself or</w:t>
      </w:r>
      <w:r>
        <w:rPr>
          <w:rFonts w:ascii="Arial" w:hAnsi="Arial" w:cs="Arial"/>
          <w:sz w:val="24"/>
          <w:szCs w:val="24"/>
        </w:rPr>
        <w:t xml:space="preserve"> </w:t>
      </w:r>
      <w:r w:rsidRPr="00290B8E">
        <w:rPr>
          <w:rFonts w:ascii="Arial" w:hAnsi="Arial" w:cs="Arial"/>
          <w:sz w:val="24"/>
          <w:szCs w:val="24"/>
        </w:rPr>
        <w:t>herself</w:t>
      </w:r>
    </w:p>
    <w:p w:rsidR="00290B8E" w:rsidRPr="00290B8E" w:rsidRDefault="00290B8E" w:rsidP="00290B8E">
      <w:pPr>
        <w:pStyle w:val="NoSpacing"/>
        <w:ind w:left="720" w:firstLine="720"/>
        <w:rPr>
          <w:rFonts w:ascii="Arial" w:hAnsi="Arial" w:cs="Arial"/>
          <w:sz w:val="24"/>
          <w:szCs w:val="24"/>
        </w:rPr>
      </w:pPr>
      <w:r w:rsidRPr="00290B8E">
        <w:rPr>
          <w:rFonts w:ascii="Arial" w:hAnsi="Arial" w:cs="Arial"/>
          <w:sz w:val="24"/>
          <w:szCs w:val="24"/>
        </w:rPr>
        <w:t>1. Do I try to make the other feel important?</w:t>
      </w:r>
    </w:p>
    <w:p w:rsidR="00290B8E" w:rsidRPr="00290B8E" w:rsidRDefault="00290B8E" w:rsidP="00290B8E">
      <w:pPr>
        <w:pStyle w:val="NoSpacing"/>
        <w:ind w:left="720" w:firstLine="720"/>
        <w:rPr>
          <w:rFonts w:ascii="Arial" w:hAnsi="Arial" w:cs="Arial"/>
          <w:sz w:val="24"/>
          <w:szCs w:val="24"/>
        </w:rPr>
      </w:pPr>
      <w:r w:rsidRPr="00290B8E">
        <w:rPr>
          <w:rFonts w:ascii="Arial" w:hAnsi="Arial" w:cs="Arial"/>
          <w:sz w:val="24"/>
          <w:szCs w:val="24"/>
        </w:rPr>
        <w:t>2. Do I try to make the other look good to other people?</w:t>
      </w:r>
    </w:p>
    <w:p w:rsidR="00290B8E" w:rsidRPr="00290B8E" w:rsidRDefault="00290B8E" w:rsidP="00290B8E">
      <w:pPr>
        <w:pStyle w:val="NoSpacing"/>
        <w:ind w:left="720" w:firstLine="720"/>
        <w:rPr>
          <w:rFonts w:ascii="Arial" w:hAnsi="Arial" w:cs="Arial"/>
          <w:sz w:val="24"/>
          <w:szCs w:val="24"/>
        </w:rPr>
      </w:pPr>
      <w:r w:rsidRPr="00290B8E">
        <w:rPr>
          <w:rFonts w:ascii="Arial" w:hAnsi="Arial" w:cs="Arial"/>
          <w:sz w:val="24"/>
          <w:szCs w:val="24"/>
        </w:rPr>
        <w:t>3. Do I try to make the other think that they are winning?</w:t>
      </w:r>
    </w:p>
    <w:p w:rsidR="00290B8E" w:rsidRPr="00290B8E" w:rsidRDefault="00290B8E" w:rsidP="00290B8E">
      <w:pPr>
        <w:pStyle w:val="NoSpacing"/>
        <w:ind w:left="720" w:firstLine="720"/>
        <w:rPr>
          <w:rFonts w:ascii="Arial" w:hAnsi="Arial" w:cs="Arial"/>
          <w:sz w:val="24"/>
          <w:szCs w:val="24"/>
        </w:rPr>
      </w:pPr>
      <w:r w:rsidRPr="00290B8E">
        <w:rPr>
          <w:rFonts w:ascii="Arial" w:hAnsi="Arial" w:cs="Arial"/>
          <w:sz w:val="24"/>
          <w:szCs w:val="24"/>
        </w:rPr>
        <w:t>4. Do I try to make the other feel secure?</w:t>
      </w:r>
    </w:p>
    <w:p w:rsidR="00290B8E" w:rsidRPr="00290B8E" w:rsidRDefault="00290B8E" w:rsidP="00290B8E">
      <w:pPr>
        <w:pStyle w:val="NoSpacing"/>
        <w:ind w:left="720" w:firstLine="720"/>
        <w:rPr>
          <w:rFonts w:ascii="Arial" w:hAnsi="Arial" w:cs="Arial"/>
          <w:sz w:val="24"/>
          <w:szCs w:val="24"/>
        </w:rPr>
      </w:pPr>
      <w:r w:rsidRPr="00290B8E">
        <w:rPr>
          <w:rFonts w:ascii="Arial" w:hAnsi="Arial" w:cs="Arial"/>
          <w:sz w:val="24"/>
          <w:szCs w:val="24"/>
        </w:rPr>
        <w:t>5. Do I try to make the other believe that I am honest and trustworthy?</w:t>
      </w:r>
    </w:p>
    <w:p w:rsidR="00290B8E" w:rsidRPr="00290B8E" w:rsidRDefault="00290B8E" w:rsidP="00290B8E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290B8E">
        <w:rPr>
          <w:rFonts w:ascii="Arial" w:hAnsi="Arial" w:cs="Arial"/>
          <w:sz w:val="24"/>
          <w:szCs w:val="24"/>
        </w:rPr>
        <w:t>C. Corrective Face management is statements me</w:t>
      </w:r>
      <w:r>
        <w:rPr>
          <w:rFonts w:ascii="Arial" w:hAnsi="Arial" w:cs="Arial"/>
          <w:sz w:val="24"/>
          <w:szCs w:val="24"/>
        </w:rPr>
        <w:t xml:space="preserve">ant to ameliorate the effect of </w:t>
      </w:r>
      <w:r w:rsidRPr="00290B8E">
        <w:rPr>
          <w:rFonts w:ascii="Arial" w:hAnsi="Arial" w:cs="Arial"/>
          <w:sz w:val="24"/>
          <w:szCs w:val="24"/>
        </w:rPr>
        <w:t>face</w:t>
      </w:r>
      <w:r>
        <w:rPr>
          <w:rFonts w:ascii="Arial" w:hAnsi="Arial" w:cs="Arial"/>
          <w:sz w:val="24"/>
          <w:szCs w:val="24"/>
        </w:rPr>
        <w:t xml:space="preserve"> </w:t>
      </w:r>
      <w:r w:rsidRPr="00290B8E">
        <w:rPr>
          <w:rFonts w:ascii="Arial" w:hAnsi="Arial" w:cs="Arial"/>
          <w:sz w:val="24"/>
          <w:szCs w:val="24"/>
        </w:rPr>
        <w:t>threatening</w:t>
      </w:r>
      <w:r>
        <w:rPr>
          <w:rFonts w:ascii="Arial" w:hAnsi="Arial" w:cs="Arial"/>
          <w:sz w:val="24"/>
          <w:szCs w:val="24"/>
        </w:rPr>
        <w:t xml:space="preserve"> </w:t>
      </w:r>
      <w:r w:rsidRPr="00290B8E">
        <w:rPr>
          <w:rFonts w:ascii="Arial" w:hAnsi="Arial" w:cs="Arial"/>
          <w:sz w:val="24"/>
          <w:szCs w:val="24"/>
        </w:rPr>
        <w:t>messages</w:t>
      </w:r>
    </w:p>
    <w:p w:rsidR="00290B8E" w:rsidRPr="00290B8E" w:rsidRDefault="00290B8E" w:rsidP="00290B8E">
      <w:pPr>
        <w:pStyle w:val="NoSpacing"/>
        <w:ind w:left="1440"/>
        <w:rPr>
          <w:rFonts w:ascii="Arial" w:hAnsi="Arial" w:cs="Arial"/>
          <w:sz w:val="24"/>
          <w:szCs w:val="24"/>
        </w:rPr>
      </w:pPr>
      <w:r w:rsidRPr="00290B8E">
        <w:rPr>
          <w:rFonts w:ascii="Arial" w:hAnsi="Arial" w:cs="Arial"/>
          <w:sz w:val="24"/>
          <w:szCs w:val="24"/>
        </w:rPr>
        <w:t>1. People overestimate their own level of cooperation and underestimate the other</w:t>
      </w:r>
      <w:r>
        <w:rPr>
          <w:rFonts w:ascii="Arial" w:hAnsi="Arial" w:cs="Arial"/>
          <w:sz w:val="24"/>
          <w:szCs w:val="24"/>
        </w:rPr>
        <w:t xml:space="preserve"> </w:t>
      </w:r>
      <w:r w:rsidRPr="00290B8E">
        <w:rPr>
          <w:rFonts w:ascii="Arial" w:hAnsi="Arial" w:cs="Arial"/>
          <w:sz w:val="24"/>
          <w:szCs w:val="24"/>
        </w:rPr>
        <w:t>person’s level of cooperation.</w:t>
      </w:r>
    </w:p>
    <w:p w:rsidR="00290B8E" w:rsidRPr="00290B8E" w:rsidRDefault="00290B8E" w:rsidP="00290B8E">
      <w:pPr>
        <w:pStyle w:val="NoSpacing"/>
        <w:ind w:left="1440"/>
        <w:rPr>
          <w:rFonts w:ascii="Arial" w:hAnsi="Arial" w:cs="Arial"/>
          <w:sz w:val="24"/>
          <w:szCs w:val="24"/>
        </w:rPr>
      </w:pPr>
      <w:r w:rsidRPr="00290B8E">
        <w:rPr>
          <w:rFonts w:ascii="Arial" w:hAnsi="Arial" w:cs="Arial"/>
          <w:sz w:val="24"/>
          <w:szCs w:val="24"/>
        </w:rPr>
        <w:t>2. Scanning, or checking out the perceptions being created. We can question the</w:t>
      </w:r>
      <w:r>
        <w:rPr>
          <w:rFonts w:ascii="Arial" w:hAnsi="Arial" w:cs="Arial"/>
          <w:sz w:val="24"/>
          <w:szCs w:val="24"/>
        </w:rPr>
        <w:t xml:space="preserve"> </w:t>
      </w:r>
      <w:r w:rsidRPr="00290B8E">
        <w:rPr>
          <w:rFonts w:ascii="Arial" w:hAnsi="Arial" w:cs="Arial"/>
          <w:sz w:val="24"/>
          <w:szCs w:val="24"/>
        </w:rPr>
        <w:t>other to confirm that we are “on the same page.”</w:t>
      </w:r>
    </w:p>
    <w:p w:rsidR="00290B8E" w:rsidRPr="00290B8E" w:rsidRDefault="00290B8E" w:rsidP="00290B8E">
      <w:pPr>
        <w:pStyle w:val="NoSpacing"/>
        <w:ind w:left="1440"/>
        <w:rPr>
          <w:rFonts w:ascii="Arial" w:hAnsi="Arial" w:cs="Arial"/>
          <w:sz w:val="24"/>
          <w:szCs w:val="24"/>
        </w:rPr>
      </w:pPr>
      <w:r w:rsidRPr="00290B8E">
        <w:rPr>
          <w:rFonts w:ascii="Arial" w:hAnsi="Arial" w:cs="Arial"/>
          <w:sz w:val="24"/>
          <w:szCs w:val="24"/>
        </w:rPr>
        <w:t>3. Explaining is used when we perceive that the other has not taken our message in</w:t>
      </w:r>
      <w:r>
        <w:rPr>
          <w:rFonts w:ascii="Arial" w:hAnsi="Arial" w:cs="Arial"/>
          <w:sz w:val="24"/>
          <w:szCs w:val="24"/>
        </w:rPr>
        <w:t xml:space="preserve"> </w:t>
      </w:r>
      <w:r w:rsidRPr="00290B8E">
        <w:rPr>
          <w:rFonts w:ascii="Arial" w:hAnsi="Arial" w:cs="Arial"/>
          <w:sz w:val="24"/>
          <w:szCs w:val="24"/>
        </w:rPr>
        <w:t>the way we meant it.</w:t>
      </w:r>
    </w:p>
    <w:p w:rsidR="00290B8E" w:rsidRPr="00290B8E" w:rsidRDefault="00290B8E" w:rsidP="00290B8E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290B8E">
        <w:rPr>
          <w:rFonts w:ascii="Arial" w:hAnsi="Arial" w:cs="Arial"/>
          <w:b/>
          <w:bCs/>
          <w:sz w:val="24"/>
          <w:szCs w:val="24"/>
        </w:rPr>
        <w:t>[Objective #5: Compare and contrast three confl</w:t>
      </w:r>
      <w:r>
        <w:rPr>
          <w:rFonts w:ascii="Arial" w:hAnsi="Arial" w:cs="Arial"/>
          <w:b/>
          <w:bCs/>
          <w:sz w:val="24"/>
          <w:szCs w:val="24"/>
        </w:rPr>
        <w:t xml:space="preserve">ict situations using the repair </w:t>
      </w:r>
      <w:r w:rsidRPr="00290B8E">
        <w:rPr>
          <w:rFonts w:ascii="Arial" w:hAnsi="Arial" w:cs="Arial"/>
          <w:b/>
          <w:bCs/>
          <w:sz w:val="24"/>
          <w:szCs w:val="24"/>
        </w:rPr>
        <w:t>sequence: one where you offer an account, one where you mak</w:t>
      </w:r>
      <w:r>
        <w:rPr>
          <w:rFonts w:ascii="Arial" w:hAnsi="Arial" w:cs="Arial"/>
          <w:b/>
          <w:bCs/>
          <w:sz w:val="24"/>
          <w:szCs w:val="24"/>
        </w:rPr>
        <w:t xml:space="preserve">e a concession, and </w:t>
      </w:r>
      <w:r w:rsidRPr="00290B8E">
        <w:rPr>
          <w:rFonts w:ascii="Arial" w:hAnsi="Arial" w:cs="Arial"/>
          <w:b/>
          <w:bCs/>
          <w:sz w:val="24"/>
          <w:szCs w:val="24"/>
        </w:rPr>
        <w:t>another where you offer an apology.]</w:t>
      </w:r>
    </w:p>
    <w:p w:rsidR="00290B8E" w:rsidRPr="00290B8E" w:rsidRDefault="00290B8E" w:rsidP="00290B8E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290B8E">
        <w:rPr>
          <w:rFonts w:ascii="Arial" w:hAnsi="Arial" w:cs="Arial"/>
          <w:sz w:val="24"/>
          <w:szCs w:val="24"/>
        </w:rPr>
        <w:t>D. Repair Sequence</w:t>
      </w:r>
    </w:p>
    <w:p w:rsidR="00290B8E" w:rsidRPr="00290B8E" w:rsidRDefault="00290B8E" w:rsidP="00290B8E">
      <w:pPr>
        <w:pStyle w:val="NoSpacing"/>
        <w:ind w:left="1440"/>
        <w:rPr>
          <w:rFonts w:ascii="Arial" w:hAnsi="Arial" w:cs="Arial"/>
          <w:sz w:val="24"/>
          <w:szCs w:val="24"/>
        </w:rPr>
      </w:pPr>
      <w:r w:rsidRPr="00290B8E">
        <w:rPr>
          <w:rFonts w:ascii="Arial" w:hAnsi="Arial" w:cs="Arial"/>
          <w:sz w:val="24"/>
          <w:szCs w:val="24"/>
        </w:rPr>
        <w:t>1. Offending situation: the other’s behavior is seen as intentionally hurtful, whether</w:t>
      </w:r>
      <w:r>
        <w:rPr>
          <w:rFonts w:ascii="Arial" w:hAnsi="Arial" w:cs="Arial"/>
          <w:sz w:val="24"/>
          <w:szCs w:val="24"/>
        </w:rPr>
        <w:t xml:space="preserve"> </w:t>
      </w:r>
      <w:r w:rsidRPr="00290B8E">
        <w:rPr>
          <w:rFonts w:ascii="Arial" w:hAnsi="Arial" w:cs="Arial"/>
          <w:sz w:val="24"/>
          <w:szCs w:val="24"/>
        </w:rPr>
        <w:t>or not that person did intend it</w:t>
      </w:r>
    </w:p>
    <w:p w:rsidR="00290B8E" w:rsidRPr="00290B8E" w:rsidRDefault="00290B8E" w:rsidP="00290B8E">
      <w:pPr>
        <w:pStyle w:val="NoSpacing"/>
        <w:ind w:left="1440"/>
        <w:rPr>
          <w:rFonts w:ascii="Arial" w:hAnsi="Arial" w:cs="Arial"/>
          <w:sz w:val="24"/>
          <w:szCs w:val="24"/>
        </w:rPr>
      </w:pPr>
      <w:r w:rsidRPr="00290B8E">
        <w:rPr>
          <w:rFonts w:ascii="Arial" w:hAnsi="Arial" w:cs="Arial"/>
          <w:sz w:val="24"/>
          <w:szCs w:val="24"/>
        </w:rPr>
        <w:lastRenderedPageBreak/>
        <w:t>2. Reproach: request for an explanation of an offense from the one offended</w:t>
      </w:r>
    </w:p>
    <w:p w:rsidR="00290B8E" w:rsidRPr="00290B8E" w:rsidRDefault="00290B8E" w:rsidP="00290B8E">
      <w:pPr>
        <w:pStyle w:val="NoSpacing"/>
        <w:ind w:left="720" w:firstLine="720"/>
        <w:rPr>
          <w:rFonts w:ascii="Arial" w:hAnsi="Arial" w:cs="Arial"/>
          <w:sz w:val="24"/>
          <w:szCs w:val="24"/>
        </w:rPr>
      </w:pPr>
      <w:r w:rsidRPr="00290B8E">
        <w:rPr>
          <w:rFonts w:ascii="Arial" w:hAnsi="Arial" w:cs="Arial"/>
          <w:sz w:val="24"/>
          <w:szCs w:val="24"/>
        </w:rPr>
        <w:t>3. Remedy:</w:t>
      </w:r>
    </w:p>
    <w:p w:rsidR="00290B8E" w:rsidRPr="00290B8E" w:rsidRDefault="00290B8E" w:rsidP="00290B8E">
      <w:pPr>
        <w:pStyle w:val="NoSpacing"/>
        <w:ind w:left="1440" w:firstLine="720"/>
        <w:rPr>
          <w:rFonts w:ascii="Arial" w:hAnsi="Arial" w:cs="Arial"/>
          <w:sz w:val="24"/>
          <w:szCs w:val="24"/>
        </w:rPr>
      </w:pPr>
      <w:proofErr w:type="gramStart"/>
      <w:r w:rsidRPr="00290B8E">
        <w:rPr>
          <w:rFonts w:ascii="Arial" w:hAnsi="Arial" w:cs="Arial"/>
          <w:sz w:val="24"/>
          <w:szCs w:val="24"/>
        </w:rPr>
        <w:t>a</w:t>
      </w:r>
      <w:proofErr w:type="gramEnd"/>
      <w:r w:rsidRPr="00290B8E">
        <w:rPr>
          <w:rFonts w:ascii="Arial" w:hAnsi="Arial" w:cs="Arial"/>
          <w:sz w:val="24"/>
          <w:szCs w:val="24"/>
        </w:rPr>
        <w:t>. account (excuse or justification)</w:t>
      </w:r>
    </w:p>
    <w:p w:rsidR="00290B8E" w:rsidRPr="00290B8E" w:rsidRDefault="00290B8E" w:rsidP="00290B8E">
      <w:pPr>
        <w:pStyle w:val="NoSpacing"/>
        <w:ind w:left="1440" w:firstLine="720"/>
        <w:rPr>
          <w:rFonts w:ascii="Arial" w:hAnsi="Arial" w:cs="Arial"/>
          <w:sz w:val="24"/>
          <w:szCs w:val="24"/>
        </w:rPr>
      </w:pPr>
      <w:proofErr w:type="gramStart"/>
      <w:r w:rsidRPr="00290B8E">
        <w:rPr>
          <w:rFonts w:ascii="Arial" w:hAnsi="Arial" w:cs="Arial"/>
          <w:sz w:val="24"/>
          <w:szCs w:val="24"/>
        </w:rPr>
        <w:t>b</w:t>
      </w:r>
      <w:proofErr w:type="gramEnd"/>
      <w:r w:rsidRPr="00290B8E">
        <w:rPr>
          <w:rFonts w:ascii="Arial" w:hAnsi="Arial" w:cs="Arial"/>
          <w:sz w:val="24"/>
          <w:szCs w:val="24"/>
        </w:rPr>
        <w:t>. concessions admit the offender’s guilt and offer restitution</w:t>
      </w:r>
    </w:p>
    <w:p w:rsidR="00290B8E" w:rsidRPr="00290B8E" w:rsidRDefault="00290B8E" w:rsidP="00290B8E">
      <w:pPr>
        <w:pStyle w:val="NoSpacing"/>
        <w:ind w:left="2160"/>
        <w:rPr>
          <w:rFonts w:ascii="Arial" w:hAnsi="Arial" w:cs="Arial"/>
          <w:sz w:val="24"/>
          <w:szCs w:val="24"/>
        </w:rPr>
      </w:pPr>
      <w:proofErr w:type="gramStart"/>
      <w:r w:rsidRPr="00290B8E">
        <w:rPr>
          <w:rFonts w:ascii="Arial" w:hAnsi="Arial" w:cs="Arial"/>
          <w:sz w:val="24"/>
          <w:szCs w:val="24"/>
        </w:rPr>
        <w:t>c</w:t>
      </w:r>
      <w:proofErr w:type="gramEnd"/>
      <w:r w:rsidRPr="00290B8E">
        <w:rPr>
          <w:rFonts w:ascii="Arial" w:hAnsi="Arial" w:cs="Arial"/>
          <w:sz w:val="24"/>
          <w:szCs w:val="24"/>
        </w:rPr>
        <w:t>. apologies are admissions of blameworthiness and regret on the part of the</w:t>
      </w:r>
      <w:r>
        <w:rPr>
          <w:rFonts w:ascii="Arial" w:hAnsi="Arial" w:cs="Arial"/>
          <w:sz w:val="24"/>
          <w:szCs w:val="24"/>
        </w:rPr>
        <w:t xml:space="preserve"> </w:t>
      </w:r>
      <w:r w:rsidRPr="00290B8E">
        <w:rPr>
          <w:rFonts w:ascii="Arial" w:hAnsi="Arial" w:cs="Arial"/>
          <w:sz w:val="24"/>
          <w:szCs w:val="24"/>
        </w:rPr>
        <w:t>offender supplied by an offender</w:t>
      </w:r>
    </w:p>
    <w:p w:rsidR="00290B8E" w:rsidRPr="00290B8E" w:rsidRDefault="00290B8E" w:rsidP="00290B8E">
      <w:pPr>
        <w:pStyle w:val="NoSpacing"/>
        <w:ind w:left="1440"/>
        <w:rPr>
          <w:rFonts w:ascii="Arial" w:hAnsi="Arial" w:cs="Arial"/>
          <w:sz w:val="24"/>
          <w:szCs w:val="24"/>
        </w:rPr>
      </w:pPr>
      <w:r w:rsidRPr="00290B8E">
        <w:rPr>
          <w:rFonts w:ascii="Arial" w:hAnsi="Arial" w:cs="Arial"/>
          <w:sz w:val="24"/>
          <w:szCs w:val="24"/>
        </w:rPr>
        <w:t>4. Acknowledgment: evaluation of the account supplied by the one offended</w:t>
      </w:r>
    </w:p>
    <w:p w:rsidR="00290B8E" w:rsidRPr="00290B8E" w:rsidRDefault="00290B8E" w:rsidP="00290B8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V. Responding to Others. </w:t>
      </w:r>
      <w:r w:rsidRPr="00290B8E">
        <w:rPr>
          <w:rFonts w:ascii="Arial" w:hAnsi="Arial" w:cs="Arial"/>
          <w:sz w:val="24"/>
          <w:szCs w:val="24"/>
        </w:rPr>
        <w:t xml:space="preserve">The results indicated, not surprisingly, that apologies and </w:t>
      </w:r>
      <w:r>
        <w:rPr>
          <w:rFonts w:ascii="Arial" w:hAnsi="Arial" w:cs="Arial"/>
          <w:sz w:val="24"/>
          <w:szCs w:val="24"/>
        </w:rPr>
        <w:t xml:space="preserve">offering some corrective action </w:t>
      </w:r>
      <w:r w:rsidRPr="00290B8E">
        <w:rPr>
          <w:rFonts w:ascii="Arial" w:hAnsi="Arial" w:cs="Arial"/>
          <w:sz w:val="24"/>
          <w:szCs w:val="24"/>
        </w:rPr>
        <w:t>were seen as the most appropriate and effective ways to rest</w:t>
      </w:r>
      <w:r>
        <w:rPr>
          <w:rFonts w:ascii="Arial" w:hAnsi="Arial" w:cs="Arial"/>
          <w:sz w:val="24"/>
          <w:szCs w:val="24"/>
        </w:rPr>
        <w:t xml:space="preserve">ore one’s image in this kind of </w:t>
      </w:r>
      <w:r w:rsidRPr="00290B8E">
        <w:rPr>
          <w:rFonts w:ascii="Arial" w:hAnsi="Arial" w:cs="Arial"/>
          <w:sz w:val="24"/>
          <w:szCs w:val="24"/>
        </w:rPr>
        <w:t>circumstance</w:t>
      </w:r>
    </w:p>
    <w:p w:rsidR="00290B8E" w:rsidRDefault="00290B8E" w:rsidP="00290B8E">
      <w:pPr>
        <w:pStyle w:val="NoSpacing"/>
        <w:rPr>
          <w:rFonts w:ascii="Arial" w:hAnsi="Arial" w:cs="Arial"/>
          <w:sz w:val="24"/>
          <w:szCs w:val="24"/>
        </w:rPr>
      </w:pPr>
    </w:p>
    <w:p w:rsidR="00290B8E" w:rsidRPr="00290B8E" w:rsidRDefault="00290B8E" w:rsidP="00290B8E">
      <w:pPr>
        <w:pStyle w:val="NoSpacing"/>
        <w:rPr>
          <w:rFonts w:ascii="Arial" w:hAnsi="Arial" w:cs="Arial"/>
          <w:sz w:val="24"/>
          <w:szCs w:val="24"/>
        </w:rPr>
      </w:pPr>
      <w:r w:rsidRPr="00290B8E">
        <w:rPr>
          <w:rFonts w:ascii="Arial" w:hAnsi="Arial" w:cs="Arial"/>
          <w:sz w:val="24"/>
          <w:szCs w:val="24"/>
        </w:rPr>
        <w:t xml:space="preserve">VI. Conflict </w:t>
      </w:r>
      <w:r w:rsidR="00C938C2" w:rsidRPr="00290B8E">
        <w:rPr>
          <w:rFonts w:ascii="Arial" w:hAnsi="Arial" w:cs="Arial"/>
          <w:sz w:val="24"/>
          <w:szCs w:val="24"/>
        </w:rPr>
        <w:t>and</w:t>
      </w:r>
      <w:r w:rsidRPr="00290B8E">
        <w:rPr>
          <w:rFonts w:ascii="Arial" w:hAnsi="Arial" w:cs="Arial"/>
          <w:sz w:val="24"/>
          <w:szCs w:val="24"/>
        </w:rPr>
        <w:t xml:space="preserve"> Impression Management </w:t>
      </w:r>
      <w:bookmarkStart w:id="0" w:name="_GoBack"/>
      <w:bookmarkEnd w:id="0"/>
      <w:r w:rsidR="00C938C2" w:rsidRPr="00290B8E">
        <w:rPr>
          <w:rFonts w:ascii="Arial" w:hAnsi="Arial" w:cs="Arial"/>
          <w:sz w:val="24"/>
          <w:szCs w:val="24"/>
        </w:rPr>
        <w:t>in</w:t>
      </w:r>
      <w:r w:rsidRPr="00290B8E">
        <w:rPr>
          <w:rFonts w:ascii="Arial" w:hAnsi="Arial" w:cs="Arial"/>
          <w:sz w:val="24"/>
          <w:szCs w:val="24"/>
        </w:rPr>
        <w:t xml:space="preserve"> Cyberspace</w:t>
      </w:r>
    </w:p>
    <w:p w:rsidR="00290B8E" w:rsidRPr="00290B8E" w:rsidRDefault="00290B8E" w:rsidP="00290B8E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290B8E">
        <w:rPr>
          <w:rFonts w:ascii="Arial" w:hAnsi="Arial" w:cs="Arial"/>
          <w:sz w:val="24"/>
          <w:szCs w:val="24"/>
        </w:rPr>
        <w:t>A. In their study of online conflict, Smith, McLaughlin, and Osborne found that few</w:t>
      </w:r>
      <w:r>
        <w:rPr>
          <w:rFonts w:ascii="Arial" w:hAnsi="Arial" w:cs="Arial"/>
          <w:sz w:val="24"/>
          <w:szCs w:val="24"/>
        </w:rPr>
        <w:t xml:space="preserve"> </w:t>
      </w:r>
      <w:r w:rsidRPr="00290B8E">
        <w:rPr>
          <w:rFonts w:ascii="Arial" w:hAnsi="Arial" w:cs="Arial"/>
          <w:sz w:val="24"/>
          <w:szCs w:val="24"/>
        </w:rPr>
        <w:t>people replied to reproaches and seldom completed the traditional repair sequence</w:t>
      </w:r>
    </w:p>
    <w:p w:rsidR="00290B8E" w:rsidRPr="00290B8E" w:rsidRDefault="00290B8E" w:rsidP="00290B8E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290B8E">
        <w:rPr>
          <w:rFonts w:ascii="Arial" w:hAnsi="Arial" w:cs="Arial"/>
          <w:sz w:val="24"/>
          <w:szCs w:val="24"/>
        </w:rPr>
        <w:t>B. Negative conflict behaviors were more frequent in CMC than FTF</w:t>
      </w:r>
    </w:p>
    <w:p w:rsidR="00290B8E" w:rsidRPr="00290B8E" w:rsidRDefault="00290B8E" w:rsidP="00290B8E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290B8E">
        <w:rPr>
          <w:rFonts w:ascii="Arial" w:hAnsi="Arial" w:cs="Arial"/>
          <w:sz w:val="24"/>
          <w:szCs w:val="24"/>
        </w:rPr>
        <w:t>C. Higher levels of avoidance and lower levels of forcing in computer-mediated</w:t>
      </w:r>
      <w:r>
        <w:rPr>
          <w:rFonts w:ascii="Arial" w:hAnsi="Arial" w:cs="Arial"/>
          <w:sz w:val="24"/>
          <w:szCs w:val="24"/>
        </w:rPr>
        <w:t xml:space="preserve"> </w:t>
      </w:r>
      <w:r w:rsidRPr="00290B8E">
        <w:rPr>
          <w:rFonts w:ascii="Arial" w:hAnsi="Arial" w:cs="Arial"/>
          <w:sz w:val="24"/>
          <w:szCs w:val="24"/>
        </w:rPr>
        <w:t>negotiation</w:t>
      </w:r>
    </w:p>
    <w:p w:rsidR="00290B8E" w:rsidRPr="00290B8E" w:rsidRDefault="00290B8E" w:rsidP="00290B8E">
      <w:pPr>
        <w:pStyle w:val="NoSpacing"/>
        <w:ind w:left="720"/>
        <w:rPr>
          <w:rFonts w:ascii="Arial" w:hAnsi="Arial" w:cs="Arial"/>
          <w:i/>
          <w:iCs/>
          <w:sz w:val="24"/>
          <w:szCs w:val="24"/>
        </w:rPr>
      </w:pPr>
      <w:r w:rsidRPr="00290B8E">
        <w:rPr>
          <w:rFonts w:ascii="Arial" w:hAnsi="Arial" w:cs="Arial"/>
          <w:sz w:val="24"/>
          <w:szCs w:val="24"/>
        </w:rPr>
        <w:t xml:space="preserve">D. The attractiveness of the friends who leave messages on person’s wall in </w:t>
      </w:r>
      <w:r w:rsidRPr="00290B8E">
        <w:rPr>
          <w:rFonts w:ascii="Arial" w:hAnsi="Arial" w:cs="Arial"/>
          <w:i/>
          <w:iCs/>
          <w:sz w:val="24"/>
          <w:szCs w:val="24"/>
        </w:rPr>
        <w:t>Facebook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290B8E">
        <w:rPr>
          <w:rFonts w:ascii="Arial" w:hAnsi="Arial" w:cs="Arial"/>
          <w:sz w:val="24"/>
          <w:szCs w:val="24"/>
        </w:rPr>
        <w:t>affects impressions of that person’s attractiveness</w:t>
      </w:r>
    </w:p>
    <w:p w:rsidR="00290B8E" w:rsidRPr="00290B8E" w:rsidRDefault="00290B8E" w:rsidP="00C938C2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290B8E">
        <w:rPr>
          <w:rFonts w:ascii="Arial" w:hAnsi="Arial" w:cs="Arial"/>
          <w:sz w:val="24"/>
          <w:szCs w:val="24"/>
        </w:rPr>
        <w:t>E. The comments made by others about a person on his or her profile are more influential</w:t>
      </w:r>
      <w:r w:rsidR="00C938C2">
        <w:rPr>
          <w:rFonts w:ascii="Arial" w:hAnsi="Arial" w:cs="Arial"/>
          <w:sz w:val="24"/>
          <w:szCs w:val="24"/>
        </w:rPr>
        <w:t xml:space="preserve"> </w:t>
      </w:r>
      <w:r w:rsidRPr="00290B8E">
        <w:rPr>
          <w:rFonts w:ascii="Arial" w:hAnsi="Arial" w:cs="Arial"/>
          <w:sz w:val="24"/>
          <w:szCs w:val="24"/>
        </w:rPr>
        <w:t>in creating impressions than statements one makes about oneself</w:t>
      </w:r>
    </w:p>
    <w:p w:rsidR="00290B8E" w:rsidRPr="009153F9" w:rsidRDefault="00290B8E" w:rsidP="00C938C2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290B8E">
        <w:rPr>
          <w:rFonts w:ascii="Arial" w:hAnsi="Arial" w:cs="Arial"/>
          <w:sz w:val="24"/>
          <w:szCs w:val="24"/>
        </w:rPr>
        <w:t>F. Facebook is used more by socially adept people to strengthen relationships than by</w:t>
      </w:r>
      <w:r w:rsidR="00C938C2">
        <w:rPr>
          <w:rFonts w:ascii="Arial" w:hAnsi="Arial" w:cs="Arial"/>
          <w:sz w:val="24"/>
          <w:szCs w:val="24"/>
        </w:rPr>
        <w:t xml:space="preserve"> </w:t>
      </w:r>
      <w:r w:rsidRPr="00290B8E">
        <w:rPr>
          <w:rFonts w:ascii="Arial" w:hAnsi="Arial" w:cs="Arial"/>
          <w:sz w:val="24"/>
          <w:szCs w:val="24"/>
        </w:rPr>
        <w:t>socially anxious people to create them.</w:t>
      </w:r>
    </w:p>
    <w:sectPr w:rsidR="00290B8E" w:rsidRPr="00915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3F9"/>
    <w:rsid w:val="00250A4E"/>
    <w:rsid w:val="00290B8E"/>
    <w:rsid w:val="002B1067"/>
    <w:rsid w:val="003A18D9"/>
    <w:rsid w:val="005634D5"/>
    <w:rsid w:val="0062097E"/>
    <w:rsid w:val="009153F9"/>
    <w:rsid w:val="00944E64"/>
    <w:rsid w:val="00974F95"/>
    <w:rsid w:val="00C25AC7"/>
    <w:rsid w:val="00C938C2"/>
    <w:rsid w:val="00D41440"/>
    <w:rsid w:val="00E1152A"/>
    <w:rsid w:val="00E5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887E6-944F-496A-BCCE-E2B39C10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53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Carol-Lynn Perez</dc:creator>
  <cp:keywords/>
  <dc:description/>
  <cp:lastModifiedBy>Carol-Lynn Perez</cp:lastModifiedBy>
  <cp:revision>2</cp:revision>
  <dcterms:created xsi:type="dcterms:W3CDTF">2013-10-21T16:27:00Z</dcterms:created>
  <dcterms:modified xsi:type="dcterms:W3CDTF">2013-10-21T16:38:00Z</dcterms:modified>
</cp:coreProperties>
</file>